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5F" w:rsidRDefault="00396B22" w:rsidP="003D1FEB">
      <w:pPr>
        <w:spacing w:after="0" w:line="360" w:lineRule="auto"/>
        <w:jc w:val="center"/>
        <w:rPr>
          <w:rFonts w:ascii="Times New Roman" w:hAnsi="Times New Roman"/>
          <w:b/>
          <w:sz w:val="24"/>
          <w:szCs w:val="24"/>
        </w:rPr>
      </w:pPr>
      <w:r w:rsidRPr="00396B22">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82.5pt">
            <v:imagedata r:id="rId8" o:title="logo1"/>
          </v:shape>
        </w:pict>
      </w:r>
    </w:p>
    <w:p w:rsidR="003D1FEB" w:rsidRDefault="003D1FEB" w:rsidP="00900291">
      <w:pPr>
        <w:spacing w:after="0" w:line="360" w:lineRule="auto"/>
        <w:jc w:val="center"/>
        <w:rPr>
          <w:rFonts w:ascii="Times New Roman" w:hAnsi="Times New Roman"/>
          <w:b/>
          <w:sz w:val="24"/>
          <w:szCs w:val="24"/>
        </w:rPr>
      </w:pPr>
    </w:p>
    <w:p w:rsidR="003D1FEB" w:rsidRDefault="003D1FEB" w:rsidP="00900291">
      <w:pPr>
        <w:spacing w:after="0" w:line="360" w:lineRule="auto"/>
        <w:jc w:val="center"/>
        <w:rPr>
          <w:rFonts w:ascii="Times New Roman" w:hAnsi="Times New Roman"/>
          <w:b/>
          <w:sz w:val="24"/>
          <w:szCs w:val="24"/>
        </w:rPr>
      </w:pPr>
    </w:p>
    <w:p w:rsidR="00092613" w:rsidRDefault="00092613" w:rsidP="00900291">
      <w:pPr>
        <w:spacing w:after="0" w:line="360" w:lineRule="auto"/>
        <w:jc w:val="center"/>
        <w:rPr>
          <w:rFonts w:ascii="Times New Roman" w:hAnsi="Times New Roman"/>
          <w:b/>
          <w:sz w:val="28"/>
          <w:szCs w:val="28"/>
        </w:rPr>
      </w:pPr>
    </w:p>
    <w:p w:rsidR="00092613" w:rsidRDefault="00092613" w:rsidP="00900291">
      <w:pPr>
        <w:spacing w:after="0" w:line="360" w:lineRule="auto"/>
        <w:jc w:val="center"/>
        <w:rPr>
          <w:rFonts w:ascii="Times New Roman" w:hAnsi="Times New Roman"/>
          <w:b/>
          <w:sz w:val="28"/>
          <w:szCs w:val="28"/>
        </w:rPr>
      </w:pPr>
    </w:p>
    <w:p w:rsidR="00092613" w:rsidRDefault="00092613" w:rsidP="00900291">
      <w:pPr>
        <w:spacing w:after="0" w:line="360" w:lineRule="auto"/>
        <w:jc w:val="center"/>
        <w:rPr>
          <w:rFonts w:ascii="Times New Roman" w:hAnsi="Times New Roman"/>
          <w:b/>
          <w:sz w:val="28"/>
          <w:szCs w:val="28"/>
        </w:rPr>
      </w:pPr>
    </w:p>
    <w:p w:rsidR="00900291" w:rsidRDefault="00900291" w:rsidP="00900291">
      <w:pPr>
        <w:spacing w:after="0" w:line="360" w:lineRule="auto"/>
        <w:jc w:val="center"/>
        <w:rPr>
          <w:rFonts w:ascii="Times New Roman" w:hAnsi="Times New Roman"/>
          <w:b/>
          <w:sz w:val="28"/>
          <w:szCs w:val="28"/>
        </w:rPr>
      </w:pPr>
      <w:r w:rsidRPr="003D1FEB">
        <w:rPr>
          <w:rFonts w:ascii="Times New Roman" w:hAnsi="Times New Roman"/>
          <w:b/>
          <w:sz w:val="28"/>
          <w:szCs w:val="28"/>
        </w:rPr>
        <w:t xml:space="preserve">Príloha č. </w:t>
      </w:r>
      <w:r w:rsidR="00506B11">
        <w:rPr>
          <w:rFonts w:ascii="Times New Roman" w:hAnsi="Times New Roman"/>
          <w:b/>
          <w:sz w:val="28"/>
          <w:szCs w:val="28"/>
        </w:rPr>
        <w:t>10</w:t>
      </w:r>
      <w:r w:rsidRPr="003D1FEB">
        <w:rPr>
          <w:rFonts w:ascii="Times New Roman" w:hAnsi="Times New Roman"/>
          <w:b/>
          <w:sz w:val="28"/>
          <w:szCs w:val="28"/>
        </w:rPr>
        <w:t xml:space="preserve"> </w:t>
      </w:r>
    </w:p>
    <w:p w:rsidR="003D1FEB" w:rsidRPr="003D1FEB" w:rsidRDefault="003D1FEB" w:rsidP="00900291">
      <w:pPr>
        <w:spacing w:after="0" w:line="360" w:lineRule="auto"/>
        <w:jc w:val="center"/>
        <w:rPr>
          <w:rFonts w:ascii="Times New Roman" w:hAnsi="Times New Roman"/>
          <w:b/>
          <w:sz w:val="28"/>
          <w:szCs w:val="28"/>
        </w:rPr>
      </w:pPr>
    </w:p>
    <w:p w:rsidR="003D1FEB" w:rsidRDefault="00E97FEB" w:rsidP="00900291">
      <w:pPr>
        <w:spacing w:after="0" w:line="360" w:lineRule="auto"/>
        <w:jc w:val="center"/>
        <w:rPr>
          <w:rFonts w:ascii="Times New Roman" w:hAnsi="Times New Roman"/>
          <w:b/>
          <w:sz w:val="28"/>
          <w:szCs w:val="28"/>
        </w:rPr>
      </w:pPr>
      <w:r w:rsidRPr="003D1FEB">
        <w:rPr>
          <w:rFonts w:ascii="Times New Roman" w:hAnsi="Times New Roman"/>
          <w:b/>
          <w:sz w:val="28"/>
          <w:szCs w:val="28"/>
        </w:rPr>
        <w:t xml:space="preserve">Výberové kritériá a hodnotiace (bodovacie) kritéria </w:t>
      </w:r>
    </w:p>
    <w:p w:rsidR="009046FC" w:rsidRDefault="00E97FEB" w:rsidP="00900291">
      <w:pPr>
        <w:spacing w:after="0" w:line="360" w:lineRule="auto"/>
        <w:jc w:val="center"/>
        <w:rPr>
          <w:rFonts w:ascii="Times New Roman" w:hAnsi="Times New Roman"/>
          <w:b/>
          <w:sz w:val="28"/>
          <w:szCs w:val="28"/>
        </w:rPr>
      </w:pPr>
      <w:r w:rsidRPr="003D1FEB">
        <w:rPr>
          <w:rFonts w:ascii="Times New Roman" w:hAnsi="Times New Roman"/>
          <w:b/>
          <w:sz w:val="28"/>
          <w:szCs w:val="28"/>
        </w:rPr>
        <w:t>pre výber projektov predkladanej stratégie CLLD</w:t>
      </w:r>
    </w:p>
    <w:p w:rsidR="00923BB4" w:rsidRPr="003D1FEB" w:rsidRDefault="00923BB4" w:rsidP="00900291">
      <w:pPr>
        <w:spacing w:after="0" w:line="360" w:lineRule="auto"/>
        <w:jc w:val="center"/>
        <w:rPr>
          <w:rFonts w:ascii="Times New Roman" w:hAnsi="Times New Roman"/>
          <w:b/>
          <w:sz w:val="28"/>
          <w:szCs w:val="28"/>
        </w:rPr>
      </w:pPr>
      <w:r>
        <w:rPr>
          <w:rFonts w:ascii="Times New Roman" w:hAnsi="Times New Roman"/>
          <w:b/>
          <w:sz w:val="28"/>
          <w:szCs w:val="28"/>
        </w:rPr>
        <w:t>(pre opatrenia PRV)</w:t>
      </w:r>
    </w:p>
    <w:p w:rsidR="00C176A1" w:rsidRPr="003B7030" w:rsidRDefault="00C176A1" w:rsidP="00900291">
      <w:pPr>
        <w:spacing w:after="0" w:line="360" w:lineRule="auto"/>
        <w:jc w:val="center"/>
        <w:rPr>
          <w:rFonts w:ascii="Times New Roman" w:hAnsi="Times New Roman"/>
          <w:b/>
          <w:sz w:val="24"/>
          <w:szCs w:val="24"/>
        </w:rPr>
      </w:pPr>
    </w:p>
    <w:p w:rsidR="003D1FEB" w:rsidRDefault="003D1FEB" w:rsidP="000F31E9">
      <w:pPr>
        <w:pStyle w:val="Nadpis1"/>
        <w:spacing w:before="0" w:line="360" w:lineRule="auto"/>
        <w:rPr>
          <w:rFonts w:ascii="Times New Roman" w:hAnsi="Times New Roman"/>
          <w:color w:val="auto"/>
          <w:sz w:val="24"/>
          <w:szCs w:val="24"/>
        </w:rPr>
      </w:pPr>
      <w:bookmarkStart w:id="0" w:name="_Toc430682497"/>
    </w:p>
    <w:p w:rsidR="003D1FEB" w:rsidRPr="003D1FEB" w:rsidRDefault="003D1FEB" w:rsidP="003D1FEB"/>
    <w:p w:rsidR="003D1FEB" w:rsidRDefault="003D1FEB" w:rsidP="000F31E9">
      <w:pPr>
        <w:pStyle w:val="Nadpis1"/>
        <w:spacing w:before="0" w:line="360" w:lineRule="auto"/>
        <w:rPr>
          <w:rFonts w:ascii="Times New Roman" w:hAnsi="Times New Roman"/>
          <w:color w:val="auto"/>
          <w:sz w:val="24"/>
          <w:szCs w:val="24"/>
        </w:rPr>
      </w:pPr>
    </w:p>
    <w:p w:rsidR="00B2547A" w:rsidRPr="00B2547A" w:rsidRDefault="00B2547A" w:rsidP="00B2547A"/>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0F31E9">
      <w:pPr>
        <w:pStyle w:val="Nadpis1"/>
        <w:spacing w:before="0" w:line="360" w:lineRule="auto"/>
        <w:rPr>
          <w:rFonts w:ascii="Times New Roman" w:hAnsi="Times New Roman"/>
          <w:color w:val="auto"/>
          <w:sz w:val="24"/>
          <w:szCs w:val="24"/>
        </w:rPr>
      </w:pPr>
    </w:p>
    <w:p w:rsidR="003D1FEB" w:rsidRDefault="003D1FEB" w:rsidP="003D1FEB"/>
    <w:p w:rsidR="003D1FEB" w:rsidRPr="0034481D" w:rsidRDefault="003D1FEB" w:rsidP="000F31E9">
      <w:pPr>
        <w:pStyle w:val="Nadpis1"/>
        <w:spacing w:before="0" w:line="360" w:lineRule="auto"/>
        <w:rPr>
          <w:rFonts w:ascii="Times New Roman" w:hAnsi="Times New Roman"/>
          <w:color w:val="auto"/>
          <w:sz w:val="24"/>
          <w:szCs w:val="24"/>
        </w:rPr>
      </w:pPr>
      <w:r w:rsidRPr="0034481D">
        <w:rPr>
          <w:rFonts w:ascii="Times New Roman" w:hAnsi="Times New Roman"/>
          <w:color w:val="auto"/>
          <w:sz w:val="24"/>
          <w:szCs w:val="24"/>
        </w:rPr>
        <w:lastRenderedPageBreak/>
        <w:t>Obsah</w:t>
      </w:r>
    </w:p>
    <w:p w:rsidR="003D1FEB" w:rsidRPr="0034481D" w:rsidRDefault="003D1FEB" w:rsidP="00C03488">
      <w:pPr>
        <w:spacing w:after="0" w:line="360" w:lineRule="auto"/>
        <w:rPr>
          <w:rFonts w:ascii="Times New Roman" w:hAnsi="Times New Roman"/>
          <w:sz w:val="24"/>
          <w:szCs w:val="24"/>
        </w:rPr>
      </w:pPr>
    </w:p>
    <w:p w:rsidR="003D1FEB" w:rsidRPr="0034481D" w:rsidRDefault="003D1FEB" w:rsidP="00C03488">
      <w:pPr>
        <w:pStyle w:val="Nadpis1"/>
        <w:numPr>
          <w:ilvl w:val="0"/>
          <w:numId w:val="34"/>
        </w:numPr>
        <w:spacing w:before="0" w:line="360" w:lineRule="auto"/>
        <w:ind w:left="284" w:hanging="284"/>
        <w:rPr>
          <w:rFonts w:ascii="Times New Roman" w:eastAsia="Calibri" w:hAnsi="Times New Roman"/>
          <w:b w:val="0"/>
          <w:bCs w:val="0"/>
          <w:color w:val="FF0000"/>
          <w:sz w:val="24"/>
          <w:szCs w:val="24"/>
        </w:rPr>
      </w:pPr>
      <w:r w:rsidRPr="0034481D">
        <w:rPr>
          <w:rFonts w:ascii="Times New Roman" w:hAnsi="Times New Roman"/>
          <w:color w:val="auto"/>
          <w:sz w:val="24"/>
          <w:szCs w:val="24"/>
        </w:rPr>
        <w:t xml:space="preserve">Všeobecné podmienky, výberové kritéria a hodnotiace (bodovacie) kritéria </w:t>
      </w:r>
    </w:p>
    <w:p w:rsidR="0034481D" w:rsidRPr="0034481D" w:rsidRDefault="003D1FEB" w:rsidP="00C03488">
      <w:pPr>
        <w:pStyle w:val="Nadpis1"/>
        <w:spacing w:before="0" w:line="360" w:lineRule="auto"/>
        <w:ind w:left="284"/>
        <w:rPr>
          <w:rFonts w:ascii="Times New Roman" w:eastAsia="Calibri" w:hAnsi="Times New Roman"/>
          <w:bCs w:val="0"/>
          <w:color w:val="auto"/>
          <w:sz w:val="24"/>
          <w:szCs w:val="24"/>
        </w:rPr>
      </w:pPr>
      <w:r w:rsidRPr="0034481D">
        <w:rPr>
          <w:rFonts w:ascii="Times New Roman" w:hAnsi="Times New Roman"/>
          <w:color w:val="auto"/>
          <w:sz w:val="24"/>
          <w:szCs w:val="24"/>
        </w:rPr>
        <w:t>pre výber projektov v rámci stratégie CLLD</w:t>
      </w:r>
      <w:r w:rsidRPr="0034481D">
        <w:rPr>
          <w:rFonts w:ascii="Times New Roman" w:eastAsia="Calibri" w:hAnsi="Times New Roman"/>
          <w:b w:val="0"/>
          <w:bCs w:val="0"/>
          <w:color w:val="FF0000"/>
          <w:sz w:val="24"/>
          <w:szCs w:val="24"/>
        </w:rPr>
        <w:t xml:space="preserve"> </w:t>
      </w:r>
      <w:r w:rsidRPr="0034481D">
        <w:rPr>
          <w:rFonts w:ascii="Times New Roman" w:eastAsia="Calibri" w:hAnsi="Times New Roman"/>
          <w:b w:val="0"/>
          <w:bCs w:val="0"/>
          <w:color w:val="FF0000"/>
          <w:sz w:val="24"/>
          <w:szCs w:val="24"/>
        </w:rPr>
        <w:tab/>
      </w:r>
      <w:r w:rsidR="0034481D" w:rsidRPr="0034481D">
        <w:rPr>
          <w:rFonts w:ascii="Times New Roman" w:eastAsia="Calibri" w:hAnsi="Times New Roman"/>
          <w:b w:val="0"/>
          <w:bCs w:val="0"/>
          <w:color w:val="auto"/>
          <w:sz w:val="24"/>
          <w:szCs w:val="24"/>
        </w:rPr>
        <w:t>.........................................................</w:t>
      </w:r>
      <w:r w:rsidR="0034481D">
        <w:rPr>
          <w:rFonts w:ascii="Times New Roman" w:eastAsia="Calibri" w:hAnsi="Times New Roman"/>
          <w:b w:val="0"/>
          <w:bCs w:val="0"/>
          <w:color w:val="FF0000"/>
          <w:sz w:val="24"/>
          <w:szCs w:val="24"/>
        </w:rPr>
        <w:tab/>
      </w:r>
      <w:r w:rsidR="0034481D" w:rsidRPr="00C03488">
        <w:rPr>
          <w:rFonts w:ascii="Times New Roman" w:eastAsia="Calibri" w:hAnsi="Times New Roman"/>
          <w:bCs w:val="0"/>
          <w:color w:val="auto"/>
          <w:sz w:val="24"/>
          <w:szCs w:val="24"/>
        </w:rPr>
        <w:t>3</w:t>
      </w:r>
    </w:p>
    <w:p w:rsidR="0034481D" w:rsidRPr="0034481D" w:rsidRDefault="0034481D" w:rsidP="00C03488">
      <w:pPr>
        <w:pStyle w:val="Nadpis2"/>
        <w:numPr>
          <w:ilvl w:val="1"/>
          <w:numId w:val="2"/>
        </w:numPr>
        <w:spacing w:before="0" w:line="360" w:lineRule="auto"/>
        <w:rPr>
          <w:rFonts w:ascii="Times New Roman" w:hAnsi="Times New Roman"/>
          <w:b w:val="0"/>
          <w:color w:val="auto"/>
          <w:sz w:val="24"/>
          <w:szCs w:val="24"/>
        </w:rPr>
      </w:pPr>
      <w:r w:rsidRPr="0034481D">
        <w:rPr>
          <w:rFonts w:ascii="Times New Roman" w:hAnsi="Times New Roman"/>
          <w:b w:val="0"/>
          <w:color w:val="auto"/>
          <w:sz w:val="24"/>
          <w:szCs w:val="24"/>
        </w:rPr>
        <w:t xml:space="preserve">Všeobecné podmienky pre </w:t>
      </w:r>
      <w:r w:rsidR="00C03488">
        <w:rPr>
          <w:rFonts w:ascii="Times New Roman" w:hAnsi="Times New Roman"/>
          <w:b w:val="0"/>
          <w:color w:val="auto"/>
          <w:sz w:val="24"/>
          <w:szCs w:val="24"/>
        </w:rPr>
        <w:t>MAS .....................................................</w:t>
      </w:r>
      <w:r>
        <w:rPr>
          <w:rFonts w:ascii="Times New Roman" w:hAnsi="Times New Roman"/>
          <w:b w:val="0"/>
          <w:color w:val="auto"/>
          <w:sz w:val="24"/>
          <w:szCs w:val="24"/>
        </w:rPr>
        <w:t>.....................</w:t>
      </w:r>
      <w:r w:rsidR="00092613">
        <w:rPr>
          <w:rFonts w:ascii="Times New Roman" w:hAnsi="Times New Roman"/>
          <w:b w:val="0"/>
          <w:color w:val="auto"/>
          <w:sz w:val="24"/>
          <w:szCs w:val="24"/>
        </w:rPr>
        <w:t>......</w:t>
      </w:r>
      <w:r w:rsidRPr="0034481D">
        <w:rPr>
          <w:rFonts w:ascii="Times New Roman" w:hAnsi="Times New Roman"/>
          <w:b w:val="0"/>
          <w:color w:val="auto"/>
          <w:sz w:val="24"/>
          <w:szCs w:val="24"/>
        </w:rPr>
        <w:tab/>
      </w:r>
      <w:r w:rsidR="002F0F7E">
        <w:rPr>
          <w:rFonts w:ascii="Times New Roman" w:hAnsi="Times New Roman"/>
          <w:b w:val="0"/>
          <w:color w:val="auto"/>
          <w:sz w:val="24"/>
          <w:szCs w:val="24"/>
        </w:rPr>
        <w:t>3</w:t>
      </w:r>
    </w:p>
    <w:p w:rsidR="0034481D" w:rsidRDefault="0034481D" w:rsidP="00C03488">
      <w:pPr>
        <w:pStyle w:val="Nadpis2"/>
        <w:numPr>
          <w:ilvl w:val="1"/>
          <w:numId w:val="2"/>
        </w:numPr>
        <w:spacing w:before="0" w:line="360" w:lineRule="auto"/>
        <w:rPr>
          <w:rFonts w:ascii="Times New Roman" w:hAnsi="Times New Roman"/>
          <w:b w:val="0"/>
          <w:color w:val="auto"/>
          <w:sz w:val="24"/>
          <w:szCs w:val="24"/>
        </w:rPr>
      </w:pPr>
      <w:r w:rsidRPr="0034481D">
        <w:rPr>
          <w:rFonts w:ascii="Times New Roman" w:hAnsi="Times New Roman"/>
          <w:b w:val="0"/>
          <w:color w:val="auto"/>
          <w:sz w:val="24"/>
          <w:szCs w:val="24"/>
        </w:rPr>
        <w:t>Hodnotiace kritériá Žiadostí o NFP (bodovacie  kritériá)</w:t>
      </w:r>
      <w:r>
        <w:rPr>
          <w:rFonts w:ascii="Times New Roman" w:hAnsi="Times New Roman"/>
          <w:b w:val="0"/>
          <w:color w:val="auto"/>
          <w:sz w:val="24"/>
          <w:szCs w:val="24"/>
        </w:rPr>
        <w:t xml:space="preserve"> ....................................</w:t>
      </w:r>
      <w:r w:rsidR="00092613">
        <w:rPr>
          <w:rFonts w:ascii="Times New Roman" w:hAnsi="Times New Roman"/>
          <w:b w:val="0"/>
          <w:color w:val="auto"/>
          <w:sz w:val="24"/>
          <w:szCs w:val="24"/>
        </w:rPr>
        <w:t>......</w:t>
      </w:r>
      <w:r>
        <w:rPr>
          <w:rFonts w:ascii="Times New Roman" w:hAnsi="Times New Roman"/>
          <w:color w:val="auto"/>
          <w:sz w:val="24"/>
          <w:szCs w:val="24"/>
        </w:rPr>
        <w:tab/>
      </w:r>
      <w:r w:rsidR="002F0F7E" w:rsidRPr="002F0F7E">
        <w:rPr>
          <w:rFonts w:ascii="Times New Roman" w:hAnsi="Times New Roman"/>
          <w:b w:val="0"/>
          <w:color w:val="auto"/>
          <w:sz w:val="24"/>
          <w:szCs w:val="24"/>
        </w:rPr>
        <w:t>5</w:t>
      </w:r>
    </w:p>
    <w:p w:rsidR="0034481D" w:rsidRPr="0034481D" w:rsidRDefault="0034481D" w:rsidP="00C03488">
      <w:pPr>
        <w:pStyle w:val="Odsekzoznamu"/>
        <w:numPr>
          <w:ilvl w:val="0"/>
          <w:numId w:val="34"/>
        </w:numPr>
        <w:tabs>
          <w:tab w:val="left" w:pos="289"/>
        </w:tabs>
        <w:suppressAutoHyphens/>
        <w:spacing w:after="0" w:line="360" w:lineRule="auto"/>
        <w:ind w:left="284" w:hanging="284"/>
        <w:jc w:val="both"/>
        <w:rPr>
          <w:rFonts w:ascii="Times New Roman" w:hAnsi="Times New Roman"/>
          <w:b/>
          <w:sz w:val="24"/>
          <w:szCs w:val="24"/>
        </w:rPr>
      </w:pPr>
      <w:r w:rsidRPr="0034481D">
        <w:rPr>
          <w:rFonts w:ascii="Times New Roman" w:hAnsi="Times New Roman"/>
          <w:b/>
          <w:sz w:val="24"/>
          <w:szCs w:val="24"/>
        </w:rPr>
        <w:t xml:space="preserve">Kritériá k vybraným opatreniam </w:t>
      </w:r>
      <w:r>
        <w:rPr>
          <w:rFonts w:ascii="Times New Roman" w:hAnsi="Times New Roman"/>
          <w:b/>
          <w:sz w:val="24"/>
          <w:szCs w:val="24"/>
        </w:rPr>
        <w:t>.............................................................................</w:t>
      </w:r>
      <w:r>
        <w:rPr>
          <w:rFonts w:ascii="Times New Roman" w:hAnsi="Times New Roman"/>
          <w:b/>
          <w:sz w:val="24"/>
          <w:szCs w:val="24"/>
        </w:rPr>
        <w:tab/>
      </w:r>
      <w:r w:rsidR="002F0F7E">
        <w:rPr>
          <w:rFonts w:ascii="Times New Roman" w:hAnsi="Times New Roman"/>
          <w:b/>
          <w:sz w:val="24"/>
          <w:szCs w:val="24"/>
        </w:rPr>
        <w:t>5</w:t>
      </w:r>
    </w:p>
    <w:p w:rsidR="00C01814" w:rsidRDefault="00CF2FE6">
      <w:pPr>
        <w:tabs>
          <w:tab w:val="left" w:pos="289"/>
        </w:tabs>
        <w:suppressAutoHyphens/>
        <w:spacing w:after="0" w:line="360" w:lineRule="auto"/>
        <w:jc w:val="both"/>
        <w:rPr>
          <w:rFonts w:ascii="Times New Roman" w:hAnsi="Times New Roman"/>
          <w:sz w:val="24"/>
          <w:szCs w:val="24"/>
        </w:rPr>
      </w:pPr>
      <w:r w:rsidRPr="00CF2FE6">
        <w:rPr>
          <w:rFonts w:ascii="Times New Roman" w:hAnsi="Times New Roman"/>
          <w:b/>
          <w:sz w:val="24"/>
          <w:szCs w:val="24"/>
        </w:rPr>
        <w:t>3.  Výberové kritériá</w:t>
      </w:r>
      <w:r w:rsidR="003656CC">
        <w:rPr>
          <w:rFonts w:ascii="Times New Roman" w:hAnsi="Times New Roman"/>
          <w:sz w:val="24"/>
          <w:szCs w:val="24"/>
        </w:rPr>
        <w:t xml:space="preserve"> </w:t>
      </w:r>
      <w:r w:rsidRPr="00CF2FE6">
        <w:rPr>
          <w:rFonts w:ascii="Times New Roman" w:hAnsi="Times New Roman"/>
          <w:b/>
          <w:sz w:val="24"/>
          <w:szCs w:val="24"/>
        </w:rPr>
        <w:t>.......................................................................................................</w:t>
      </w:r>
      <w:r w:rsidRPr="00CF2FE6">
        <w:rPr>
          <w:rFonts w:ascii="Times New Roman" w:hAnsi="Times New Roman"/>
          <w:b/>
          <w:sz w:val="24"/>
          <w:szCs w:val="24"/>
        </w:rPr>
        <w:tab/>
        <w:t>1</w:t>
      </w:r>
      <w:r w:rsidR="002F0F7E">
        <w:rPr>
          <w:rFonts w:ascii="Times New Roman" w:hAnsi="Times New Roman"/>
          <w:b/>
          <w:sz w:val="24"/>
          <w:szCs w:val="24"/>
        </w:rPr>
        <w:t>0</w:t>
      </w:r>
    </w:p>
    <w:p w:rsidR="00AD5CD6" w:rsidRDefault="00AD5CD6" w:rsidP="00C03488">
      <w:pPr>
        <w:pStyle w:val="Nadpis5"/>
        <w:spacing w:before="0" w:after="0" w:line="360" w:lineRule="auto"/>
        <w:jc w:val="both"/>
        <w:rPr>
          <w:rFonts w:ascii="Times New Roman" w:hAnsi="Times New Roman"/>
          <w:b w:val="0"/>
          <w:i w:val="0"/>
          <w:sz w:val="24"/>
          <w:szCs w:val="24"/>
        </w:rPr>
      </w:pPr>
      <w:r w:rsidRPr="00AD5CD6">
        <w:rPr>
          <w:rFonts w:ascii="Times New Roman" w:hAnsi="Times New Roman"/>
          <w:b w:val="0"/>
          <w:i w:val="0"/>
          <w:sz w:val="24"/>
          <w:szCs w:val="24"/>
        </w:rPr>
        <w:t>3.</w:t>
      </w:r>
      <w:r w:rsidR="002F0F7E">
        <w:rPr>
          <w:rFonts w:ascii="Times New Roman" w:hAnsi="Times New Roman"/>
          <w:b w:val="0"/>
          <w:i w:val="0"/>
          <w:sz w:val="24"/>
          <w:szCs w:val="24"/>
        </w:rPr>
        <w:t>1</w:t>
      </w:r>
      <w:r w:rsidRPr="00AD5CD6">
        <w:rPr>
          <w:rFonts w:ascii="Times New Roman" w:hAnsi="Times New Roman"/>
          <w:b w:val="0"/>
          <w:sz w:val="24"/>
          <w:szCs w:val="24"/>
        </w:rPr>
        <w:t xml:space="preserve"> </w:t>
      </w:r>
      <w:r w:rsidR="003656CC">
        <w:rPr>
          <w:rFonts w:ascii="Times New Roman" w:hAnsi="Times New Roman"/>
          <w:b w:val="0"/>
          <w:i w:val="0"/>
          <w:sz w:val="24"/>
          <w:szCs w:val="24"/>
        </w:rPr>
        <w:t>Výberové, hodnotiace a rozlišovacie</w:t>
      </w:r>
      <w:r w:rsidRPr="00AD5CD6">
        <w:rPr>
          <w:rFonts w:ascii="Times New Roman" w:hAnsi="Times New Roman"/>
          <w:b w:val="0"/>
          <w:i w:val="0"/>
          <w:sz w:val="24"/>
          <w:szCs w:val="24"/>
        </w:rPr>
        <w:t xml:space="preserve"> kritériá pre </w:t>
      </w:r>
      <w:proofErr w:type="spellStart"/>
      <w:r w:rsidRPr="00AD5CD6">
        <w:rPr>
          <w:rFonts w:ascii="Times New Roman" w:hAnsi="Times New Roman"/>
          <w:b w:val="0"/>
          <w:i w:val="0"/>
          <w:sz w:val="24"/>
          <w:szCs w:val="24"/>
        </w:rPr>
        <w:t>podopatreni</w:t>
      </w:r>
      <w:r w:rsidR="00C03488">
        <w:rPr>
          <w:rFonts w:ascii="Times New Roman" w:hAnsi="Times New Roman"/>
          <w:b w:val="0"/>
          <w:i w:val="0"/>
          <w:sz w:val="24"/>
          <w:szCs w:val="24"/>
        </w:rPr>
        <w:t>e</w:t>
      </w:r>
      <w:proofErr w:type="spellEnd"/>
      <w:r w:rsidRPr="00AD5CD6">
        <w:rPr>
          <w:rFonts w:ascii="Times New Roman" w:hAnsi="Times New Roman"/>
          <w:b w:val="0"/>
          <w:i w:val="0"/>
          <w:sz w:val="24"/>
          <w:szCs w:val="24"/>
        </w:rPr>
        <w:t xml:space="preserve"> 7.2</w:t>
      </w:r>
      <w:r w:rsidR="00C03488">
        <w:rPr>
          <w:rFonts w:ascii="Times New Roman" w:hAnsi="Times New Roman"/>
          <w:b w:val="0"/>
          <w:i w:val="0"/>
          <w:sz w:val="24"/>
          <w:szCs w:val="24"/>
        </w:rPr>
        <w:t xml:space="preserve"> ...............</w:t>
      </w:r>
      <w:r w:rsidRPr="00AD5CD6">
        <w:rPr>
          <w:rFonts w:ascii="Times New Roman" w:hAnsi="Times New Roman"/>
          <w:b w:val="0"/>
          <w:i w:val="0"/>
          <w:sz w:val="24"/>
          <w:szCs w:val="24"/>
        </w:rPr>
        <w:t>.............</w:t>
      </w:r>
      <w:r w:rsidRPr="00AD5CD6">
        <w:rPr>
          <w:rFonts w:ascii="Times New Roman" w:hAnsi="Times New Roman"/>
          <w:b w:val="0"/>
          <w:i w:val="0"/>
          <w:sz w:val="24"/>
          <w:szCs w:val="24"/>
        </w:rPr>
        <w:tab/>
        <w:t>1</w:t>
      </w:r>
      <w:r w:rsidR="002F0F7E">
        <w:rPr>
          <w:rFonts w:ascii="Times New Roman" w:hAnsi="Times New Roman"/>
          <w:b w:val="0"/>
          <w:i w:val="0"/>
          <w:sz w:val="24"/>
          <w:szCs w:val="24"/>
        </w:rPr>
        <w:t>0</w:t>
      </w:r>
    </w:p>
    <w:p w:rsidR="00C03488" w:rsidRDefault="00C03488" w:rsidP="00C03488">
      <w:pPr>
        <w:spacing w:after="0" w:line="360" w:lineRule="auto"/>
        <w:rPr>
          <w:rFonts w:ascii="Times New Roman" w:hAnsi="Times New Roman"/>
          <w:sz w:val="24"/>
          <w:szCs w:val="24"/>
        </w:rPr>
      </w:pPr>
      <w:r w:rsidRPr="00C03488">
        <w:rPr>
          <w:rFonts w:ascii="Times New Roman" w:hAnsi="Times New Roman"/>
          <w:sz w:val="24"/>
          <w:szCs w:val="24"/>
        </w:rPr>
        <w:t>3.</w:t>
      </w:r>
      <w:r w:rsidR="002F0F7E">
        <w:rPr>
          <w:rFonts w:ascii="Times New Roman" w:hAnsi="Times New Roman"/>
          <w:sz w:val="24"/>
          <w:szCs w:val="24"/>
        </w:rPr>
        <w:t>2</w:t>
      </w:r>
      <w:r>
        <w:rPr>
          <w:rFonts w:ascii="Times New Roman" w:hAnsi="Times New Roman"/>
          <w:sz w:val="24"/>
          <w:szCs w:val="24"/>
        </w:rPr>
        <w:t xml:space="preserve"> </w:t>
      </w:r>
      <w:r w:rsidR="00CF2FE6" w:rsidRPr="00CF2FE6">
        <w:rPr>
          <w:rFonts w:ascii="Times New Roman" w:hAnsi="Times New Roman"/>
          <w:sz w:val="24"/>
          <w:szCs w:val="24"/>
        </w:rPr>
        <w:t xml:space="preserve">Výberové, hodnotiace a rozlišovacie kritériá pre </w:t>
      </w:r>
      <w:proofErr w:type="spellStart"/>
      <w:r w:rsidR="00CF2FE6" w:rsidRPr="00CF2FE6">
        <w:rPr>
          <w:rFonts w:ascii="Times New Roman" w:hAnsi="Times New Roman"/>
          <w:sz w:val="24"/>
          <w:szCs w:val="24"/>
        </w:rPr>
        <w:t>podopatrenie</w:t>
      </w:r>
      <w:proofErr w:type="spellEnd"/>
      <w:r w:rsidR="003656CC" w:rsidRPr="00AD5CD6">
        <w:rPr>
          <w:rFonts w:ascii="Times New Roman" w:hAnsi="Times New Roman"/>
          <w:b/>
          <w:i/>
          <w:sz w:val="24"/>
          <w:szCs w:val="24"/>
        </w:rPr>
        <w:t xml:space="preserve"> </w:t>
      </w:r>
      <w:r w:rsidRPr="00C03488">
        <w:rPr>
          <w:rFonts w:ascii="Times New Roman" w:hAnsi="Times New Roman"/>
          <w:sz w:val="24"/>
          <w:szCs w:val="24"/>
        </w:rPr>
        <w:t>7.</w:t>
      </w:r>
      <w:r>
        <w:rPr>
          <w:rFonts w:ascii="Times New Roman" w:hAnsi="Times New Roman"/>
          <w:sz w:val="24"/>
          <w:szCs w:val="24"/>
        </w:rPr>
        <w:t xml:space="preserve">4 </w:t>
      </w:r>
      <w:r w:rsidRPr="00C03488">
        <w:rPr>
          <w:rFonts w:ascii="Times New Roman" w:hAnsi="Times New Roman"/>
          <w:sz w:val="24"/>
          <w:szCs w:val="24"/>
        </w:rPr>
        <w:t>....................</w:t>
      </w:r>
      <w:r w:rsidR="003656CC">
        <w:rPr>
          <w:rFonts w:ascii="Times New Roman" w:hAnsi="Times New Roman"/>
          <w:sz w:val="24"/>
          <w:szCs w:val="24"/>
        </w:rPr>
        <w:t>.</w:t>
      </w:r>
      <w:r w:rsidRPr="00C03488">
        <w:rPr>
          <w:rFonts w:ascii="Times New Roman" w:hAnsi="Times New Roman"/>
          <w:sz w:val="24"/>
          <w:szCs w:val="24"/>
        </w:rPr>
        <w:t>......</w:t>
      </w:r>
      <w:r>
        <w:rPr>
          <w:rFonts w:ascii="Times New Roman" w:hAnsi="Times New Roman"/>
          <w:sz w:val="24"/>
          <w:szCs w:val="24"/>
        </w:rPr>
        <w:tab/>
      </w:r>
      <w:r w:rsidR="002F0F7E">
        <w:rPr>
          <w:rFonts w:ascii="Times New Roman" w:hAnsi="Times New Roman"/>
          <w:sz w:val="24"/>
          <w:szCs w:val="24"/>
        </w:rPr>
        <w:t>16</w:t>
      </w:r>
    </w:p>
    <w:p w:rsidR="00C03488" w:rsidRDefault="00C03488" w:rsidP="00C03488">
      <w:pPr>
        <w:spacing w:after="0" w:line="360" w:lineRule="auto"/>
        <w:rPr>
          <w:rFonts w:ascii="Times New Roman" w:hAnsi="Times New Roman"/>
          <w:sz w:val="24"/>
          <w:szCs w:val="24"/>
        </w:rPr>
      </w:pPr>
      <w:r>
        <w:rPr>
          <w:rFonts w:ascii="Times New Roman" w:hAnsi="Times New Roman"/>
          <w:sz w:val="24"/>
          <w:szCs w:val="24"/>
        </w:rPr>
        <w:t>3.</w:t>
      </w:r>
      <w:r w:rsidR="002F0F7E">
        <w:rPr>
          <w:rFonts w:ascii="Times New Roman" w:hAnsi="Times New Roman"/>
          <w:sz w:val="24"/>
          <w:szCs w:val="24"/>
        </w:rPr>
        <w:t>3</w:t>
      </w:r>
      <w:r>
        <w:rPr>
          <w:rFonts w:ascii="Times New Roman" w:hAnsi="Times New Roman"/>
          <w:sz w:val="24"/>
          <w:szCs w:val="24"/>
        </w:rPr>
        <w:t xml:space="preserve"> </w:t>
      </w:r>
      <w:r w:rsidR="00CF2FE6" w:rsidRPr="00CF2FE6">
        <w:rPr>
          <w:rFonts w:ascii="Times New Roman" w:hAnsi="Times New Roman"/>
          <w:sz w:val="24"/>
          <w:szCs w:val="24"/>
        </w:rPr>
        <w:t xml:space="preserve">Výberové, hodnotiace a rozlišovacie kritériá pre </w:t>
      </w:r>
      <w:proofErr w:type="spellStart"/>
      <w:r w:rsidR="00CF2FE6" w:rsidRPr="00CF2FE6">
        <w:rPr>
          <w:rFonts w:ascii="Times New Roman" w:hAnsi="Times New Roman"/>
          <w:sz w:val="24"/>
          <w:szCs w:val="24"/>
        </w:rPr>
        <w:t>podopatrenie</w:t>
      </w:r>
      <w:proofErr w:type="spellEnd"/>
      <w:r w:rsidRPr="00C03488">
        <w:rPr>
          <w:rFonts w:ascii="Times New Roman" w:hAnsi="Times New Roman"/>
          <w:sz w:val="24"/>
          <w:szCs w:val="24"/>
        </w:rPr>
        <w:t xml:space="preserve"> 7.</w:t>
      </w:r>
      <w:r>
        <w:rPr>
          <w:rFonts w:ascii="Times New Roman" w:hAnsi="Times New Roman"/>
          <w:sz w:val="24"/>
          <w:szCs w:val="24"/>
        </w:rPr>
        <w:t>5 (míľnik B) .</w:t>
      </w:r>
      <w:r w:rsidR="003656CC">
        <w:rPr>
          <w:rFonts w:ascii="Times New Roman" w:hAnsi="Times New Roman"/>
          <w:sz w:val="24"/>
          <w:szCs w:val="24"/>
        </w:rPr>
        <w:t>.</w:t>
      </w:r>
      <w:r w:rsidRPr="00C03488">
        <w:rPr>
          <w:rFonts w:ascii="Times New Roman" w:hAnsi="Times New Roman"/>
          <w:sz w:val="24"/>
          <w:szCs w:val="24"/>
        </w:rPr>
        <w:t>.......</w:t>
      </w:r>
      <w:r>
        <w:rPr>
          <w:rFonts w:ascii="Times New Roman" w:hAnsi="Times New Roman"/>
          <w:sz w:val="24"/>
          <w:szCs w:val="24"/>
        </w:rPr>
        <w:tab/>
        <w:t>2</w:t>
      </w:r>
      <w:r w:rsidR="002F0F7E">
        <w:rPr>
          <w:rFonts w:ascii="Times New Roman" w:hAnsi="Times New Roman"/>
          <w:sz w:val="24"/>
          <w:szCs w:val="24"/>
        </w:rPr>
        <w:t>3</w:t>
      </w:r>
    </w:p>
    <w:p w:rsidR="00AD5CD6" w:rsidRPr="00AD5CD6" w:rsidRDefault="00AD5CD6" w:rsidP="00C03488">
      <w:pPr>
        <w:pStyle w:val="Nadpis5"/>
        <w:spacing w:before="0" w:after="0" w:line="360" w:lineRule="auto"/>
        <w:jc w:val="both"/>
        <w:rPr>
          <w:rFonts w:ascii="Times New Roman" w:hAnsi="Times New Roman"/>
          <w:b w:val="0"/>
          <w:i w:val="0"/>
          <w:sz w:val="24"/>
          <w:szCs w:val="24"/>
        </w:rPr>
      </w:pPr>
      <w:r w:rsidRPr="00AD5CD6">
        <w:rPr>
          <w:rFonts w:ascii="Times New Roman" w:hAnsi="Times New Roman"/>
          <w:b w:val="0"/>
          <w:i w:val="0"/>
          <w:sz w:val="24"/>
          <w:szCs w:val="24"/>
        </w:rPr>
        <w:t>3.</w:t>
      </w:r>
      <w:r w:rsidR="002F0F7E">
        <w:rPr>
          <w:rFonts w:ascii="Times New Roman" w:hAnsi="Times New Roman"/>
          <w:b w:val="0"/>
          <w:i w:val="0"/>
          <w:sz w:val="24"/>
          <w:szCs w:val="24"/>
        </w:rPr>
        <w:t>4</w:t>
      </w:r>
      <w:r w:rsidRPr="00AD5CD6">
        <w:rPr>
          <w:rFonts w:ascii="Times New Roman" w:hAnsi="Times New Roman"/>
          <w:b w:val="0"/>
          <w:i w:val="0"/>
          <w:sz w:val="24"/>
          <w:szCs w:val="24"/>
        </w:rPr>
        <w:t xml:space="preserve"> </w:t>
      </w:r>
      <w:r w:rsidR="00CF2FE6" w:rsidRPr="00CF2FE6">
        <w:rPr>
          <w:rFonts w:ascii="Times New Roman" w:hAnsi="Times New Roman"/>
          <w:b w:val="0"/>
          <w:i w:val="0"/>
          <w:sz w:val="24"/>
          <w:szCs w:val="24"/>
        </w:rPr>
        <w:t xml:space="preserve">Výberové, hodnotiace a rozlišovacie kritériá pre </w:t>
      </w:r>
      <w:proofErr w:type="spellStart"/>
      <w:r w:rsidR="00CF2FE6" w:rsidRPr="00CF2FE6">
        <w:rPr>
          <w:rFonts w:ascii="Times New Roman" w:hAnsi="Times New Roman"/>
          <w:b w:val="0"/>
          <w:i w:val="0"/>
          <w:sz w:val="24"/>
          <w:szCs w:val="24"/>
        </w:rPr>
        <w:t>podopatrenie</w:t>
      </w:r>
      <w:proofErr w:type="spellEnd"/>
      <w:r w:rsidR="003656CC" w:rsidRPr="00C03488">
        <w:rPr>
          <w:rFonts w:ascii="Times New Roman" w:hAnsi="Times New Roman"/>
          <w:sz w:val="24"/>
          <w:szCs w:val="24"/>
        </w:rPr>
        <w:t xml:space="preserve"> </w:t>
      </w:r>
      <w:r w:rsidRPr="00AD5CD6">
        <w:rPr>
          <w:rFonts w:ascii="Times New Roman" w:hAnsi="Times New Roman"/>
          <w:b w:val="0"/>
          <w:i w:val="0"/>
          <w:sz w:val="24"/>
          <w:szCs w:val="24"/>
        </w:rPr>
        <w:t>4.2</w:t>
      </w:r>
      <w:r w:rsidR="00C03488">
        <w:rPr>
          <w:rFonts w:ascii="Times New Roman" w:hAnsi="Times New Roman"/>
          <w:b w:val="0"/>
          <w:i w:val="0"/>
          <w:sz w:val="24"/>
          <w:szCs w:val="24"/>
        </w:rPr>
        <w:t xml:space="preserve"> </w:t>
      </w:r>
      <w:r w:rsidRPr="00AD5CD6">
        <w:rPr>
          <w:rFonts w:ascii="Times New Roman" w:hAnsi="Times New Roman"/>
          <w:b w:val="0"/>
          <w:i w:val="0"/>
          <w:sz w:val="24"/>
          <w:szCs w:val="24"/>
        </w:rPr>
        <w:t>.........................</w:t>
      </w:r>
      <w:r>
        <w:rPr>
          <w:rFonts w:ascii="Times New Roman" w:hAnsi="Times New Roman"/>
          <w:b w:val="0"/>
          <w:i w:val="0"/>
          <w:sz w:val="24"/>
          <w:szCs w:val="24"/>
        </w:rPr>
        <w:t>.</w:t>
      </w:r>
      <w:r w:rsidRPr="00AD5CD6">
        <w:rPr>
          <w:rFonts w:ascii="Times New Roman" w:hAnsi="Times New Roman"/>
          <w:b w:val="0"/>
          <w:i w:val="0"/>
          <w:sz w:val="24"/>
          <w:szCs w:val="24"/>
        </w:rPr>
        <w:t>.</w:t>
      </w:r>
      <w:r w:rsidRPr="00AD5CD6">
        <w:rPr>
          <w:rFonts w:ascii="Times New Roman" w:hAnsi="Times New Roman"/>
          <w:b w:val="0"/>
          <w:i w:val="0"/>
          <w:sz w:val="24"/>
          <w:szCs w:val="24"/>
        </w:rPr>
        <w:tab/>
      </w:r>
      <w:r w:rsidR="003656CC">
        <w:rPr>
          <w:rFonts w:ascii="Times New Roman" w:hAnsi="Times New Roman"/>
          <w:b w:val="0"/>
          <w:i w:val="0"/>
          <w:sz w:val="24"/>
          <w:szCs w:val="24"/>
        </w:rPr>
        <w:t>3</w:t>
      </w:r>
      <w:r w:rsidR="002F0F7E">
        <w:rPr>
          <w:rFonts w:ascii="Times New Roman" w:hAnsi="Times New Roman"/>
          <w:b w:val="0"/>
          <w:i w:val="0"/>
          <w:sz w:val="24"/>
          <w:szCs w:val="24"/>
        </w:rPr>
        <w:t>0</w:t>
      </w:r>
    </w:p>
    <w:p w:rsidR="00AD5CD6" w:rsidRPr="00AD5CD6" w:rsidRDefault="00AD5CD6" w:rsidP="00C03488">
      <w:pPr>
        <w:pStyle w:val="Nadpis5"/>
        <w:spacing w:before="0" w:after="0" w:line="360" w:lineRule="auto"/>
        <w:jc w:val="both"/>
        <w:rPr>
          <w:rFonts w:ascii="Times New Roman" w:hAnsi="Times New Roman"/>
          <w:b w:val="0"/>
          <w:i w:val="0"/>
          <w:sz w:val="24"/>
          <w:szCs w:val="24"/>
        </w:rPr>
      </w:pPr>
      <w:r w:rsidRPr="00AD5CD6">
        <w:rPr>
          <w:rFonts w:ascii="Times New Roman" w:hAnsi="Times New Roman"/>
          <w:b w:val="0"/>
          <w:i w:val="0"/>
          <w:sz w:val="24"/>
          <w:szCs w:val="24"/>
        </w:rPr>
        <w:t>3.</w:t>
      </w:r>
      <w:r w:rsidR="002F0F7E">
        <w:rPr>
          <w:rFonts w:ascii="Times New Roman" w:hAnsi="Times New Roman"/>
          <w:b w:val="0"/>
          <w:i w:val="0"/>
          <w:sz w:val="24"/>
          <w:szCs w:val="24"/>
        </w:rPr>
        <w:t>5</w:t>
      </w:r>
      <w:r w:rsidRPr="00AD5CD6">
        <w:rPr>
          <w:rFonts w:ascii="Times New Roman" w:hAnsi="Times New Roman"/>
          <w:b w:val="0"/>
          <w:i w:val="0"/>
          <w:sz w:val="24"/>
          <w:szCs w:val="24"/>
        </w:rPr>
        <w:t xml:space="preserve"> </w:t>
      </w:r>
      <w:r w:rsidR="003656CC" w:rsidRPr="003656CC">
        <w:rPr>
          <w:rFonts w:ascii="Times New Roman" w:hAnsi="Times New Roman"/>
          <w:b w:val="0"/>
          <w:i w:val="0"/>
          <w:sz w:val="24"/>
          <w:szCs w:val="24"/>
        </w:rPr>
        <w:t>Výberové</w:t>
      </w:r>
      <w:r w:rsidR="003656CC">
        <w:rPr>
          <w:rFonts w:ascii="Times New Roman" w:hAnsi="Times New Roman"/>
          <w:b w:val="0"/>
          <w:i w:val="0"/>
          <w:sz w:val="24"/>
          <w:szCs w:val="24"/>
        </w:rPr>
        <w:t xml:space="preserve"> a</w:t>
      </w:r>
      <w:r w:rsidR="003656CC" w:rsidRPr="003656CC">
        <w:rPr>
          <w:rFonts w:ascii="Times New Roman" w:hAnsi="Times New Roman"/>
          <w:b w:val="0"/>
          <w:i w:val="0"/>
          <w:sz w:val="24"/>
          <w:szCs w:val="24"/>
        </w:rPr>
        <w:t xml:space="preserve"> hodnotiace kritériá pre </w:t>
      </w:r>
      <w:proofErr w:type="spellStart"/>
      <w:r w:rsidR="003656CC" w:rsidRPr="003656CC">
        <w:rPr>
          <w:rFonts w:ascii="Times New Roman" w:hAnsi="Times New Roman"/>
          <w:b w:val="0"/>
          <w:i w:val="0"/>
          <w:sz w:val="24"/>
          <w:szCs w:val="24"/>
        </w:rPr>
        <w:t>podopatrenie</w:t>
      </w:r>
      <w:proofErr w:type="spellEnd"/>
      <w:r w:rsidR="003656CC" w:rsidRPr="00C03488">
        <w:rPr>
          <w:rFonts w:ascii="Times New Roman" w:hAnsi="Times New Roman"/>
          <w:sz w:val="24"/>
          <w:szCs w:val="24"/>
        </w:rPr>
        <w:t xml:space="preserve"> </w:t>
      </w:r>
      <w:r w:rsidRPr="00AD5CD6">
        <w:rPr>
          <w:rFonts w:ascii="Times New Roman" w:hAnsi="Times New Roman"/>
          <w:b w:val="0"/>
          <w:i w:val="0"/>
          <w:sz w:val="24"/>
          <w:szCs w:val="24"/>
        </w:rPr>
        <w:t>6.1</w:t>
      </w:r>
      <w:r w:rsidR="00C03488">
        <w:rPr>
          <w:rFonts w:ascii="Times New Roman" w:hAnsi="Times New Roman"/>
          <w:b w:val="0"/>
          <w:i w:val="0"/>
          <w:sz w:val="24"/>
          <w:szCs w:val="24"/>
        </w:rPr>
        <w:t xml:space="preserve"> </w:t>
      </w:r>
      <w:r w:rsidR="003656CC">
        <w:rPr>
          <w:rFonts w:ascii="Times New Roman" w:hAnsi="Times New Roman"/>
          <w:b w:val="0"/>
          <w:i w:val="0"/>
          <w:sz w:val="24"/>
          <w:szCs w:val="24"/>
        </w:rPr>
        <w:t>......................</w:t>
      </w:r>
      <w:r w:rsidRPr="00AD5CD6">
        <w:rPr>
          <w:rFonts w:ascii="Times New Roman" w:hAnsi="Times New Roman"/>
          <w:b w:val="0"/>
          <w:i w:val="0"/>
          <w:sz w:val="24"/>
          <w:szCs w:val="24"/>
        </w:rPr>
        <w:t>....................</w:t>
      </w:r>
      <w:r w:rsidR="00B2547A">
        <w:rPr>
          <w:rFonts w:ascii="Times New Roman" w:hAnsi="Times New Roman"/>
          <w:b w:val="0"/>
          <w:i w:val="0"/>
          <w:sz w:val="24"/>
          <w:szCs w:val="24"/>
        </w:rPr>
        <w:t>.</w:t>
      </w:r>
      <w:r w:rsidRPr="00AD5CD6">
        <w:rPr>
          <w:rFonts w:ascii="Times New Roman" w:hAnsi="Times New Roman"/>
          <w:b w:val="0"/>
          <w:i w:val="0"/>
          <w:sz w:val="24"/>
          <w:szCs w:val="24"/>
        </w:rPr>
        <w:t>.....</w:t>
      </w:r>
      <w:r w:rsidRPr="00AD5CD6">
        <w:rPr>
          <w:rFonts w:ascii="Times New Roman" w:hAnsi="Times New Roman"/>
          <w:b w:val="0"/>
          <w:i w:val="0"/>
          <w:sz w:val="24"/>
          <w:szCs w:val="24"/>
        </w:rPr>
        <w:tab/>
      </w:r>
      <w:r w:rsidR="00C03488">
        <w:rPr>
          <w:rFonts w:ascii="Times New Roman" w:hAnsi="Times New Roman"/>
          <w:b w:val="0"/>
          <w:i w:val="0"/>
          <w:sz w:val="24"/>
          <w:szCs w:val="24"/>
        </w:rPr>
        <w:t>3</w:t>
      </w:r>
      <w:r w:rsidR="002F0F7E">
        <w:rPr>
          <w:rFonts w:ascii="Times New Roman" w:hAnsi="Times New Roman"/>
          <w:b w:val="0"/>
          <w:i w:val="0"/>
          <w:sz w:val="24"/>
          <w:szCs w:val="24"/>
        </w:rPr>
        <w:t>5</w:t>
      </w:r>
    </w:p>
    <w:p w:rsidR="00AD5CD6" w:rsidRDefault="00AD5CD6" w:rsidP="00C03488">
      <w:pPr>
        <w:pStyle w:val="Nadpis5"/>
        <w:spacing w:before="0" w:after="0" w:line="360" w:lineRule="auto"/>
        <w:jc w:val="both"/>
        <w:rPr>
          <w:rFonts w:ascii="Times New Roman" w:hAnsi="Times New Roman"/>
          <w:b w:val="0"/>
          <w:i w:val="0"/>
          <w:sz w:val="24"/>
          <w:szCs w:val="24"/>
        </w:rPr>
      </w:pPr>
      <w:r w:rsidRPr="00AD5CD6">
        <w:rPr>
          <w:rFonts w:ascii="Times New Roman" w:hAnsi="Times New Roman"/>
          <w:b w:val="0"/>
          <w:i w:val="0"/>
          <w:sz w:val="24"/>
          <w:szCs w:val="24"/>
        </w:rPr>
        <w:t>3.</w:t>
      </w:r>
      <w:r w:rsidR="002F0F7E">
        <w:rPr>
          <w:rFonts w:ascii="Times New Roman" w:hAnsi="Times New Roman"/>
          <w:b w:val="0"/>
          <w:i w:val="0"/>
          <w:sz w:val="24"/>
          <w:szCs w:val="24"/>
        </w:rPr>
        <w:t>6</w:t>
      </w:r>
      <w:r w:rsidRPr="00AD5CD6">
        <w:rPr>
          <w:rFonts w:ascii="Times New Roman" w:hAnsi="Times New Roman"/>
          <w:b w:val="0"/>
          <w:i w:val="0"/>
          <w:sz w:val="24"/>
          <w:szCs w:val="24"/>
        </w:rPr>
        <w:t xml:space="preserve"> </w:t>
      </w:r>
      <w:r w:rsidR="003656CC" w:rsidRPr="003656CC">
        <w:rPr>
          <w:rFonts w:ascii="Times New Roman" w:hAnsi="Times New Roman"/>
          <w:b w:val="0"/>
          <w:i w:val="0"/>
          <w:sz w:val="24"/>
          <w:szCs w:val="24"/>
        </w:rPr>
        <w:t xml:space="preserve">Výberové, hodnotiace a rozlišovacie kritériá pre </w:t>
      </w:r>
      <w:proofErr w:type="spellStart"/>
      <w:r w:rsidR="003656CC" w:rsidRPr="003656CC">
        <w:rPr>
          <w:rFonts w:ascii="Times New Roman" w:hAnsi="Times New Roman"/>
          <w:b w:val="0"/>
          <w:i w:val="0"/>
          <w:sz w:val="24"/>
          <w:szCs w:val="24"/>
        </w:rPr>
        <w:t>podopatrenie</w:t>
      </w:r>
      <w:proofErr w:type="spellEnd"/>
      <w:r w:rsidR="003656CC" w:rsidRPr="00C03488">
        <w:rPr>
          <w:rFonts w:ascii="Times New Roman" w:hAnsi="Times New Roman"/>
          <w:sz w:val="24"/>
          <w:szCs w:val="24"/>
        </w:rPr>
        <w:t xml:space="preserve"> </w:t>
      </w:r>
      <w:r w:rsidRPr="00AD5CD6">
        <w:rPr>
          <w:rFonts w:ascii="Times New Roman" w:hAnsi="Times New Roman"/>
          <w:b w:val="0"/>
          <w:i w:val="0"/>
          <w:sz w:val="24"/>
          <w:szCs w:val="24"/>
        </w:rPr>
        <w:t>6.4</w:t>
      </w:r>
      <w:r>
        <w:rPr>
          <w:rFonts w:ascii="Times New Roman" w:hAnsi="Times New Roman"/>
          <w:b w:val="0"/>
          <w:i w:val="0"/>
          <w:sz w:val="24"/>
          <w:szCs w:val="24"/>
        </w:rPr>
        <w:t xml:space="preserve"> ...........................</w:t>
      </w:r>
      <w:r>
        <w:rPr>
          <w:rFonts w:ascii="Times New Roman" w:hAnsi="Times New Roman"/>
          <w:b w:val="0"/>
          <w:i w:val="0"/>
          <w:sz w:val="24"/>
          <w:szCs w:val="24"/>
        </w:rPr>
        <w:tab/>
      </w:r>
      <w:r w:rsidR="003656CC">
        <w:rPr>
          <w:rFonts w:ascii="Times New Roman" w:hAnsi="Times New Roman"/>
          <w:b w:val="0"/>
          <w:i w:val="0"/>
          <w:sz w:val="24"/>
          <w:szCs w:val="24"/>
        </w:rPr>
        <w:t>4</w:t>
      </w:r>
      <w:r w:rsidR="002F0F7E">
        <w:rPr>
          <w:rFonts w:ascii="Times New Roman" w:hAnsi="Times New Roman"/>
          <w:b w:val="0"/>
          <w:i w:val="0"/>
          <w:sz w:val="24"/>
          <w:szCs w:val="24"/>
        </w:rPr>
        <w:t>0</w:t>
      </w:r>
    </w:p>
    <w:p w:rsidR="00931FA5" w:rsidRDefault="00931FA5" w:rsidP="00931FA5">
      <w:pPr>
        <w:pStyle w:val="Standard"/>
        <w:spacing w:line="360" w:lineRule="auto"/>
        <w:jc w:val="both"/>
      </w:pPr>
    </w:p>
    <w:p w:rsidR="00B2547A" w:rsidRDefault="00B2547A" w:rsidP="00931FA5">
      <w:pPr>
        <w:pStyle w:val="Standard"/>
        <w:spacing w:line="360" w:lineRule="auto"/>
        <w:jc w:val="both"/>
      </w:pPr>
    </w:p>
    <w:p w:rsidR="00B2547A" w:rsidRDefault="00B2547A" w:rsidP="00931FA5">
      <w:pPr>
        <w:pStyle w:val="Standard"/>
        <w:spacing w:line="360" w:lineRule="auto"/>
        <w:jc w:val="both"/>
      </w:pPr>
    </w:p>
    <w:p w:rsidR="00B2547A" w:rsidRDefault="00B2547A" w:rsidP="00931FA5">
      <w:pPr>
        <w:pStyle w:val="Standard"/>
        <w:spacing w:line="360" w:lineRule="auto"/>
        <w:jc w:val="both"/>
      </w:pPr>
    </w:p>
    <w:p w:rsidR="00B2547A" w:rsidRDefault="00B2547A" w:rsidP="00931FA5">
      <w:pPr>
        <w:pStyle w:val="Standard"/>
        <w:spacing w:line="360" w:lineRule="auto"/>
        <w:jc w:val="both"/>
      </w:pPr>
    </w:p>
    <w:p w:rsidR="00B2547A" w:rsidRDefault="00B2547A" w:rsidP="00931FA5">
      <w:pPr>
        <w:pStyle w:val="Standard"/>
        <w:spacing w:line="360" w:lineRule="auto"/>
        <w:jc w:val="both"/>
      </w:pPr>
    </w:p>
    <w:p w:rsidR="00B2547A" w:rsidRDefault="00B2547A" w:rsidP="00931FA5">
      <w:pPr>
        <w:pStyle w:val="Standard"/>
        <w:spacing w:line="360" w:lineRule="auto"/>
        <w:jc w:val="both"/>
      </w:pPr>
    </w:p>
    <w:p w:rsidR="00B2547A" w:rsidRPr="00931FA5" w:rsidRDefault="00B2547A" w:rsidP="00931FA5">
      <w:pPr>
        <w:pStyle w:val="Standard"/>
        <w:spacing w:line="360" w:lineRule="auto"/>
        <w:jc w:val="both"/>
      </w:pPr>
    </w:p>
    <w:p w:rsidR="004B07ED" w:rsidRPr="004B07ED" w:rsidRDefault="004B07ED" w:rsidP="004B07ED">
      <w:pPr>
        <w:pStyle w:val="Standard"/>
        <w:spacing w:line="360" w:lineRule="auto"/>
        <w:jc w:val="both"/>
      </w:pPr>
    </w:p>
    <w:p w:rsidR="004B07ED" w:rsidRDefault="004B07ED" w:rsidP="004B07ED">
      <w:pPr>
        <w:tabs>
          <w:tab w:val="left" w:pos="289"/>
        </w:tabs>
        <w:suppressAutoHyphens/>
        <w:spacing w:after="0" w:line="360" w:lineRule="auto"/>
        <w:jc w:val="both"/>
        <w:rPr>
          <w:rFonts w:ascii="Times New Roman" w:hAnsi="Times New Roman"/>
          <w:sz w:val="24"/>
          <w:szCs w:val="24"/>
        </w:rPr>
      </w:pPr>
    </w:p>
    <w:p w:rsidR="004B07ED" w:rsidRDefault="004B07ED" w:rsidP="004B07ED">
      <w:pPr>
        <w:tabs>
          <w:tab w:val="left" w:pos="289"/>
        </w:tabs>
        <w:suppressAutoHyphens/>
        <w:spacing w:after="0" w:line="360" w:lineRule="auto"/>
        <w:jc w:val="both"/>
        <w:rPr>
          <w:rFonts w:ascii="Times New Roman" w:hAnsi="Times New Roman"/>
          <w:sz w:val="24"/>
          <w:szCs w:val="24"/>
        </w:rPr>
      </w:pPr>
    </w:p>
    <w:p w:rsidR="002F0F7E" w:rsidRDefault="002F0F7E" w:rsidP="004B07ED">
      <w:pPr>
        <w:tabs>
          <w:tab w:val="left" w:pos="289"/>
        </w:tabs>
        <w:suppressAutoHyphens/>
        <w:spacing w:after="0" w:line="360" w:lineRule="auto"/>
        <w:jc w:val="both"/>
        <w:rPr>
          <w:rFonts w:ascii="Times New Roman" w:hAnsi="Times New Roman"/>
          <w:sz w:val="24"/>
          <w:szCs w:val="24"/>
        </w:rPr>
      </w:pPr>
    </w:p>
    <w:p w:rsidR="002F0F7E" w:rsidRDefault="002F0F7E" w:rsidP="004B07ED">
      <w:pPr>
        <w:tabs>
          <w:tab w:val="left" w:pos="289"/>
        </w:tabs>
        <w:suppressAutoHyphens/>
        <w:spacing w:after="0" w:line="360" w:lineRule="auto"/>
        <w:jc w:val="both"/>
        <w:rPr>
          <w:rFonts w:ascii="Times New Roman" w:hAnsi="Times New Roman"/>
          <w:sz w:val="24"/>
          <w:szCs w:val="24"/>
        </w:rPr>
      </w:pPr>
    </w:p>
    <w:p w:rsidR="004B07ED" w:rsidRPr="004B07ED" w:rsidRDefault="004B07ED" w:rsidP="004B07ED">
      <w:pPr>
        <w:tabs>
          <w:tab w:val="left" w:pos="289"/>
        </w:tabs>
        <w:suppressAutoHyphens/>
        <w:spacing w:after="0" w:line="360" w:lineRule="auto"/>
        <w:jc w:val="both"/>
        <w:rPr>
          <w:rFonts w:ascii="Times New Roman" w:hAnsi="Times New Roman"/>
          <w:sz w:val="24"/>
          <w:szCs w:val="24"/>
        </w:rPr>
      </w:pPr>
    </w:p>
    <w:p w:rsidR="004B07ED" w:rsidRPr="004B07ED" w:rsidRDefault="004B07ED" w:rsidP="004B07ED"/>
    <w:p w:rsidR="004B07ED" w:rsidRPr="004B07ED" w:rsidRDefault="004B07ED" w:rsidP="00AD5CD6">
      <w:pPr>
        <w:tabs>
          <w:tab w:val="left" w:pos="289"/>
        </w:tabs>
        <w:suppressAutoHyphens/>
        <w:spacing w:after="0" w:line="360" w:lineRule="auto"/>
        <w:jc w:val="both"/>
        <w:rPr>
          <w:rFonts w:ascii="Times New Roman" w:hAnsi="Times New Roman"/>
          <w:b/>
          <w:sz w:val="24"/>
          <w:szCs w:val="24"/>
        </w:rPr>
      </w:pPr>
    </w:p>
    <w:p w:rsidR="00C176A1" w:rsidRPr="00B2547A" w:rsidRDefault="000F31E9" w:rsidP="00C03488">
      <w:pPr>
        <w:pStyle w:val="Nadpis1"/>
        <w:spacing w:before="0" w:line="360" w:lineRule="auto"/>
        <w:rPr>
          <w:rFonts w:ascii="Times New Roman" w:eastAsia="Calibri" w:hAnsi="Times New Roman"/>
          <w:b w:val="0"/>
          <w:bCs w:val="0"/>
          <w:color w:val="FF0000"/>
          <w:sz w:val="28"/>
          <w:szCs w:val="28"/>
        </w:rPr>
      </w:pPr>
      <w:r w:rsidRPr="00B2547A">
        <w:rPr>
          <w:rFonts w:ascii="Times New Roman" w:hAnsi="Times New Roman"/>
          <w:color w:val="auto"/>
          <w:sz w:val="28"/>
          <w:szCs w:val="28"/>
        </w:rPr>
        <w:lastRenderedPageBreak/>
        <w:t>1</w:t>
      </w:r>
      <w:r w:rsidR="00B2547A" w:rsidRPr="00B2547A">
        <w:rPr>
          <w:rFonts w:ascii="Times New Roman" w:hAnsi="Times New Roman"/>
          <w:color w:val="auto"/>
          <w:sz w:val="28"/>
          <w:szCs w:val="28"/>
        </w:rPr>
        <w:t xml:space="preserve"> </w:t>
      </w:r>
      <w:r w:rsidRPr="00B2547A">
        <w:rPr>
          <w:rFonts w:ascii="Times New Roman" w:hAnsi="Times New Roman"/>
          <w:color w:val="auto"/>
          <w:sz w:val="28"/>
          <w:szCs w:val="28"/>
        </w:rPr>
        <w:t xml:space="preserve"> </w:t>
      </w:r>
      <w:r w:rsidR="00C176A1" w:rsidRPr="00B2547A">
        <w:rPr>
          <w:rFonts w:ascii="Times New Roman" w:hAnsi="Times New Roman"/>
          <w:color w:val="auto"/>
          <w:sz w:val="28"/>
          <w:szCs w:val="28"/>
        </w:rPr>
        <w:t>Všeobecné podmienky, výberové kritéria a hodnotiace (bodovacie) kritéria pre výber projektov v rámci stratégie CLLD</w:t>
      </w:r>
      <w:bookmarkEnd w:id="0"/>
      <w:r w:rsidR="00C176A1" w:rsidRPr="00B2547A">
        <w:rPr>
          <w:rFonts w:ascii="Times New Roman" w:eastAsia="Calibri" w:hAnsi="Times New Roman"/>
          <w:b w:val="0"/>
          <w:bCs w:val="0"/>
          <w:color w:val="FF0000"/>
          <w:sz w:val="28"/>
          <w:szCs w:val="28"/>
        </w:rPr>
        <w:t xml:space="preserve"> </w:t>
      </w:r>
    </w:p>
    <w:p w:rsidR="00C176A1" w:rsidRDefault="00C176A1" w:rsidP="00C03488">
      <w:pPr>
        <w:spacing w:after="0" w:line="360" w:lineRule="auto"/>
        <w:rPr>
          <w:rFonts w:ascii="Times New Roman" w:hAnsi="Times New Roman"/>
          <w:color w:val="FF0000"/>
          <w:sz w:val="24"/>
          <w:szCs w:val="24"/>
        </w:rPr>
      </w:pPr>
    </w:p>
    <w:p w:rsidR="00623013" w:rsidRPr="007E1AC4" w:rsidRDefault="00623013" w:rsidP="00C03488">
      <w:pPr>
        <w:spacing w:after="0" w:line="360" w:lineRule="auto"/>
        <w:rPr>
          <w:rFonts w:ascii="Times New Roman" w:hAnsi="Times New Roman"/>
          <w:color w:val="FF0000"/>
          <w:sz w:val="24"/>
          <w:szCs w:val="24"/>
        </w:rPr>
      </w:pPr>
    </w:p>
    <w:p w:rsidR="00A8170A" w:rsidRDefault="002A5448" w:rsidP="00C03488">
      <w:pPr>
        <w:spacing w:after="0" w:line="360" w:lineRule="auto"/>
        <w:jc w:val="both"/>
        <w:rPr>
          <w:rFonts w:ascii="Times New Roman" w:hAnsi="Times New Roman"/>
          <w:color w:val="FF0000"/>
          <w:sz w:val="24"/>
          <w:szCs w:val="24"/>
        </w:rPr>
      </w:pPr>
      <w:r>
        <w:rPr>
          <w:rFonts w:ascii="Times New Roman" w:hAnsi="Times New Roman"/>
          <w:color w:val="FF0000"/>
          <w:sz w:val="24"/>
          <w:szCs w:val="24"/>
        </w:rPr>
        <w:t xml:space="preserve"> </w:t>
      </w:r>
      <w:r w:rsidR="00331E79">
        <w:rPr>
          <w:rFonts w:ascii="Times New Roman" w:hAnsi="Times New Roman"/>
          <w:color w:val="FF0000"/>
          <w:sz w:val="24"/>
          <w:szCs w:val="24"/>
        </w:rPr>
        <w:t xml:space="preserve"> </w:t>
      </w:r>
    </w:p>
    <w:p w:rsidR="00623013" w:rsidRPr="007E1AC4" w:rsidRDefault="00623013" w:rsidP="00C03488">
      <w:pPr>
        <w:spacing w:after="0" w:line="360" w:lineRule="auto"/>
        <w:jc w:val="both"/>
        <w:rPr>
          <w:rFonts w:ascii="Times New Roman" w:hAnsi="Times New Roman"/>
          <w:color w:val="FF0000"/>
          <w:sz w:val="24"/>
          <w:szCs w:val="24"/>
        </w:rPr>
      </w:pPr>
    </w:p>
    <w:p w:rsidR="00A8170A" w:rsidRPr="007E1AC4" w:rsidRDefault="00C26863" w:rsidP="00C03488">
      <w:pPr>
        <w:spacing w:after="0" w:line="360" w:lineRule="auto"/>
        <w:jc w:val="both"/>
        <w:rPr>
          <w:rFonts w:ascii="Times New Roman" w:hAnsi="Times New Roman"/>
          <w:b/>
          <w:sz w:val="24"/>
          <w:szCs w:val="24"/>
        </w:rPr>
      </w:pPr>
      <w:r>
        <w:rPr>
          <w:rFonts w:ascii="Times New Roman" w:hAnsi="Times New Roman"/>
          <w:b/>
          <w:sz w:val="24"/>
          <w:szCs w:val="24"/>
        </w:rPr>
        <w:t>1.1</w:t>
      </w:r>
      <w:r w:rsidR="00623013">
        <w:rPr>
          <w:rFonts w:ascii="Times New Roman" w:hAnsi="Times New Roman"/>
          <w:b/>
          <w:sz w:val="24"/>
          <w:szCs w:val="24"/>
        </w:rPr>
        <w:t xml:space="preserve">   </w:t>
      </w:r>
      <w:r w:rsidR="00825D45">
        <w:rPr>
          <w:rFonts w:ascii="Times New Roman" w:hAnsi="Times New Roman"/>
          <w:b/>
          <w:sz w:val="24"/>
          <w:szCs w:val="24"/>
        </w:rPr>
        <w:t xml:space="preserve"> </w:t>
      </w:r>
      <w:r w:rsidR="00A8170A" w:rsidRPr="007E1AC4">
        <w:rPr>
          <w:rFonts w:ascii="Times New Roman" w:hAnsi="Times New Roman"/>
          <w:b/>
          <w:sz w:val="24"/>
          <w:szCs w:val="24"/>
        </w:rPr>
        <w:t>Všeobecné podmienky pre MAS</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MAS zabezpečí  priradenie odborných hodnotiteľov k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MAS zabezpečí kontrolu oprávnenosti žiadateľa na základe definície žiadateľa  v zmysle vyhlásenej výzvy a príručky platnej ku dňu zverejnenia výzvy na predkladanie žiadostí.</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 xml:space="preserve">MAS zabezpečí overenie podmienok poskytnutia príspevku (všeobecné a špecifické kritéria spôsobilosti),  definovaných vo výzve,  v príručke pre žiadateľa a v stratégii CLLD. Ak niektorá z podmienok poskytnutia príspevku nie je pre danú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relevantná, MAS ju neoveruje.</w:t>
      </w:r>
    </w:p>
    <w:p w:rsidR="00AA521D"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MAS zabezpečí overenie cieľa rozsahu a činnosti projektu. Cieľ projektu musí byť v súlade so sledovanými cieľmi PRV 2014 – 2020 pre príslušné opatrenie, podrobne  stanovenými v metodickej príručke,  stratégii CLLD a vo výzve. Rozsah a činnosti projektu musia byť v súlade s podporovaným rozsahom a činnosťami stanovenými v metodickej príručke a v stratégii CLLD.</w:t>
      </w:r>
      <w:r w:rsidR="0075132F">
        <w:rPr>
          <w:rFonts w:ascii="Times New Roman" w:hAnsi="Times New Roman"/>
          <w:sz w:val="24"/>
          <w:szCs w:val="24"/>
        </w:rPr>
        <w:t xml:space="preserve"> </w:t>
      </w:r>
      <w:r w:rsidR="00AA521D">
        <w:rPr>
          <w:rFonts w:ascii="Times New Roman" w:hAnsi="Times New Roman"/>
          <w:sz w:val="24"/>
          <w:szCs w:val="24"/>
        </w:rPr>
        <w:t>Rozsah a činnosti projektu musia byť transparentné a sú nediskriminačné.</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 xml:space="preserve">V rámci odborného hodnotenia overí MAS žiadateľove priradenie oprávnených výdavkov uvedených v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k prioritným a sekundárnym </w:t>
      </w:r>
      <w:proofErr w:type="spellStart"/>
      <w:r w:rsidRPr="007E1AC4">
        <w:rPr>
          <w:rFonts w:ascii="Times New Roman" w:hAnsi="Times New Roman"/>
          <w:sz w:val="24"/>
          <w:szCs w:val="24"/>
        </w:rPr>
        <w:t>fokusovým</w:t>
      </w:r>
      <w:proofErr w:type="spellEnd"/>
      <w:r w:rsidRPr="007E1AC4">
        <w:rPr>
          <w:rFonts w:ascii="Times New Roman" w:hAnsi="Times New Roman"/>
          <w:sz w:val="24"/>
          <w:szCs w:val="24"/>
        </w:rPr>
        <w:t xml:space="preserve"> oblastiam príslušného opatrenia/</w:t>
      </w:r>
      <w:proofErr w:type="spellStart"/>
      <w:r w:rsidRPr="007E1AC4">
        <w:rPr>
          <w:rFonts w:ascii="Times New Roman" w:hAnsi="Times New Roman"/>
          <w:sz w:val="24"/>
          <w:szCs w:val="24"/>
        </w:rPr>
        <w:t>podopatrenia</w:t>
      </w:r>
      <w:proofErr w:type="spellEnd"/>
      <w:r w:rsidRPr="007E1AC4">
        <w:rPr>
          <w:rFonts w:ascii="Times New Roman" w:hAnsi="Times New Roman"/>
          <w:sz w:val="24"/>
          <w:szCs w:val="24"/>
        </w:rPr>
        <w:t xml:space="preserve"> a operácie. Ak oprávnený výdavok prispieva k viacerým </w:t>
      </w:r>
      <w:proofErr w:type="spellStart"/>
      <w:r w:rsidRPr="007E1AC4">
        <w:rPr>
          <w:rFonts w:ascii="Times New Roman" w:hAnsi="Times New Roman"/>
          <w:sz w:val="24"/>
          <w:szCs w:val="24"/>
        </w:rPr>
        <w:t>fokusovým</w:t>
      </w:r>
      <w:proofErr w:type="spellEnd"/>
      <w:r w:rsidRPr="007E1AC4">
        <w:rPr>
          <w:rFonts w:ascii="Times New Roman" w:hAnsi="Times New Roman"/>
          <w:sz w:val="24"/>
          <w:szCs w:val="24"/>
        </w:rPr>
        <w:t xml:space="preserve"> oblastiam priradí sa k prevažujúcej oblasti. V prípade nesprávneho priradenie vykonajú zmenu v príslušnej časti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resp. v jej prílohách. Výsledky overenia zaznamená MAS v IS AGIS PRV a kontrolnom liste pre príslušné opatrenie/</w:t>
      </w:r>
      <w:proofErr w:type="spellStart"/>
      <w:r w:rsidRPr="007E1AC4">
        <w:rPr>
          <w:rFonts w:ascii="Times New Roman" w:hAnsi="Times New Roman"/>
          <w:sz w:val="24"/>
          <w:szCs w:val="24"/>
        </w:rPr>
        <w:t>podopatrenie</w:t>
      </w:r>
      <w:proofErr w:type="spellEnd"/>
      <w:r w:rsidRPr="007E1AC4">
        <w:rPr>
          <w:rFonts w:ascii="Times New Roman" w:hAnsi="Times New Roman"/>
          <w:sz w:val="24"/>
          <w:szCs w:val="24"/>
        </w:rPr>
        <w:t>. Podrobnosti priradenia k </w:t>
      </w:r>
      <w:proofErr w:type="spellStart"/>
      <w:r w:rsidRPr="007E1AC4">
        <w:rPr>
          <w:rFonts w:ascii="Times New Roman" w:hAnsi="Times New Roman"/>
          <w:sz w:val="24"/>
          <w:szCs w:val="24"/>
        </w:rPr>
        <w:t>fokusovým</w:t>
      </w:r>
      <w:proofErr w:type="spellEnd"/>
      <w:r w:rsidRPr="007E1AC4">
        <w:rPr>
          <w:rFonts w:ascii="Times New Roman" w:hAnsi="Times New Roman"/>
          <w:sz w:val="24"/>
          <w:szCs w:val="24"/>
        </w:rPr>
        <w:t xml:space="preserve"> oblastiam budú uvedené v PRV 2014 – 2020 príručkách pre žiadateľa .</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 xml:space="preserve">V prípadoch ak je to relevantné MAS vykoná overenie súladu predloženej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so schémou štátnej pomoci alebo schémou pomoci </w:t>
      </w:r>
      <w:proofErr w:type="spellStart"/>
      <w:r w:rsidRPr="007E1AC4">
        <w:rPr>
          <w:rFonts w:ascii="Times New Roman" w:hAnsi="Times New Roman"/>
          <w:sz w:val="24"/>
          <w:szCs w:val="24"/>
        </w:rPr>
        <w:t>de</w:t>
      </w:r>
      <w:proofErr w:type="spellEnd"/>
      <w:r w:rsidRPr="007E1AC4">
        <w:rPr>
          <w:rFonts w:ascii="Times New Roman" w:hAnsi="Times New Roman"/>
          <w:sz w:val="24"/>
          <w:szCs w:val="24"/>
        </w:rPr>
        <w:t xml:space="preserve"> </w:t>
      </w:r>
      <w:proofErr w:type="spellStart"/>
      <w:r w:rsidRPr="007E1AC4">
        <w:rPr>
          <w:rFonts w:ascii="Times New Roman" w:hAnsi="Times New Roman"/>
          <w:sz w:val="24"/>
          <w:szCs w:val="24"/>
        </w:rPr>
        <w:t>minimis</w:t>
      </w:r>
      <w:proofErr w:type="spellEnd"/>
      <w:r w:rsidRPr="007E1AC4">
        <w:rPr>
          <w:rFonts w:ascii="Times New Roman" w:hAnsi="Times New Roman"/>
          <w:sz w:val="24"/>
          <w:szCs w:val="24"/>
        </w:rPr>
        <w:t xml:space="preserve"> pre príslušné opatrenie/</w:t>
      </w:r>
      <w:proofErr w:type="spellStart"/>
      <w:r w:rsidRPr="007E1AC4">
        <w:rPr>
          <w:rFonts w:ascii="Times New Roman" w:hAnsi="Times New Roman"/>
          <w:sz w:val="24"/>
          <w:szCs w:val="24"/>
        </w:rPr>
        <w:t>podopatrenie</w:t>
      </w:r>
      <w:proofErr w:type="spellEnd"/>
      <w:r w:rsidRPr="007E1AC4">
        <w:rPr>
          <w:rFonts w:ascii="Times New Roman" w:hAnsi="Times New Roman"/>
          <w:sz w:val="24"/>
          <w:szCs w:val="24"/>
        </w:rPr>
        <w:t>.</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lastRenderedPageBreak/>
        <w:t xml:space="preserve">Hodnotitelia sú povinní pred účasťou na odbornom hodnotení podpísať Čestné vyhlásenie o nestrannosti, zachovaní dôvernosti informácií a vylúčení konfliktu záujmov. </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 xml:space="preserve">Hodnotitelia vykonávajú odborné hodnotenie v priestoroch určených MAS, pričom nie sú oprávnení odnášať poskytnuté dokumenty mimo priestorov MAS </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MAS je povinná výsledky po overení písomne zaznamenávať.</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 xml:space="preserve">MAS v rámci odborného hodnotenia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zabezpečí posúdenie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odbornými hodnotiteľmi, ktorí vyhodnotia predložené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na základe hodnotiacich kritérií zverejnených vo výzve. Pred výkonom samotného odborného hodnotenia MAS zabezpečí, oboznámenie hodnotiteľov s podmienkami a spôsobom výkonu odborného hodnotenia. </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 xml:space="preserve">Ak počas odborného hodnotenia hodnotitelia zistia, že na posúdenie splnenia odborného hodnotenia je potrebné poskytnúť zo strany žiadateľa doplňujúce informácie, MAS vyzve žiadateľa na  objasnenie resp. doplnenie chýbajúcich údajov. Požadované údaje musia mať  súvislosť s posúdením kritérií odborného hodnotenia. MAS určí v prípade takéhoto postupu primeranú lehotu na doplnenie údajov, ktorá nesmie byť kratšia ako päť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žiadosti a nie je možné konštatovať nesplnenie niektorej z podmienok poskytnutia príspevku a rozhodnúť o neschválení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bude viesť k zastaveniu konania o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w:t>
      </w:r>
    </w:p>
    <w:p w:rsidR="00A8170A" w:rsidRPr="007E1AC4"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 xml:space="preserve">Výstupom z odborného hodnotenia merateľných kritérií odborného hodnotenia je bodovací hárok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hodnotiteľov, ktorí sa podieľali na odbornom hodnotení. Hodnotiaci hárok obsahuje vyhodnotenie hodnotiacich kritérií z odborného hodnotenia a súčet dosiahnutých bodov.</w:t>
      </w:r>
    </w:p>
    <w:p w:rsidR="00A8170A" w:rsidRDefault="00A8170A"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sidRPr="007E1AC4">
        <w:rPr>
          <w:rFonts w:ascii="Times New Roman" w:hAnsi="Times New Roman"/>
          <w:sz w:val="24"/>
          <w:szCs w:val="24"/>
        </w:rPr>
        <w:t xml:space="preserve">MAS môže vo výzve stanoviť minimálny počet bodov, ktoré musí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v rámci merateľných bodovacích kritérií dosiahnuť. </w:t>
      </w:r>
    </w:p>
    <w:p w:rsidR="009D18C0" w:rsidRDefault="009D18C0" w:rsidP="00C03488">
      <w:pPr>
        <w:pStyle w:val="Odsekzoznamu"/>
        <w:numPr>
          <w:ilvl w:val="0"/>
          <w:numId w:val="1"/>
        </w:numPr>
        <w:autoSpaceDE w:val="0"/>
        <w:autoSpaceDN w:val="0"/>
        <w:adjustRightInd w:val="0"/>
        <w:spacing w:after="0" w:line="360" w:lineRule="auto"/>
        <w:ind w:left="567" w:hanging="578"/>
        <w:contextualSpacing w:val="0"/>
        <w:jc w:val="both"/>
        <w:rPr>
          <w:rFonts w:ascii="Times New Roman" w:hAnsi="Times New Roman"/>
          <w:sz w:val="24"/>
          <w:szCs w:val="24"/>
        </w:rPr>
      </w:pPr>
      <w:r>
        <w:rPr>
          <w:rFonts w:ascii="Times New Roman" w:hAnsi="Times New Roman"/>
          <w:sz w:val="24"/>
          <w:szCs w:val="24"/>
        </w:rPr>
        <w:t xml:space="preserve">MAS pri vykonávaní </w:t>
      </w:r>
      <w:r w:rsidR="00461A75">
        <w:rPr>
          <w:rFonts w:ascii="Times New Roman" w:hAnsi="Times New Roman"/>
          <w:sz w:val="24"/>
          <w:szCs w:val="24"/>
        </w:rPr>
        <w:t xml:space="preserve">implementačných procesov – postupy vyhlásenia výzvy </w:t>
      </w:r>
      <w:proofErr w:type="spellStart"/>
      <w:r w:rsidR="00461A75">
        <w:rPr>
          <w:rFonts w:ascii="Times New Roman" w:hAnsi="Times New Roman"/>
          <w:sz w:val="24"/>
          <w:szCs w:val="24"/>
        </w:rPr>
        <w:t>MAs</w:t>
      </w:r>
      <w:proofErr w:type="spellEnd"/>
      <w:r w:rsidR="00461A75">
        <w:rPr>
          <w:rFonts w:ascii="Times New Roman" w:hAnsi="Times New Roman"/>
          <w:sz w:val="24"/>
          <w:szCs w:val="24"/>
        </w:rPr>
        <w:t xml:space="preserve"> a </w:t>
      </w:r>
      <w:r>
        <w:rPr>
          <w:rFonts w:ascii="Times New Roman" w:hAnsi="Times New Roman"/>
          <w:sz w:val="24"/>
          <w:szCs w:val="24"/>
        </w:rPr>
        <w:t xml:space="preserve">procesných úkonov </w:t>
      </w:r>
      <w:r w:rsidR="00461A75">
        <w:rPr>
          <w:rFonts w:ascii="Times New Roman" w:hAnsi="Times New Roman"/>
          <w:sz w:val="24"/>
          <w:szCs w:val="24"/>
        </w:rPr>
        <w:t>(</w:t>
      </w:r>
      <w:r>
        <w:rPr>
          <w:rFonts w:ascii="Times New Roman" w:hAnsi="Times New Roman"/>
          <w:sz w:val="24"/>
          <w:szCs w:val="24"/>
        </w:rPr>
        <w:t>príjem, registrácia, kontrola a hodnotenie žiadosti o</w:t>
      </w:r>
      <w:r w:rsidR="00461A75">
        <w:rPr>
          <w:rFonts w:ascii="Times New Roman" w:hAnsi="Times New Roman"/>
          <w:sz w:val="24"/>
          <w:szCs w:val="24"/>
        </w:rPr>
        <w:t> </w:t>
      </w:r>
      <w:r>
        <w:rPr>
          <w:rFonts w:ascii="Times New Roman" w:hAnsi="Times New Roman"/>
          <w:sz w:val="24"/>
          <w:szCs w:val="24"/>
        </w:rPr>
        <w:t>NFP</w:t>
      </w:r>
      <w:r w:rsidR="00461A75">
        <w:rPr>
          <w:rFonts w:ascii="Times New Roman" w:hAnsi="Times New Roman"/>
          <w:sz w:val="24"/>
          <w:szCs w:val="24"/>
        </w:rPr>
        <w:t>),</w:t>
      </w:r>
      <w:r>
        <w:rPr>
          <w:rFonts w:ascii="Times New Roman" w:hAnsi="Times New Roman"/>
          <w:sz w:val="24"/>
          <w:szCs w:val="24"/>
        </w:rPr>
        <w:t xml:space="preserve"> sa riadi  v zmysle Systému riadenie CLLD (LEADER a </w:t>
      </w:r>
      <w:proofErr w:type="spellStart"/>
      <w:r>
        <w:rPr>
          <w:rFonts w:ascii="Times New Roman" w:hAnsi="Times New Roman"/>
          <w:sz w:val="24"/>
          <w:szCs w:val="24"/>
        </w:rPr>
        <w:t>komunitný</w:t>
      </w:r>
      <w:proofErr w:type="spellEnd"/>
      <w:r>
        <w:rPr>
          <w:rFonts w:ascii="Times New Roman" w:hAnsi="Times New Roman"/>
          <w:sz w:val="24"/>
          <w:szCs w:val="24"/>
        </w:rPr>
        <w:t xml:space="preserve"> rozvoj</w:t>
      </w:r>
      <w:r w:rsidR="00461A75">
        <w:rPr>
          <w:rFonts w:ascii="Times New Roman" w:hAnsi="Times New Roman"/>
          <w:sz w:val="24"/>
          <w:szCs w:val="24"/>
        </w:rPr>
        <w:t>)</w:t>
      </w:r>
      <w:r>
        <w:rPr>
          <w:rFonts w:ascii="Times New Roman" w:hAnsi="Times New Roman"/>
          <w:sz w:val="24"/>
          <w:szCs w:val="24"/>
        </w:rPr>
        <w:t xml:space="preserve"> pre programové obdobie 2014-2020 a jeho dodatkov.</w:t>
      </w:r>
    </w:p>
    <w:p w:rsidR="00FF5972" w:rsidRDefault="00FF5972" w:rsidP="00C03488">
      <w:pPr>
        <w:pStyle w:val="Odsekzoznamu"/>
        <w:autoSpaceDE w:val="0"/>
        <w:autoSpaceDN w:val="0"/>
        <w:adjustRightInd w:val="0"/>
        <w:spacing w:after="0" w:line="360" w:lineRule="auto"/>
        <w:contextualSpacing w:val="0"/>
        <w:jc w:val="both"/>
        <w:rPr>
          <w:rFonts w:ascii="Times New Roman" w:hAnsi="Times New Roman"/>
          <w:sz w:val="24"/>
          <w:szCs w:val="24"/>
        </w:rPr>
      </w:pPr>
    </w:p>
    <w:p w:rsidR="00623013" w:rsidRPr="007E1AC4" w:rsidRDefault="00623013" w:rsidP="00C03488">
      <w:pPr>
        <w:pStyle w:val="Odsekzoznamu"/>
        <w:autoSpaceDE w:val="0"/>
        <w:autoSpaceDN w:val="0"/>
        <w:adjustRightInd w:val="0"/>
        <w:spacing w:after="0" w:line="360" w:lineRule="auto"/>
        <w:contextualSpacing w:val="0"/>
        <w:jc w:val="both"/>
        <w:rPr>
          <w:rFonts w:ascii="Times New Roman" w:hAnsi="Times New Roman"/>
          <w:sz w:val="24"/>
          <w:szCs w:val="24"/>
        </w:rPr>
      </w:pPr>
    </w:p>
    <w:p w:rsidR="002A5BF2" w:rsidRDefault="00C26863">
      <w:pPr>
        <w:pStyle w:val="Nadpis2"/>
        <w:spacing w:before="0" w:line="360" w:lineRule="auto"/>
        <w:rPr>
          <w:rFonts w:ascii="Times New Roman" w:hAnsi="Times New Roman"/>
          <w:color w:val="auto"/>
          <w:sz w:val="24"/>
          <w:szCs w:val="24"/>
        </w:rPr>
      </w:pPr>
      <w:bookmarkStart w:id="1" w:name="_Toc284256883"/>
      <w:bookmarkStart w:id="2" w:name="_Toc285812431"/>
      <w:bookmarkStart w:id="3" w:name="_Toc285813227"/>
      <w:bookmarkStart w:id="4" w:name="_Toc287802144"/>
      <w:r>
        <w:rPr>
          <w:rFonts w:ascii="Times New Roman" w:hAnsi="Times New Roman"/>
          <w:color w:val="auto"/>
          <w:sz w:val="24"/>
          <w:szCs w:val="24"/>
        </w:rPr>
        <w:t xml:space="preserve">1.2 </w:t>
      </w:r>
      <w:r w:rsidR="00374001" w:rsidRPr="007E1AC4">
        <w:rPr>
          <w:rFonts w:ascii="Times New Roman" w:hAnsi="Times New Roman"/>
          <w:color w:val="auto"/>
          <w:sz w:val="24"/>
          <w:szCs w:val="24"/>
        </w:rPr>
        <w:t>Hodnotiace kritériá Žiadostí o NFP</w:t>
      </w:r>
      <w:bookmarkStart w:id="5" w:name="_Toc285812432"/>
      <w:bookmarkEnd w:id="1"/>
      <w:bookmarkEnd w:id="2"/>
      <w:bookmarkEnd w:id="3"/>
      <w:bookmarkEnd w:id="5"/>
      <w:r w:rsidR="00374001" w:rsidRPr="007E1AC4">
        <w:rPr>
          <w:rFonts w:ascii="Times New Roman" w:hAnsi="Times New Roman"/>
          <w:color w:val="auto"/>
          <w:sz w:val="24"/>
          <w:szCs w:val="24"/>
        </w:rPr>
        <w:t xml:space="preserve"> (bodovacie  kritériá)</w:t>
      </w:r>
      <w:bookmarkEnd w:id="4"/>
    </w:p>
    <w:p w:rsidR="00374001" w:rsidRPr="007E1AC4" w:rsidRDefault="00374001" w:rsidP="00C03488">
      <w:pPr>
        <w:pStyle w:val="Odsekzoznamu"/>
        <w:numPr>
          <w:ilvl w:val="2"/>
          <w:numId w:val="23"/>
        </w:numPr>
        <w:spacing w:after="0" w:line="360" w:lineRule="auto"/>
        <w:ind w:left="0" w:firstLine="0"/>
        <w:contextualSpacing w:val="0"/>
        <w:jc w:val="both"/>
        <w:rPr>
          <w:rFonts w:ascii="Times New Roman" w:hAnsi="Times New Roman"/>
          <w:sz w:val="24"/>
          <w:szCs w:val="24"/>
        </w:rPr>
      </w:pPr>
      <w:r w:rsidRPr="007E1AC4">
        <w:rPr>
          <w:rFonts w:ascii="Times New Roman" w:hAnsi="Times New Roman"/>
          <w:sz w:val="24"/>
          <w:szCs w:val="24"/>
        </w:rPr>
        <w:t xml:space="preserve">Hodnotiace kritériá </w:t>
      </w:r>
      <w:proofErr w:type="spellStart"/>
      <w:r w:rsidRPr="007E1AC4">
        <w:rPr>
          <w:rFonts w:ascii="Times New Roman" w:hAnsi="Times New Roman"/>
          <w:sz w:val="24"/>
          <w:szCs w:val="24"/>
        </w:rPr>
        <w:t>ŽoNFP</w:t>
      </w:r>
      <w:proofErr w:type="spellEnd"/>
      <w:r w:rsidRPr="007E1AC4">
        <w:rPr>
          <w:rFonts w:ascii="Times New Roman" w:hAnsi="Times New Roman"/>
          <w:sz w:val="24"/>
          <w:szCs w:val="24"/>
        </w:rPr>
        <w:t xml:space="preserve"> </w:t>
      </w:r>
      <w:r w:rsidR="003B7030" w:rsidRPr="007E1AC4">
        <w:rPr>
          <w:rFonts w:ascii="Times New Roman" w:hAnsi="Times New Roman"/>
          <w:sz w:val="24"/>
          <w:szCs w:val="24"/>
        </w:rPr>
        <w:t xml:space="preserve">si </w:t>
      </w:r>
      <w:r w:rsidRPr="007E1AC4">
        <w:rPr>
          <w:rFonts w:ascii="Times New Roman" w:hAnsi="Times New Roman"/>
          <w:sz w:val="24"/>
          <w:szCs w:val="24"/>
        </w:rPr>
        <w:t>MAS defin</w:t>
      </w:r>
      <w:r w:rsidR="003B7030" w:rsidRPr="007E1AC4">
        <w:rPr>
          <w:rFonts w:ascii="Times New Roman" w:hAnsi="Times New Roman"/>
          <w:sz w:val="24"/>
          <w:szCs w:val="24"/>
        </w:rPr>
        <w:t>ovala</w:t>
      </w:r>
      <w:r w:rsidRPr="007E1AC4">
        <w:rPr>
          <w:rFonts w:ascii="Times New Roman" w:hAnsi="Times New Roman"/>
          <w:sz w:val="24"/>
          <w:szCs w:val="24"/>
        </w:rPr>
        <w:t xml:space="preserve"> v závislosti od charakteru podporovaných projektov v nadväznosti na schválenú stratégiu CLLD.</w:t>
      </w:r>
    </w:p>
    <w:p w:rsidR="000F31E9" w:rsidRPr="007E1AC4" w:rsidRDefault="000F31E9" w:rsidP="00C03488">
      <w:pPr>
        <w:pStyle w:val="Odsekzoznamu"/>
        <w:spacing w:after="0" w:line="360" w:lineRule="auto"/>
        <w:ind w:left="0"/>
        <w:contextualSpacing w:val="0"/>
        <w:jc w:val="both"/>
        <w:rPr>
          <w:rFonts w:ascii="Times New Roman" w:hAnsi="Times New Roman"/>
          <w:sz w:val="24"/>
          <w:szCs w:val="24"/>
        </w:rPr>
      </w:pPr>
      <w:r w:rsidRPr="007E1AC4">
        <w:rPr>
          <w:rFonts w:ascii="Times New Roman" w:hAnsi="Times New Roman"/>
          <w:sz w:val="24"/>
          <w:szCs w:val="24"/>
        </w:rPr>
        <w:t xml:space="preserve">1.4.2 </w:t>
      </w:r>
      <w:r w:rsidR="00374001" w:rsidRPr="007E1AC4">
        <w:rPr>
          <w:rFonts w:ascii="Times New Roman" w:hAnsi="Times New Roman"/>
          <w:sz w:val="24"/>
          <w:szCs w:val="24"/>
        </w:rPr>
        <w:t>V rámci hodnotiacich (bodovacích) kritérií definova</w:t>
      </w:r>
      <w:r w:rsidR="003B7030" w:rsidRPr="007E1AC4">
        <w:rPr>
          <w:rFonts w:ascii="Times New Roman" w:hAnsi="Times New Roman"/>
          <w:sz w:val="24"/>
          <w:szCs w:val="24"/>
        </w:rPr>
        <w:t>la</w:t>
      </w:r>
      <w:r w:rsidR="00374001" w:rsidRPr="007E1AC4">
        <w:rPr>
          <w:rFonts w:ascii="Times New Roman" w:hAnsi="Times New Roman"/>
          <w:sz w:val="24"/>
          <w:szCs w:val="24"/>
        </w:rPr>
        <w:t xml:space="preserve"> pre každý stupeň (rozsah) hodnotiaceho (bodovacieho) kritéria jasný popis kedy projekt získa konkrétny počet bodov, resp. kedy spĺňa dané kritérium. Zároveň MAS stanov</w:t>
      </w:r>
      <w:r w:rsidR="003B7030" w:rsidRPr="007E1AC4">
        <w:rPr>
          <w:rFonts w:ascii="Times New Roman" w:hAnsi="Times New Roman"/>
          <w:sz w:val="24"/>
          <w:szCs w:val="24"/>
        </w:rPr>
        <w:t>ila</w:t>
      </w:r>
      <w:r w:rsidR="00374001" w:rsidRPr="007E1AC4">
        <w:rPr>
          <w:rFonts w:ascii="Times New Roman" w:hAnsi="Times New Roman"/>
          <w:sz w:val="24"/>
          <w:szCs w:val="24"/>
        </w:rPr>
        <w:t xml:space="preserve"> minimálnu prahovú hodnotu, ktorú musí projekt dosiahnuť aby bol oprávnený, </w:t>
      </w:r>
    </w:p>
    <w:p w:rsidR="00374001" w:rsidRPr="007E1AC4" w:rsidRDefault="000F31E9" w:rsidP="00C03488">
      <w:pPr>
        <w:pStyle w:val="Odsekzoznamu"/>
        <w:spacing w:after="0" w:line="360" w:lineRule="auto"/>
        <w:ind w:left="0"/>
        <w:contextualSpacing w:val="0"/>
        <w:jc w:val="both"/>
        <w:rPr>
          <w:rFonts w:ascii="Times New Roman" w:hAnsi="Times New Roman"/>
          <w:sz w:val="24"/>
          <w:szCs w:val="24"/>
        </w:rPr>
      </w:pPr>
      <w:r w:rsidRPr="007E1AC4">
        <w:rPr>
          <w:rFonts w:ascii="Times New Roman" w:hAnsi="Times New Roman"/>
          <w:sz w:val="24"/>
          <w:szCs w:val="24"/>
        </w:rPr>
        <w:t xml:space="preserve">1.4.3 </w:t>
      </w:r>
      <w:r w:rsidR="00374001" w:rsidRPr="007E1AC4">
        <w:rPr>
          <w:rFonts w:ascii="Times New Roman" w:hAnsi="Times New Roman"/>
          <w:sz w:val="24"/>
          <w:szCs w:val="24"/>
        </w:rPr>
        <w:t>MAS</w:t>
      </w:r>
      <w:r w:rsidR="00374001" w:rsidRPr="007E1AC4" w:rsidDel="001C5E87">
        <w:rPr>
          <w:rFonts w:ascii="Times New Roman" w:hAnsi="Times New Roman"/>
          <w:sz w:val="24"/>
          <w:szCs w:val="24"/>
        </w:rPr>
        <w:t xml:space="preserve"> </w:t>
      </w:r>
      <w:r w:rsidR="00374001" w:rsidRPr="007E1AC4">
        <w:rPr>
          <w:rFonts w:ascii="Times New Roman" w:hAnsi="Times New Roman"/>
          <w:sz w:val="24"/>
          <w:szCs w:val="24"/>
        </w:rPr>
        <w:t xml:space="preserve"> spolu s hodnotiacimi kritériami defin</w:t>
      </w:r>
      <w:r w:rsidR="003B7030" w:rsidRPr="007E1AC4">
        <w:rPr>
          <w:rFonts w:ascii="Times New Roman" w:hAnsi="Times New Roman"/>
          <w:sz w:val="24"/>
          <w:szCs w:val="24"/>
        </w:rPr>
        <w:t>ovala</w:t>
      </w:r>
      <w:r w:rsidR="00374001" w:rsidRPr="007E1AC4">
        <w:rPr>
          <w:rFonts w:ascii="Times New Roman" w:hAnsi="Times New Roman"/>
          <w:sz w:val="24"/>
          <w:szCs w:val="24"/>
        </w:rPr>
        <w:t xml:space="preserve"> aj rozlišovacie kritériá</w:t>
      </w:r>
      <w:r w:rsidR="003B7030" w:rsidRPr="007E1AC4">
        <w:rPr>
          <w:rFonts w:ascii="Times New Roman" w:hAnsi="Times New Roman"/>
          <w:sz w:val="24"/>
          <w:szCs w:val="24"/>
        </w:rPr>
        <w:t>, ktoré budú špecifikované vo výzvach pre jednotlivé opatrenia</w:t>
      </w:r>
      <w:r w:rsidR="00374001" w:rsidRPr="007E1AC4">
        <w:rPr>
          <w:rFonts w:ascii="Times New Roman" w:hAnsi="Times New Roman"/>
          <w:sz w:val="24"/>
          <w:szCs w:val="24"/>
        </w:rPr>
        <w:t xml:space="preserve">. Rozlišovacie kritériá slúžia na určenie poradia v prípade rovnakého počtu bodov dosiahnutého viacerými </w:t>
      </w:r>
      <w:proofErr w:type="spellStart"/>
      <w:r w:rsidR="00374001" w:rsidRPr="007E1AC4">
        <w:rPr>
          <w:rFonts w:ascii="Times New Roman" w:hAnsi="Times New Roman"/>
          <w:sz w:val="24"/>
          <w:szCs w:val="24"/>
        </w:rPr>
        <w:t>ŽoNFP</w:t>
      </w:r>
      <w:proofErr w:type="spellEnd"/>
      <w:r w:rsidR="00374001" w:rsidRPr="007E1AC4">
        <w:rPr>
          <w:rFonts w:ascii="Times New Roman" w:hAnsi="Times New Roman"/>
          <w:sz w:val="24"/>
          <w:szCs w:val="24"/>
        </w:rPr>
        <w:t xml:space="preserve"> v odbornom hodnotení (t.j. ak dve alebo viac </w:t>
      </w:r>
      <w:proofErr w:type="spellStart"/>
      <w:r w:rsidR="00374001" w:rsidRPr="007E1AC4">
        <w:rPr>
          <w:rFonts w:ascii="Times New Roman" w:hAnsi="Times New Roman"/>
          <w:sz w:val="24"/>
          <w:szCs w:val="24"/>
        </w:rPr>
        <w:t>ŽoNFP</w:t>
      </w:r>
      <w:proofErr w:type="spellEnd"/>
      <w:r w:rsidR="00374001" w:rsidRPr="007E1AC4">
        <w:rPr>
          <w:rFonts w:ascii="Times New Roman" w:hAnsi="Times New Roman"/>
          <w:sz w:val="24"/>
          <w:szCs w:val="24"/>
        </w:rPr>
        <w:t xml:space="preserve"> dosiahli rovnaké bodové hodnotenie a alokácia určená vo výzve nepostačuje na schválenie všetkých takýchto </w:t>
      </w:r>
      <w:proofErr w:type="spellStart"/>
      <w:r w:rsidR="00374001" w:rsidRPr="007E1AC4">
        <w:rPr>
          <w:rFonts w:ascii="Times New Roman" w:hAnsi="Times New Roman"/>
          <w:sz w:val="24"/>
          <w:szCs w:val="24"/>
        </w:rPr>
        <w:t>ŽoNFP</w:t>
      </w:r>
      <w:proofErr w:type="spellEnd"/>
      <w:r w:rsidR="00374001" w:rsidRPr="007E1AC4">
        <w:rPr>
          <w:rFonts w:ascii="Times New Roman" w:hAnsi="Times New Roman"/>
          <w:sz w:val="24"/>
          <w:szCs w:val="24"/>
        </w:rPr>
        <w:t>).</w:t>
      </w:r>
    </w:p>
    <w:p w:rsidR="00374001" w:rsidRPr="007E1AC4" w:rsidRDefault="003B7030" w:rsidP="00C03488">
      <w:pPr>
        <w:pStyle w:val="Odsekzoznamu"/>
        <w:spacing w:after="0" w:line="360" w:lineRule="auto"/>
        <w:ind w:left="0"/>
        <w:contextualSpacing w:val="0"/>
        <w:jc w:val="both"/>
        <w:rPr>
          <w:rFonts w:ascii="Times New Roman" w:hAnsi="Times New Roman"/>
          <w:sz w:val="24"/>
          <w:szCs w:val="24"/>
        </w:rPr>
      </w:pPr>
      <w:r w:rsidRPr="007E1AC4">
        <w:rPr>
          <w:rFonts w:ascii="Times New Roman" w:hAnsi="Times New Roman"/>
          <w:sz w:val="24"/>
          <w:szCs w:val="24"/>
        </w:rPr>
        <w:t xml:space="preserve">1.4.4 </w:t>
      </w:r>
      <w:r w:rsidR="00374001" w:rsidRPr="007E1AC4">
        <w:rPr>
          <w:rFonts w:ascii="Times New Roman" w:hAnsi="Times New Roman"/>
          <w:sz w:val="24"/>
          <w:szCs w:val="24"/>
        </w:rPr>
        <w:t>Rozlišovacie kritériá MAS</w:t>
      </w:r>
      <w:r w:rsidR="00374001" w:rsidRPr="007E1AC4" w:rsidDel="001C5E87">
        <w:rPr>
          <w:rFonts w:ascii="Times New Roman" w:hAnsi="Times New Roman"/>
          <w:sz w:val="24"/>
          <w:szCs w:val="24"/>
        </w:rPr>
        <w:t xml:space="preserve"> </w:t>
      </w:r>
      <w:r w:rsidR="00374001" w:rsidRPr="007E1AC4">
        <w:rPr>
          <w:rFonts w:ascii="Times New Roman" w:hAnsi="Times New Roman"/>
          <w:sz w:val="24"/>
          <w:szCs w:val="24"/>
        </w:rPr>
        <w:t xml:space="preserve">určí primárne z bodovaných hodnotiacich kritérií z odborného hodnotenia </w:t>
      </w:r>
      <w:proofErr w:type="spellStart"/>
      <w:r w:rsidR="00374001" w:rsidRPr="007E1AC4">
        <w:rPr>
          <w:rFonts w:ascii="Times New Roman" w:hAnsi="Times New Roman"/>
          <w:sz w:val="24"/>
          <w:szCs w:val="24"/>
        </w:rPr>
        <w:t>ŽoNFP</w:t>
      </w:r>
      <w:proofErr w:type="spellEnd"/>
      <w:r w:rsidR="00374001" w:rsidRPr="007E1AC4">
        <w:rPr>
          <w:rFonts w:ascii="Times New Roman" w:hAnsi="Times New Roman"/>
          <w:sz w:val="24"/>
          <w:szCs w:val="24"/>
        </w:rPr>
        <w:t>, pričom môže vybrať jedno alebo viacero z týchto kritérií.</w:t>
      </w:r>
      <w:r w:rsidR="000F31E9" w:rsidRPr="007E1AC4">
        <w:rPr>
          <w:rFonts w:ascii="Times New Roman" w:hAnsi="Times New Roman"/>
          <w:sz w:val="24"/>
          <w:szCs w:val="24"/>
        </w:rPr>
        <w:t xml:space="preserve"> </w:t>
      </w:r>
      <w:r w:rsidRPr="007E1AC4">
        <w:rPr>
          <w:rFonts w:ascii="Times New Roman" w:hAnsi="Times New Roman"/>
          <w:sz w:val="24"/>
          <w:szCs w:val="24"/>
        </w:rPr>
        <w:t xml:space="preserve">1.4.5  </w:t>
      </w:r>
      <w:r w:rsidR="00374001" w:rsidRPr="007E1AC4">
        <w:rPr>
          <w:rFonts w:ascii="Times New Roman" w:hAnsi="Times New Roman"/>
          <w:sz w:val="24"/>
          <w:szCs w:val="24"/>
        </w:rPr>
        <w:t>Poradie na základe rozlišovacích kritérií sa určí na základe dosiahnutého počtu bodov pre dané kritériá z odborného hodnotenia od najvyššieho počtu po najnižší počet bodov.</w:t>
      </w:r>
    </w:p>
    <w:p w:rsidR="00374001" w:rsidRDefault="00374001" w:rsidP="00C03488">
      <w:pPr>
        <w:spacing w:after="0" w:line="360" w:lineRule="auto"/>
        <w:jc w:val="both"/>
        <w:rPr>
          <w:rFonts w:ascii="Times New Roman" w:hAnsi="Times New Roman"/>
          <w:sz w:val="24"/>
          <w:szCs w:val="24"/>
        </w:rPr>
      </w:pPr>
    </w:p>
    <w:p w:rsidR="00C03488" w:rsidRDefault="00C03488" w:rsidP="00C03488">
      <w:pPr>
        <w:spacing w:after="0" w:line="360" w:lineRule="auto"/>
        <w:jc w:val="both"/>
        <w:rPr>
          <w:rFonts w:ascii="Times New Roman" w:hAnsi="Times New Roman"/>
          <w:sz w:val="24"/>
          <w:szCs w:val="24"/>
        </w:rPr>
      </w:pPr>
    </w:p>
    <w:p w:rsidR="00B2547A" w:rsidRPr="00825D45" w:rsidRDefault="00B2547A" w:rsidP="0062048C">
      <w:pPr>
        <w:spacing w:after="0" w:line="360" w:lineRule="auto"/>
        <w:jc w:val="both"/>
        <w:rPr>
          <w:rFonts w:ascii="Times New Roman" w:hAnsi="Times New Roman"/>
          <w:b/>
          <w:sz w:val="24"/>
          <w:szCs w:val="24"/>
        </w:rPr>
      </w:pPr>
    </w:p>
    <w:p w:rsidR="00CD2538" w:rsidRPr="007E1AC4" w:rsidRDefault="00CD2538" w:rsidP="0062048C">
      <w:pPr>
        <w:tabs>
          <w:tab w:val="left" w:pos="289"/>
        </w:tabs>
        <w:suppressAutoHyphens/>
        <w:spacing w:after="0" w:line="360" w:lineRule="auto"/>
        <w:ind w:left="300"/>
        <w:jc w:val="both"/>
        <w:rPr>
          <w:rFonts w:ascii="Times New Roman" w:hAnsi="Times New Roman"/>
          <w:b/>
          <w:sz w:val="24"/>
          <w:szCs w:val="24"/>
        </w:rPr>
      </w:pPr>
    </w:p>
    <w:p w:rsidR="00CB5809" w:rsidRPr="00B2547A" w:rsidRDefault="00CD2538" w:rsidP="0062048C">
      <w:pPr>
        <w:pStyle w:val="Odsekzoznamu"/>
        <w:numPr>
          <w:ilvl w:val="0"/>
          <w:numId w:val="24"/>
        </w:numPr>
        <w:tabs>
          <w:tab w:val="left" w:pos="289"/>
        </w:tabs>
        <w:suppressAutoHyphens/>
        <w:spacing w:after="0" w:line="360" w:lineRule="auto"/>
        <w:jc w:val="both"/>
        <w:rPr>
          <w:rFonts w:ascii="Times New Roman" w:hAnsi="Times New Roman"/>
          <w:b/>
          <w:sz w:val="28"/>
          <w:szCs w:val="28"/>
        </w:rPr>
      </w:pPr>
      <w:r w:rsidRPr="00B2547A">
        <w:rPr>
          <w:rFonts w:ascii="Times New Roman" w:hAnsi="Times New Roman"/>
          <w:b/>
          <w:sz w:val="28"/>
          <w:szCs w:val="28"/>
        </w:rPr>
        <w:t>K</w:t>
      </w:r>
      <w:r w:rsidR="00CB5809" w:rsidRPr="00B2547A">
        <w:rPr>
          <w:rFonts w:ascii="Times New Roman" w:hAnsi="Times New Roman"/>
          <w:b/>
          <w:sz w:val="28"/>
          <w:szCs w:val="28"/>
        </w:rPr>
        <w:t xml:space="preserve">ritériá </w:t>
      </w:r>
      <w:r w:rsidRPr="00B2547A">
        <w:rPr>
          <w:rFonts w:ascii="Times New Roman" w:hAnsi="Times New Roman"/>
          <w:b/>
          <w:sz w:val="28"/>
          <w:szCs w:val="28"/>
        </w:rPr>
        <w:t xml:space="preserve">k vybraným opatreniam </w:t>
      </w:r>
    </w:p>
    <w:p w:rsidR="0074195C" w:rsidRDefault="0074195C" w:rsidP="0062048C">
      <w:pPr>
        <w:tabs>
          <w:tab w:val="left" w:pos="289"/>
        </w:tabs>
        <w:suppressAutoHyphens/>
        <w:spacing w:after="0" w:line="360" w:lineRule="auto"/>
        <w:ind w:left="360"/>
        <w:jc w:val="both"/>
        <w:rPr>
          <w:rFonts w:ascii="Times New Roman" w:hAnsi="Times New Roman"/>
          <w:b/>
          <w:sz w:val="24"/>
          <w:szCs w:val="24"/>
        </w:rPr>
      </w:pPr>
    </w:p>
    <w:p w:rsidR="00C01814" w:rsidRDefault="00CD2538">
      <w:pPr>
        <w:tabs>
          <w:tab w:val="left" w:pos="289"/>
        </w:tabs>
        <w:suppressAutoHyphens/>
        <w:spacing w:after="0" w:line="360" w:lineRule="auto"/>
        <w:jc w:val="both"/>
        <w:rPr>
          <w:rFonts w:ascii="Times New Roman" w:hAnsi="Times New Roman"/>
          <w:b/>
          <w:sz w:val="24"/>
          <w:szCs w:val="24"/>
        </w:rPr>
      </w:pPr>
      <w:r w:rsidRPr="007E1AC4">
        <w:rPr>
          <w:rFonts w:ascii="Times New Roman" w:hAnsi="Times New Roman"/>
          <w:b/>
          <w:sz w:val="24"/>
          <w:szCs w:val="24"/>
        </w:rPr>
        <w:t>Všeobecné kritériá</w:t>
      </w:r>
      <w:r w:rsidR="00D57982">
        <w:rPr>
          <w:rFonts w:ascii="Times New Roman" w:hAnsi="Times New Roman"/>
          <w:b/>
          <w:sz w:val="24"/>
          <w:szCs w:val="24"/>
        </w:rPr>
        <w:t>/ podmienky</w:t>
      </w:r>
      <w:r w:rsidRPr="007E1AC4">
        <w:rPr>
          <w:rFonts w:ascii="Times New Roman" w:hAnsi="Times New Roman"/>
          <w:b/>
          <w:sz w:val="24"/>
          <w:szCs w:val="24"/>
        </w:rPr>
        <w:t xml:space="preserve"> poskytnutia príspevku</w:t>
      </w:r>
    </w:p>
    <w:p w:rsidR="00717DFA" w:rsidRPr="00717DFA" w:rsidRDefault="00717DFA" w:rsidP="0062048C">
      <w:pPr>
        <w:pStyle w:val="Odsekzoznamu"/>
        <w:numPr>
          <w:ilvl w:val="0"/>
          <w:numId w:val="37"/>
        </w:numPr>
        <w:tabs>
          <w:tab w:val="left" w:pos="284"/>
        </w:tabs>
        <w:spacing w:after="0" w:line="360" w:lineRule="auto"/>
        <w:ind w:left="284" w:hanging="284"/>
        <w:jc w:val="both"/>
        <w:rPr>
          <w:rFonts w:ascii="Times New Roman" w:hAnsi="Times New Roman"/>
          <w:b/>
          <w:sz w:val="24"/>
          <w:szCs w:val="24"/>
        </w:rPr>
      </w:pPr>
      <w:r w:rsidRPr="00717DFA">
        <w:rPr>
          <w:rFonts w:ascii="Times New Roman" w:hAnsi="Times New Roman"/>
          <w:b/>
          <w:sz w:val="24"/>
          <w:szCs w:val="24"/>
        </w:rPr>
        <w:t xml:space="preserve">Investície sa musia realizovať na území Slovenska, v prípade prístupu LEADER/CLLD na území MAS </w:t>
      </w:r>
      <w:r>
        <w:rPr>
          <w:rFonts w:ascii="Times New Roman" w:hAnsi="Times New Roman"/>
          <w:b/>
          <w:sz w:val="24"/>
          <w:szCs w:val="24"/>
        </w:rPr>
        <w:t>Zlatá cesta</w:t>
      </w:r>
    </w:p>
    <w:p w:rsidR="00717DFA" w:rsidRPr="00717DFA" w:rsidRDefault="00717DFA" w:rsidP="0062048C">
      <w:pPr>
        <w:pStyle w:val="Odsekzoznamu"/>
        <w:tabs>
          <w:tab w:val="left" w:pos="284"/>
        </w:tabs>
        <w:spacing w:after="0" w:line="360" w:lineRule="auto"/>
        <w:ind w:left="284"/>
        <w:jc w:val="both"/>
        <w:rPr>
          <w:rFonts w:ascii="Times New Roman" w:hAnsi="Times New Roman"/>
          <w:sz w:val="24"/>
          <w:szCs w:val="24"/>
        </w:rPr>
      </w:pPr>
      <w:r w:rsidRPr="00717DFA">
        <w:rPr>
          <w:rFonts w:ascii="Times New Roman" w:hAnsi="Times New Roman"/>
          <w:sz w:val="24"/>
          <w:szCs w:val="24"/>
        </w:rPr>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w:t>
      </w:r>
      <w:r w:rsidRPr="00717DFA">
        <w:rPr>
          <w:rFonts w:ascii="Times New Roman" w:hAnsi="Times New Roman"/>
          <w:sz w:val="24"/>
          <w:szCs w:val="24"/>
        </w:rPr>
        <w:lastRenderedPageBreak/>
        <w:t>týkajú technickej pomoci alebo propagačných aktivít, ako aj v prípade projektov nadnárodnej spolupráce realizovaných miestnymi akčnými skupinami.</w:t>
      </w:r>
    </w:p>
    <w:p w:rsidR="00717DFA" w:rsidRPr="00717DFA" w:rsidRDefault="00717DFA" w:rsidP="0062048C">
      <w:pPr>
        <w:pStyle w:val="Odsekzoznamu"/>
        <w:numPr>
          <w:ilvl w:val="0"/>
          <w:numId w:val="37"/>
        </w:numPr>
        <w:tabs>
          <w:tab w:val="left" w:pos="284"/>
          <w:tab w:val="left" w:pos="851"/>
        </w:tabs>
        <w:spacing w:after="0" w:line="360" w:lineRule="auto"/>
        <w:ind w:left="284" w:hanging="284"/>
        <w:jc w:val="both"/>
        <w:rPr>
          <w:rFonts w:ascii="Times New Roman" w:hAnsi="Times New Roman"/>
          <w:b/>
          <w:sz w:val="24"/>
          <w:szCs w:val="24"/>
        </w:rPr>
      </w:pPr>
      <w:r w:rsidRPr="00717DFA">
        <w:rPr>
          <w:rFonts w:ascii="Times New Roman" w:hAnsi="Times New Roman"/>
          <w:b/>
          <w:sz w:val="24"/>
          <w:szCs w:val="24"/>
        </w:rPr>
        <w:t xml:space="preserve">Žiadateľ nemá evidované nedoplatky poistného na zdravotné poistenie, sociálne poistenie a príspevkov na starobné dôchodkové poistenie </w:t>
      </w:r>
    </w:p>
    <w:p w:rsidR="00717DFA" w:rsidRPr="00717DFA" w:rsidRDefault="00717DFA" w:rsidP="0062048C">
      <w:pPr>
        <w:pStyle w:val="Odsekzoznamu"/>
        <w:tabs>
          <w:tab w:val="left" w:pos="851"/>
        </w:tabs>
        <w:spacing w:after="0" w:line="360" w:lineRule="auto"/>
        <w:ind w:left="284"/>
        <w:jc w:val="both"/>
        <w:rPr>
          <w:rFonts w:ascii="Times New Roman" w:hAnsi="Times New Roman"/>
          <w:sz w:val="24"/>
          <w:szCs w:val="24"/>
        </w:rPr>
      </w:pPr>
      <w:r w:rsidRPr="00717DFA">
        <w:rPr>
          <w:rFonts w:ascii="Times New Roman" w:hAnsi="Times New Roman"/>
          <w:sz w:val="24"/>
          <w:szCs w:val="24"/>
        </w:rPr>
        <w:t xml:space="preserve">§ 8a  ods. 4 zákona č. 523/2004 </w:t>
      </w:r>
      <w:proofErr w:type="spellStart"/>
      <w:r w:rsidRPr="00717DFA">
        <w:rPr>
          <w:rFonts w:ascii="Times New Roman" w:hAnsi="Times New Roman"/>
          <w:sz w:val="24"/>
          <w:szCs w:val="24"/>
        </w:rPr>
        <w:t>Z.z</w:t>
      </w:r>
      <w:proofErr w:type="spellEnd"/>
      <w:r w:rsidRPr="00717DFA">
        <w:rPr>
          <w:rFonts w:ascii="Times New Roman" w:hAnsi="Times New Roman"/>
          <w:sz w:val="24"/>
          <w:szCs w:val="24"/>
        </w:rPr>
        <w:t xml:space="preserve">. o rozpočtových pravidlách verejnej správy a o zmene a doplnení niektorých zákonov v znení neskorších predpisov. Splátkový kalendár potvrdený veriteľom sa akceptuje.  </w:t>
      </w:r>
    </w:p>
    <w:p w:rsidR="00717DFA" w:rsidRPr="00717DFA" w:rsidRDefault="00717DFA" w:rsidP="0062048C">
      <w:pPr>
        <w:pStyle w:val="Odsekzoznamu"/>
        <w:numPr>
          <w:ilvl w:val="0"/>
          <w:numId w:val="37"/>
        </w:numPr>
        <w:tabs>
          <w:tab w:val="left" w:pos="284"/>
          <w:tab w:val="left" w:pos="851"/>
        </w:tabs>
        <w:spacing w:after="0" w:line="360" w:lineRule="auto"/>
        <w:ind w:left="284" w:hanging="284"/>
        <w:jc w:val="both"/>
        <w:rPr>
          <w:rFonts w:ascii="Times New Roman" w:hAnsi="Times New Roman"/>
          <w:b/>
          <w:sz w:val="24"/>
          <w:szCs w:val="24"/>
        </w:rPr>
      </w:pPr>
      <w:r w:rsidRPr="00717DFA">
        <w:rPr>
          <w:rFonts w:ascii="Times New Roman" w:hAnsi="Times New Roman"/>
          <w:b/>
          <w:sz w:val="24"/>
          <w:szCs w:val="24"/>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717DFA" w:rsidRPr="00717DFA" w:rsidRDefault="00717DFA" w:rsidP="0062048C">
      <w:pPr>
        <w:pStyle w:val="Odsekzoznamu"/>
        <w:tabs>
          <w:tab w:val="left" w:pos="851"/>
        </w:tabs>
        <w:spacing w:after="0" w:line="360" w:lineRule="auto"/>
        <w:ind w:left="284"/>
        <w:jc w:val="both"/>
        <w:rPr>
          <w:rFonts w:ascii="Times New Roman" w:hAnsi="Times New Roman"/>
          <w:sz w:val="24"/>
          <w:szCs w:val="24"/>
        </w:rPr>
      </w:pPr>
      <w:r w:rsidRPr="00717DFA">
        <w:rPr>
          <w:rFonts w:ascii="Times New Roman" w:hAnsi="Times New Roman"/>
          <w:sz w:val="24"/>
          <w:szCs w:val="24"/>
        </w:rPr>
        <w:t xml:space="preserve">§ 8a  ods. 4 zákona č. 523/2004 </w:t>
      </w:r>
      <w:proofErr w:type="spellStart"/>
      <w:r w:rsidRPr="00717DFA">
        <w:rPr>
          <w:rFonts w:ascii="Times New Roman" w:hAnsi="Times New Roman"/>
          <w:sz w:val="24"/>
          <w:szCs w:val="24"/>
        </w:rPr>
        <w:t>Z.z</w:t>
      </w:r>
      <w:proofErr w:type="spellEnd"/>
      <w:r w:rsidRPr="00717DFA">
        <w:rPr>
          <w:rFonts w:ascii="Times New Roman" w:hAnsi="Times New Roman"/>
          <w:sz w:val="24"/>
          <w:szCs w:val="24"/>
        </w:rPr>
        <w:t>. o rozpočtových pravidlách verejnej správy a o zmene a doplnení niektorých zákonov v znení neskorších predpisov. V priebehu trvania zmluvy o poskytnutí NFP táto skutočnosť podlieha oznamovacej povinnosti prijímateľa voči poskytovateľovi.</w:t>
      </w:r>
    </w:p>
    <w:p w:rsidR="00717DFA" w:rsidRPr="00717DFA" w:rsidRDefault="00717DFA" w:rsidP="0062048C">
      <w:pPr>
        <w:pStyle w:val="Odsekzoznamu"/>
        <w:numPr>
          <w:ilvl w:val="0"/>
          <w:numId w:val="37"/>
        </w:numPr>
        <w:tabs>
          <w:tab w:val="left" w:pos="284"/>
          <w:tab w:val="left" w:pos="851"/>
        </w:tabs>
        <w:spacing w:after="0" w:line="360" w:lineRule="auto"/>
        <w:ind w:left="284" w:hanging="284"/>
        <w:jc w:val="both"/>
        <w:rPr>
          <w:rFonts w:ascii="Times New Roman" w:hAnsi="Times New Roman"/>
          <w:b/>
          <w:sz w:val="24"/>
          <w:szCs w:val="24"/>
        </w:rPr>
      </w:pPr>
      <w:r w:rsidRPr="00717DFA">
        <w:rPr>
          <w:rFonts w:ascii="Times New Roman" w:hAnsi="Times New Roman"/>
          <w:b/>
          <w:sz w:val="24"/>
          <w:szCs w:val="24"/>
        </w:rPr>
        <w:t xml:space="preserve">Žiadateľ má </w:t>
      </w:r>
      <w:proofErr w:type="spellStart"/>
      <w:r w:rsidRPr="00717DFA">
        <w:rPr>
          <w:rFonts w:ascii="Times New Roman" w:hAnsi="Times New Roman"/>
          <w:b/>
          <w:sz w:val="24"/>
          <w:szCs w:val="24"/>
        </w:rPr>
        <w:t>vysporiadané</w:t>
      </w:r>
      <w:proofErr w:type="spellEnd"/>
      <w:r w:rsidRPr="00717DFA">
        <w:rPr>
          <w:rFonts w:ascii="Times New Roman" w:hAnsi="Times New Roman"/>
          <w:b/>
          <w:sz w:val="24"/>
          <w:szCs w:val="24"/>
        </w:rPr>
        <w:t xml:space="preserve"> finančné vzťahy so štátnym rozpočtom v riadnej lehote, a  nie je voči nemu vedený výkon rozhodnutia, čo neplatí, ak je výkon rozhodnutia vedený na podiel v spoločnej  nehnuteľnosti alebo na pozemok v spoločne obhospodarovanej nehnuteľnosti podľa zákona č. 97/2003 </w:t>
      </w:r>
      <w:proofErr w:type="spellStart"/>
      <w:r w:rsidRPr="00717DFA">
        <w:rPr>
          <w:rFonts w:ascii="Times New Roman" w:hAnsi="Times New Roman"/>
          <w:b/>
          <w:sz w:val="24"/>
          <w:szCs w:val="24"/>
        </w:rPr>
        <w:t>Z.z</w:t>
      </w:r>
      <w:proofErr w:type="spellEnd"/>
      <w:r w:rsidRPr="00717DFA">
        <w:rPr>
          <w:rFonts w:ascii="Times New Roman" w:hAnsi="Times New Roman"/>
          <w:b/>
          <w:sz w:val="24"/>
          <w:szCs w:val="24"/>
        </w:rPr>
        <w:t xml:space="preserve">. o pozemkových spoločenstvách v znení neskorších predpisov. </w:t>
      </w:r>
    </w:p>
    <w:p w:rsidR="00717DFA" w:rsidRPr="00717DFA" w:rsidRDefault="00717DFA" w:rsidP="0062048C">
      <w:pPr>
        <w:pStyle w:val="Odsekzoznamu"/>
        <w:tabs>
          <w:tab w:val="left" w:pos="567"/>
          <w:tab w:val="left" w:pos="851"/>
        </w:tabs>
        <w:spacing w:after="0" w:line="360" w:lineRule="auto"/>
        <w:ind w:left="284"/>
        <w:jc w:val="both"/>
        <w:rPr>
          <w:rFonts w:ascii="Times New Roman" w:hAnsi="Times New Roman"/>
          <w:sz w:val="24"/>
          <w:szCs w:val="24"/>
        </w:rPr>
      </w:pPr>
      <w:r w:rsidRPr="00717DFA">
        <w:rPr>
          <w:rFonts w:ascii="Times New Roman" w:hAnsi="Times New Roman"/>
          <w:sz w:val="24"/>
          <w:szCs w:val="24"/>
        </w:rPr>
        <w:t xml:space="preserve">§ 8a  ods. 4 zákona č. 523/2004 </w:t>
      </w:r>
      <w:proofErr w:type="spellStart"/>
      <w:r w:rsidRPr="00717DFA">
        <w:rPr>
          <w:rFonts w:ascii="Times New Roman" w:hAnsi="Times New Roman"/>
          <w:sz w:val="24"/>
          <w:szCs w:val="24"/>
        </w:rPr>
        <w:t>Z.z</w:t>
      </w:r>
      <w:proofErr w:type="spellEnd"/>
      <w:r w:rsidRPr="00717DFA">
        <w:rPr>
          <w:rFonts w:ascii="Times New Roman" w:hAnsi="Times New Roman"/>
          <w:sz w:val="24"/>
          <w:szCs w:val="24"/>
        </w:rPr>
        <w:t>. o rozpočtových pravidlách verejnej správy a o zmene a doplnení niektorých zákonov v znení neskorších predpisov. V priebehu trvania zmluvy o poskytnutí NFP táto skutočnosť podlieha oznamovacej povinnosti prijímateľa voči poskytovateľovi.</w:t>
      </w:r>
    </w:p>
    <w:p w:rsidR="00717DFA" w:rsidRPr="00717DFA" w:rsidRDefault="00717DFA" w:rsidP="0062048C">
      <w:pPr>
        <w:pStyle w:val="Odsekzoznamu"/>
        <w:tabs>
          <w:tab w:val="left" w:pos="851"/>
        </w:tabs>
        <w:spacing w:after="0" w:line="360" w:lineRule="auto"/>
        <w:ind w:left="284"/>
        <w:jc w:val="both"/>
        <w:rPr>
          <w:rFonts w:ascii="Times New Roman" w:hAnsi="Times New Roman"/>
          <w:sz w:val="24"/>
          <w:szCs w:val="24"/>
        </w:rPr>
      </w:pPr>
      <w:r w:rsidRPr="00717DFA">
        <w:rPr>
          <w:rFonts w:ascii="Times New Roman" w:hAnsi="Times New Roman"/>
          <w:sz w:val="24"/>
          <w:szCs w:val="24"/>
        </w:rPr>
        <w:t>Podmienka sa netýka výkonu rozhodnutia voči členom riadiacich a dozorných orgánov žiadateľa, ale je relevantná vo vzťahu k subjektu žiadateľa.</w:t>
      </w:r>
    </w:p>
    <w:p w:rsidR="00717DFA" w:rsidRPr="00717DFA" w:rsidRDefault="00717DFA" w:rsidP="0062048C">
      <w:pPr>
        <w:pStyle w:val="Odsekzoznamu"/>
        <w:numPr>
          <w:ilvl w:val="0"/>
          <w:numId w:val="37"/>
        </w:numPr>
        <w:tabs>
          <w:tab w:val="left" w:pos="284"/>
          <w:tab w:val="left" w:pos="851"/>
        </w:tabs>
        <w:spacing w:after="0" w:line="360" w:lineRule="auto"/>
        <w:jc w:val="both"/>
        <w:rPr>
          <w:rFonts w:ascii="Times New Roman" w:hAnsi="Times New Roman"/>
          <w:b/>
          <w:sz w:val="24"/>
          <w:szCs w:val="24"/>
        </w:rPr>
      </w:pPr>
      <w:r w:rsidRPr="00717DFA">
        <w:rPr>
          <w:rFonts w:ascii="Times New Roman" w:hAnsi="Times New Roman"/>
          <w:b/>
          <w:sz w:val="24"/>
          <w:szCs w:val="24"/>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rsidR="00717DFA" w:rsidRPr="00717DFA" w:rsidRDefault="00717DFA" w:rsidP="0062048C">
      <w:pPr>
        <w:pStyle w:val="Odsekzoznamu"/>
        <w:tabs>
          <w:tab w:val="left" w:pos="567"/>
          <w:tab w:val="left" w:pos="851"/>
        </w:tabs>
        <w:spacing w:after="0" w:line="360" w:lineRule="auto"/>
        <w:ind w:left="284"/>
        <w:jc w:val="both"/>
        <w:rPr>
          <w:rFonts w:ascii="Times New Roman" w:hAnsi="Times New Roman"/>
          <w:sz w:val="24"/>
          <w:szCs w:val="24"/>
        </w:rPr>
      </w:pPr>
      <w:r w:rsidRPr="00717DFA">
        <w:rPr>
          <w:rFonts w:ascii="Times New Roman" w:hAnsi="Times New Roman"/>
          <w:sz w:val="24"/>
          <w:szCs w:val="24"/>
        </w:rPr>
        <w:lastRenderedPageBreak/>
        <w:t xml:space="preserve">V priebehu trvania zmluvy o poskytnutí NFP táto skutočnosť podlieha oznamovacej povinnosti prijímateľa voči poskytovateľovi. </w:t>
      </w:r>
    </w:p>
    <w:p w:rsidR="00717DFA" w:rsidRPr="00717DFA" w:rsidRDefault="00717DFA" w:rsidP="0062048C">
      <w:pPr>
        <w:pStyle w:val="Odsekzoznamu"/>
        <w:tabs>
          <w:tab w:val="left" w:pos="567"/>
          <w:tab w:val="left" w:pos="851"/>
        </w:tabs>
        <w:spacing w:after="0" w:line="360" w:lineRule="auto"/>
        <w:ind w:left="284"/>
        <w:jc w:val="both"/>
        <w:rPr>
          <w:rFonts w:ascii="Times New Roman" w:hAnsi="Times New Roman"/>
          <w:sz w:val="24"/>
          <w:szCs w:val="24"/>
        </w:rPr>
      </w:pPr>
      <w:r w:rsidRPr="00717DFA">
        <w:rPr>
          <w:rFonts w:ascii="Times New Roman" w:hAnsi="Times New Roman"/>
          <w:sz w:val="24"/>
          <w:szCs w:val="24"/>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717DFA" w:rsidRPr="00717DFA" w:rsidRDefault="00717DFA" w:rsidP="0062048C">
      <w:pPr>
        <w:pStyle w:val="Odsekzoznamu"/>
        <w:numPr>
          <w:ilvl w:val="0"/>
          <w:numId w:val="37"/>
        </w:numPr>
        <w:tabs>
          <w:tab w:val="left" w:pos="284"/>
        </w:tabs>
        <w:spacing w:after="0" w:line="360" w:lineRule="auto"/>
        <w:jc w:val="both"/>
        <w:rPr>
          <w:rFonts w:ascii="Times New Roman" w:hAnsi="Times New Roman"/>
          <w:b/>
          <w:sz w:val="24"/>
          <w:szCs w:val="24"/>
        </w:rPr>
      </w:pPr>
      <w:r w:rsidRPr="00717DFA">
        <w:rPr>
          <w:rFonts w:ascii="Times New Roman" w:hAnsi="Times New Roman"/>
          <w:b/>
          <w:sz w:val="24"/>
          <w:szCs w:val="24"/>
        </w:rPr>
        <w:t>Každá investičná operácia, ak sa na ňu vzťahuje záko</w:t>
      </w:r>
      <w:r w:rsidR="00623013">
        <w:rPr>
          <w:rFonts w:ascii="Times New Roman" w:hAnsi="Times New Roman"/>
          <w:b/>
          <w:sz w:val="24"/>
          <w:szCs w:val="24"/>
        </w:rPr>
        <w:t xml:space="preserve">n č. 24/2006 </w:t>
      </w:r>
      <w:proofErr w:type="spellStart"/>
      <w:r w:rsidR="00623013">
        <w:rPr>
          <w:rFonts w:ascii="Times New Roman" w:hAnsi="Times New Roman"/>
          <w:b/>
          <w:sz w:val="24"/>
          <w:szCs w:val="24"/>
        </w:rPr>
        <w:t>Z.z</w:t>
      </w:r>
      <w:proofErr w:type="spellEnd"/>
      <w:r w:rsidR="00623013">
        <w:rPr>
          <w:rFonts w:ascii="Times New Roman" w:hAnsi="Times New Roman"/>
          <w:b/>
          <w:sz w:val="24"/>
          <w:szCs w:val="24"/>
        </w:rPr>
        <w:t>. o</w:t>
      </w:r>
      <w:r w:rsidR="0062048C">
        <w:rPr>
          <w:rFonts w:ascii="Times New Roman" w:hAnsi="Times New Roman"/>
          <w:b/>
          <w:sz w:val="24"/>
          <w:szCs w:val="24"/>
        </w:rPr>
        <w:t> </w:t>
      </w:r>
      <w:r w:rsidR="00623013">
        <w:rPr>
          <w:rFonts w:ascii="Times New Roman" w:hAnsi="Times New Roman"/>
          <w:b/>
          <w:sz w:val="24"/>
          <w:szCs w:val="24"/>
        </w:rPr>
        <w:t>posudzovaní</w:t>
      </w:r>
      <w:r w:rsidR="0062048C">
        <w:rPr>
          <w:rFonts w:ascii="Times New Roman" w:hAnsi="Times New Roman"/>
          <w:b/>
          <w:sz w:val="24"/>
          <w:szCs w:val="24"/>
        </w:rPr>
        <w:t xml:space="preserve"> </w:t>
      </w:r>
      <w:r w:rsidRPr="00717DFA">
        <w:rPr>
          <w:rFonts w:ascii="Times New Roman" w:hAnsi="Times New Roman"/>
          <w:b/>
          <w:sz w:val="24"/>
          <w:szCs w:val="24"/>
        </w:rPr>
        <w:t xml:space="preserve">vplyvov na životné prostredie, musí byť vopred posúdená na základe tohto zákona. </w:t>
      </w:r>
    </w:p>
    <w:p w:rsidR="00717DFA" w:rsidRPr="00717DFA" w:rsidRDefault="00717DFA" w:rsidP="0062048C">
      <w:pPr>
        <w:pStyle w:val="Odsekzoznamu"/>
        <w:tabs>
          <w:tab w:val="left" w:pos="567"/>
          <w:tab w:val="left" w:pos="851"/>
        </w:tabs>
        <w:spacing w:after="0" w:line="360" w:lineRule="auto"/>
        <w:ind w:left="284"/>
        <w:jc w:val="both"/>
        <w:rPr>
          <w:rFonts w:ascii="Times New Roman" w:hAnsi="Times New Roman"/>
          <w:sz w:val="24"/>
          <w:szCs w:val="24"/>
        </w:rPr>
      </w:pPr>
      <w:r w:rsidRPr="00717DFA">
        <w:rPr>
          <w:rFonts w:ascii="Times New Roman" w:hAnsi="Times New Roman"/>
          <w:sz w:val="24"/>
          <w:szCs w:val="24"/>
        </w:rPr>
        <w:t>Čl. 45 ods. 1 nariadenia Európskeho parlamentu a Rady (EÚ) č. 1305/2013 o podpore rozvoja vidieka prostredníctvom Európskeho poľnohospodárskeho fondu pre rozvoj vidieka (EPFRV) a o zrušení nariadenia Rady (ES) č. 1698/2005.</w:t>
      </w:r>
    </w:p>
    <w:p w:rsidR="00717DFA" w:rsidRPr="00717DFA" w:rsidRDefault="00717DFA" w:rsidP="0062048C">
      <w:pPr>
        <w:pStyle w:val="Odsekzoznamu"/>
        <w:numPr>
          <w:ilvl w:val="0"/>
          <w:numId w:val="37"/>
        </w:numPr>
        <w:tabs>
          <w:tab w:val="left" w:pos="284"/>
        </w:tabs>
        <w:spacing w:after="0" w:line="360" w:lineRule="auto"/>
        <w:jc w:val="both"/>
        <w:rPr>
          <w:rFonts w:ascii="Times New Roman" w:hAnsi="Times New Roman"/>
          <w:sz w:val="24"/>
          <w:szCs w:val="24"/>
        </w:rPr>
      </w:pPr>
      <w:r w:rsidRPr="00717DFA">
        <w:rPr>
          <w:rFonts w:ascii="Times New Roman" w:hAnsi="Times New Roman"/>
          <w:b/>
          <w:sz w:val="24"/>
          <w:szCs w:val="24"/>
        </w:rPr>
        <w:t xml:space="preserve">Žiadateľ musí postupovať pri obstarávaní tovarov, stavebných prác a služieb, ktoré sú financované z verejných prostriedkov, v súlade so zákonom č. 343/2015 </w:t>
      </w:r>
      <w:proofErr w:type="spellStart"/>
      <w:r w:rsidRPr="00717DFA">
        <w:rPr>
          <w:rFonts w:ascii="Times New Roman" w:hAnsi="Times New Roman"/>
          <w:b/>
          <w:sz w:val="24"/>
          <w:szCs w:val="24"/>
        </w:rPr>
        <w:t>Z.z</w:t>
      </w:r>
      <w:proofErr w:type="spellEnd"/>
      <w:r w:rsidRPr="00717DFA">
        <w:rPr>
          <w:rFonts w:ascii="Times New Roman" w:hAnsi="Times New Roman"/>
          <w:b/>
          <w:sz w:val="24"/>
          <w:szCs w:val="24"/>
        </w:rPr>
        <w:t xml:space="preserve">. v znení neskorších predpisov. </w:t>
      </w:r>
    </w:p>
    <w:p w:rsidR="00717DFA" w:rsidRPr="00717DFA" w:rsidRDefault="00717DFA" w:rsidP="0062048C">
      <w:pPr>
        <w:pStyle w:val="Odsekzoznamu"/>
        <w:tabs>
          <w:tab w:val="left" w:pos="567"/>
          <w:tab w:val="left" w:pos="851"/>
        </w:tabs>
        <w:spacing w:after="0" w:line="360" w:lineRule="auto"/>
        <w:ind w:left="284"/>
        <w:jc w:val="both"/>
        <w:rPr>
          <w:rFonts w:ascii="Times New Roman" w:hAnsi="Times New Roman"/>
          <w:sz w:val="24"/>
          <w:szCs w:val="24"/>
        </w:rPr>
      </w:pPr>
      <w:r w:rsidRPr="00717DFA">
        <w:rPr>
          <w:rFonts w:ascii="Times New Roman" w:hAnsi="Times New Roman"/>
          <w:sz w:val="24"/>
          <w:szCs w:val="24"/>
        </w:rPr>
        <w:t xml:space="preserve">Zákon č. 343/2015 </w:t>
      </w:r>
      <w:proofErr w:type="spellStart"/>
      <w:r w:rsidRPr="00717DFA">
        <w:rPr>
          <w:rFonts w:ascii="Times New Roman" w:hAnsi="Times New Roman"/>
          <w:sz w:val="24"/>
          <w:szCs w:val="24"/>
        </w:rPr>
        <w:t>Z.z</w:t>
      </w:r>
      <w:proofErr w:type="spellEnd"/>
      <w:r w:rsidRPr="00717DFA">
        <w:rPr>
          <w:rFonts w:ascii="Times New Roman" w:hAnsi="Times New Roman"/>
          <w:sz w:val="24"/>
          <w:szCs w:val="24"/>
        </w:rPr>
        <w:t xml:space="preserve">. o verejnom obstarávaní a o zmene a doplnení niektorých zákonov v znení neskorších predpisov v súvislosti s § 41 zákona č. 292/2014 </w:t>
      </w:r>
      <w:proofErr w:type="spellStart"/>
      <w:r w:rsidRPr="00717DFA">
        <w:rPr>
          <w:rFonts w:ascii="Times New Roman" w:hAnsi="Times New Roman"/>
          <w:sz w:val="24"/>
          <w:szCs w:val="24"/>
        </w:rPr>
        <w:t>Z.z</w:t>
      </w:r>
      <w:proofErr w:type="spellEnd"/>
      <w:r w:rsidRPr="00717DFA">
        <w:rPr>
          <w:rFonts w:ascii="Times New Roman" w:hAnsi="Times New Roman"/>
          <w:sz w:val="24"/>
          <w:szCs w:val="24"/>
        </w:rPr>
        <w:t>. o príspevku poskytovanom z európskych štrukturálnych a investičných fondov a o zmene a doplnení niektorých zákonov.</w:t>
      </w:r>
    </w:p>
    <w:p w:rsidR="00717DFA" w:rsidRPr="00717DFA" w:rsidRDefault="00717DFA" w:rsidP="0062048C">
      <w:pPr>
        <w:pStyle w:val="Odsekzoznamu"/>
        <w:numPr>
          <w:ilvl w:val="0"/>
          <w:numId w:val="37"/>
        </w:numPr>
        <w:tabs>
          <w:tab w:val="left" w:pos="284"/>
        </w:tabs>
        <w:spacing w:after="0" w:line="360" w:lineRule="auto"/>
        <w:jc w:val="both"/>
        <w:rPr>
          <w:rFonts w:ascii="Times New Roman" w:hAnsi="Times New Roman"/>
          <w:b/>
          <w:sz w:val="24"/>
          <w:szCs w:val="24"/>
        </w:rPr>
      </w:pPr>
      <w:r w:rsidRPr="00717DFA">
        <w:rPr>
          <w:rFonts w:ascii="Times New Roman" w:hAnsi="Times New Roman"/>
          <w:b/>
          <w:sz w:val="24"/>
          <w:szCs w:val="24"/>
        </w:rPr>
        <w:t xml:space="preserve">Žiadateľ musí zabezpečiť hospodárnosť, efektívnosť a účinnosť použitia verejných prostriedkov.  </w:t>
      </w:r>
    </w:p>
    <w:p w:rsidR="00717DFA" w:rsidRPr="00717DFA" w:rsidRDefault="00717DFA" w:rsidP="0062048C">
      <w:pPr>
        <w:pStyle w:val="Odsekzoznamu"/>
        <w:tabs>
          <w:tab w:val="left" w:pos="426"/>
        </w:tabs>
        <w:spacing w:after="0" w:line="360" w:lineRule="auto"/>
        <w:ind w:left="426"/>
        <w:jc w:val="both"/>
        <w:rPr>
          <w:rFonts w:ascii="Times New Roman" w:hAnsi="Times New Roman"/>
          <w:sz w:val="24"/>
          <w:szCs w:val="24"/>
        </w:rPr>
      </w:pPr>
      <w:r w:rsidRPr="00717DFA">
        <w:rPr>
          <w:rFonts w:ascii="Times New Roman" w:hAnsi="Times New Roman"/>
          <w:sz w:val="24"/>
          <w:szCs w:val="24"/>
        </w:rPr>
        <w:t xml:space="preserve">§ 19 ods. 3 zákona č. 523/2004 </w:t>
      </w:r>
      <w:proofErr w:type="spellStart"/>
      <w:r w:rsidRPr="00717DFA">
        <w:rPr>
          <w:rFonts w:ascii="Times New Roman" w:hAnsi="Times New Roman"/>
          <w:sz w:val="24"/>
          <w:szCs w:val="24"/>
        </w:rPr>
        <w:t>Z.z</w:t>
      </w:r>
      <w:proofErr w:type="spellEnd"/>
      <w:r w:rsidRPr="00717DFA">
        <w:rPr>
          <w:rFonts w:ascii="Times New Roman" w:hAnsi="Times New Roman"/>
          <w:sz w:val="24"/>
          <w:szCs w:val="24"/>
        </w:rPr>
        <w:t xml:space="preserve">. o rozpočtových pravidlách verejnej správy a o zmene a doplnení niektorých zákonov v znení neskorších predpisov. Nepreukazuje sa pri paušálnych platbách.  </w:t>
      </w:r>
    </w:p>
    <w:p w:rsidR="00717DFA" w:rsidRPr="00717DFA" w:rsidRDefault="00717DFA" w:rsidP="0062048C">
      <w:pPr>
        <w:pStyle w:val="Odsekzoznamu"/>
        <w:numPr>
          <w:ilvl w:val="0"/>
          <w:numId w:val="37"/>
        </w:numPr>
        <w:tabs>
          <w:tab w:val="left" w:pos="284"/>
        </w:tabs>
        <w:spacing w:after="0" w:line="360" w:lineRule="auto"/>
        <w:jc w:val="both"/>
        <w:rPr>
          <w:rFonts w:ascii="Times New Roman" w:hAnsi="Times New Roman"/>
          <w:b/>
          <w:sz w:val="24"/>
          <w:szCs w:val="24"/>
        </w:rPr>
      </w:pPr>
      <w:r w:rsidRPr="00717DFA">
        <w:rPr>
          <w:rFonts w:ascii="Times New Roman" w:hAnsi="Times New Roman"/>
          <w:b/>
          <w:sz w:val="24"/>
          <w:szCs w:val="24"/>
        </w:rPr>
        <w:t xml:space="preserve">Žiadateľ musí dodržiavať princíp zákazu konfliktu záujmov v súlade so zákonom č. 292/2014 </w:t>
      </w:r>
      <w:proofErr w:type="spellStart"/>
      <w:r w:rsidRPr="00717DFA">
        <w:rPr>
          <w:rFonts w:ascii="Times New Roman" w:hAnsi="Times New Roman"/>
          <w:b/>
          <w:sz w:val="24"/>
          <w:szCs w:val="24"/>
        </w:rPr>
        <w:t>Z.z</w:t>
      </w:r>
      <w:proofErr w:type="spellEnd"/>
      <w:r w:rsidRPr="00717DFA">
        <w:rPr>
          <w:rFonts w:ascii="Times New Roman" w:hAnsi="Times New Roman"/>
          <w:b/>
          <w:sz w:val="24"/>
          <w:szCs w:val="24"/>
        </w:rPr>
        <w:t xml:space="preserve">. o príspevku poskytovanom z európskych štrukturálnych a investičných fondov a o zmene a doplnení niektorých zákonov. </w:t>
      </w:r>
    </w:p>
    <w:p w:rsidR="00717DFA" w:rsidRPr="00717DFA" w:rsidRDefault="00717DFA" w:rsidP="0062048C">
      <w:pPr>
        <w:pStyle w:val="Odsekzoznamu"/>
        <w:tabs>
          <w:tab w:val="left" w:pos="851"/>
        </w:tabs>
        <w:spacing w:after="0" w:line="360" w:lineRule="auto"/>
        <w:ind w:left="426"/>
        <w:jc w:val="both"/>
        <w:rPr>
          <w:rFonts w:ascii="Times New Roman" w:hAnsi="Times New Roman"/>
          <w:sz w:val="24"/>
          <w:szCs w:val="24"/>
        </w:rPr>
      </w:pPr>
      <w:r w:rsidRPr="00717DFA">
        <w:rPr>
          <w:rFonts w:ascii="Times New Roman" w:hAnsi="Times New Roman"/>
          <w:sz w:val="24"/>
          <w:szCs w:val="24"/>
        </w:rPr>
        <w:t xml:space="preserve">§ 46 zákona č. 292/2014 </w:t>
      </w:r>
      <w:proofErr w:type="spellStart"/>
      <w:r w:rsidRPr="00717DFA">
        <w:rPr>
          <w:rFonts w:ascii="Times New Roman" w:hAnsi="Times New Roman"/>
          <w:sz w:val="24"/>
          <w:szCs w:val="24"/>
        </w:rPr>
        <w:t>Z.z</w:t>
      </w:r>
      <w:proofErr w:type="spellEnd"/>
      <w:r w:rsidRPr="00717DFA">
        <w:rPr>
          <w:rFonts w:ascii="Times New Roman" w:hAnsi="Times New Roman"/>
          <w:sz w:val="24"/>
          <w:szCs w:val="24"/>
        </w:rPr>
        <w:t>. o príspevku poskytovanom z európskych štrukturálnych a investičných fondov a o zmene a doplnení niektorých zákonov.</w:t>
      </w:r>
    </w:p>
    <w:p w:rsidR="00717DFA" w:rsidRPr="00717DFA" w:rsidRDefault="00717DFA" w:rsidP="0062048C">
      <w:pPr>
        <w:pStyle w:val="Odsekzoznamu"/>
        <w:numPr>
          <w:ilvl w:val="0"/>
          <w:numId w:val="37"/>
        </w:numPr>
        <w:tabs>
          <w:tab w:val="left" w:pos="284"/>
        </w:tabs>
        <w:spacing w:after="0" w:line="360" w:lineRule="auto"/>
        <w:jc w:val="both"/>
        <w:rPr>
          <w:rFonts w:ascii="Times New Roman" w:hAnsi="Times New Roman"/>
          <w:sz w:val="24"/>
          <w:szCs w:val="24"/>
        </w:rPr>
      </w:pPr>
      <w:r w:rsidRPr="00717DFA">
        <w:rPr>
          <w:rFonts w:ascii="Times New Roman" w:hAnsi="Times New Roman"/>
          <w:b/>
          <w:sz w:val="24"/>
          <w:szCs w:val="24"/>
        </w:rPr>
        <w:t xml:space="preserve">Operácie, ktoré budú financované z EPFRV, nesmú zahŕňať činnosti, ktoré boli súčasťou operácie, v prípade ktorej sa začalo alebo malo začať vymáhacie konanie </w:t>
      </w:r>
      <w:r w:rsidRPr="00717DFA">
        <w:rPr>
          <w:rFonts w:ascii="Times New Roman" w:hAnsi="Times New Roman"/>
          <w:b/>
          <w:sz w:val="24"/>
          <w:szCs w:val="24"/>
        </w:rPr>
        <w:lastRenderedPageBreak/>
        <w:t xml:space="preserve">v súlade s článkom 71 nariadenia Európskeho parlamentu a Rady (EÚ) č. 1303/2013 po premiestnení výrobnej činnosti mimo EÚ. </w:t>
      </w:r>
    </w:p>
    <w:p w:rsidR="00717DFA" w:rsidRPr="00717DFA" w:rsidRDefault="00717DFA" w:rsidP="0062048C">
      <w:pPr>
        <w:pStyle w:val="Odsekzoznamu"/>
        <w:tabs>
          <w:tab w:val="left" w:pos="851"/>
        </w:tabs>
        <w:spacing w:after="0" w:line="360" w:lineRule="auto"/>
        <w:ind w:left="426"/>
        <w:jc w:val="both"/>
        <w:rPr>
          <w:rFonts w:ascii="Times New Roman" w:hAnsi="Times New Roman"/>
          <w:i/>
          <w:sz w:val="24"/>
          <w:szCs w:val="24"/>
        </w:rPr>
      </w:pPr>
      <w:r w:rsidRPr="00717DFA">
        <w:rPr>
          <w:rFonts w:ascii="Times New Roman" w:hAnsi="Times New Roman"/>
          <w:sz w:val="24"/>
          <w:szCs w:val="24"/>
        </w:rPr>
        <w:t>V priebehu trvania zmluvy o poskytnutí NFP táto skutočnosť podlieha oznamovacej povinnosti prijímateľa voči poskytovateľovi.</w:t>
      </w:r>
    </w:p>
    <w:p w:rsidR="00717DFA" w:rsidRPr="00717DFA" w:rsidRDefault="00717DFA" w:rsidP="0062048C">
      <w:pPr>
        <w:pStyle w:val="Odsekzoznamu"/>
        <w:numPr>
          <w:ilvl w:val="0"/>
          <w:numId w:val="37"/>
        </w:numPr>
        <w:tabs>
          <w:tab w:val="left" w:pos="284"/>
        </w:tabs>
        <w:spacing w:after="0" w:line="360" w:lineRule="auto"/>
        <w:jc w:val="both"/>
        <w:rPr>
          <w:rFonts w:ascii="Times New Roman" w:hAnsi="Times New Roman"/>
          <w:b/>
          <w:sz w:val="24"/>
          <w:szCs w:val="24"/>
        </w:rPr>
      </w:pPr>
      <w:r w:rsidRPr="00717DFA">
        <w:rPr>
          <w:rFonts w:ascii="Times New Roman" w:hAnsi="Times New Roman"/>
          <w:b/>
          <w:sz w:val="24"/>
          <w:szCs w:val="24"/>
        </w:rPr>
        <w:t>Žiadateľ, ani jeho štatutárny orgán, ani žiadny člen štatutárneho orgánu, ani prokurista/osoba splnomocnená zastupovať žiadateľa v konaní o </w:t>
      </w:r>
      <w:proofErr w:type="spellStart"/>
      <w:r w:rsidRPr="00717DFA">
        <w:rPr>
          <w:rFonts w:ascii="Times New Roman" w:hAnsi="Times New Roman"/>
          <w:b/>
          <w:sz w:val="24"/>
          <w:szCs w:val="24"/>
        </w:rPr>
        <w:t>ŽoNFP</w:t>
      </w:r>
      <w:proofErr w:type="spellEnd"/>
      <w:r w:rsidRPr="00717DFA">
        <w:rPr>
          <w:rFonts w:ascii="Times New Roman" w:hAnsi="Times New Roman"/>
          <w:b/>
          <w:sz w:val="24"/>
          <w:szCs w:val="24"/>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717DFA" w:rsidRPr="00717DFA" w:rsidRDefault="00717DFA" w:rsidP="0062048C">
      <w:pPr>
        <w:pStyle w:val="Odsekzoznamu"/>
        <w:tabs>
          <w:tab w:val="left" w:pos="426"/>
          <w:tab w:val="left" w:pos="851"/>
        </w:tabs>
        <w:spacing w:after="0" w:line="360" w:lineRule="auto"/>
        <w:ind w:left="426" w:hanging="1"/>
        <w:jc w:val="both"/>
        <w:rPr>
          <w:rFonts w:ascii="Times New Roman" w:hAnsi="Times New Roman"/>
          <w:sz w:val="24"/>
          <w:szCs w:val="24"/>
        </w:rPr>
      </w:pPr>
      <w:r w:rsidRPr="00717DFA">
        <w:rPr>
          <w:rFonts w:ascii="Times New Roman" w:hAnsi="Times New Roman"/>
          <w:sz w:val="24"/>
          <w:szCs w:val="24"/>
        </w:rPr>
        <w:t xml:space="preserve">Nariadenie Komisie (ES, </w:t>
      </w:r>
      <w:proofErr w:type="spellStart"/>
      <w:r w:rsidRPr="00717DFA">
        <w:rPr>
          <w:rFonts w:ascii="Times New Roman" w:hAnsi="Times New Roman"/>
          <w:sz w:val="24"/>
          <w:szCs w:val="24"/>
        </w:rPr>
        <w:t>Euratom</w:t>
      </w:r>
      <w:proofErr w:type="spellEnd"/>
      <w:r w:rsidRPr="00717DFA">
        <w:rPr>
          <w:rFonts w:ascii="Times New Roman" w:hAnsi="Times New Roman"/>
          <w:sz w:val="24"/>
          <w:szCs w:val="24"/>
        </w:rPr>
        <w:t>) č. 1302/2008 zo 17. decembra 2008 o centrálnej databáze vylúčených subjektov (ďalej len „Nariadenie o CED“).</w:t>
      </w:r>
    </w:p>
    <w:p w:rsidR="00717DFA" w:rsidRPr="00717DFA" w:rsidRDefault="00717DFA" w:rsidP="0062048C">
      <w:pPr>
        <w:pStyle w:val="Odsekzoznamu"/>
        <w:numPr>
          <w:ilvl w:val="0"/>
          <w:numId w:val="37"/>
        </w:numPr>
        <w:tabs>
          <w:tab w:val="left" w:pos="284"/>
        </w:tabs>
        <w:spacing w:after="0" w:line="360" w:lineRule="auto"/>
        <w:jc w:val="both"/>
        <w:rPr>
          <w:rFonts w:ascii="Times New Roman" w:hAnsi="Times New Roman"/>
          <w:b/>
          <w:sz w:val="24"/>
          <w:szCs w:val="24"/>
        </w:rPr>
      </w:pPr>
      <w:r w:rsidRPr="00717DFA">
        <w:rPr>
          <w:rFonts w:ascii="Times New Roman" w:hAnsi="Times New Roman"/>
          <w:b/>
          <w:sz w:val="24"/>
          <w:szCs w:val="24"/>
        </w:rPr>
        <w:t xml:space="preserve">V prípade, že sa na dané činnosti vzťahujú pravidlá štátnej pomoci resp. pomoci </w:t>
      </w:r>
      <w:proofErr w:type="spellStart"/>
      <w:r w:rsidRPr="00717DFA">
        <w:rPr>
          <w:rFonts w:ascii="Times New Roman" w:hAnsi="Times New Roman"/>
          <w:b/>
          <w:sz w:val="24"/>
          <w:szCs w:val="24"/>
        </w:rPr>
        <w:t>de</w:t>
      </w:r>
      <w:proofErr w:type="spellEnd"/>
      <w:r w:rsidRPr="00717DFA">
        <w:rPr>
          <w:rFonts w:ascii="Times New Roman" w:hAnsi="Times New Roman"/>
          <w:b/>
          <w:sz w:val="24"/>
          <w:szCs w:val="24"/>
        </w:rPr>
        <w:t xml:space="preserve"> </w:t>
      </w:r>
      <w:proofErr w:type="spellStart"/>
      <w:r w:rsidRPr="00717DFA">
        <w:rPr>
          <w:rFonts w:ascii="Times New Roman" w:hAnsi="Times New Roman"/>
          <w:b/>
          <w:sz w:val="24"/>
          <w:szCs w:val="24"/>
        </w:rPr>
        <w:t>minimis</w:t>
      </w:r>
      <w:proofErr w:type="spellEnd"/>
      <w:r w:rsidRPr="00717DFA">
        <w:rPr>
          <w:rFonts w:ascii="Times New Roman" w:hAnsi="Times New Roman"/>
          <w:b/>
          <w:sz w:val="24"/>
          <w:szCs w:val="24"/>
        </w:rPr>
        <w:t xml:space="preserve">, žiadateľ musí spĺňať podmienky vyplývajúce zo schém štátnej pomoci/pomoci </w:t>
      </w:r>
      <w:proofErr w:type="spellStart"/>
      <w:r w:rsidRPr="00717DFA">
        <w:rPr>
          <w:rFonts w:ascii="Times New Roman" w:hAnsi="Times New Roman"/>
          <w:b/>
          <w:sz w:val="24"/>
          <w:szCs w:val="24"/>
        </w:rPr>
        <w:t>de</w:t>
      </w:r>
      <w:proofErr w:type="spellEnd"/>
      <w:r w:rsidRPr="00717DFA">
        <w:rPr>
          <w:rFonts w:ascii="Times New Roman" w:hAnsi="Times New Roman"/>
          <w:b/>
          <w:sz w:val="24"/>
          <w:szCs w:val="24"/>
        </w:rPr>
        <w:t xml:space="preserve"> </w:t>
      </w:r>
      <w:proofErr w:type="spellStart"/>
      <w:r w:rsidRPr="00717DFA">
        <w:rPr>
          <w:rFonts w:ascii="Times New Roman" w:hAnsi="Times New Roman"/>
          <w:b/>
          <w:sz w:val="24"/>
          <w:szCs w:val="24"/>
        </w:rPr>
        <w:t>minimis</w:t>
      </w:r>
      <w:proofErr w:type="spellEnd"/>
      <w:r w:rsidRPr="00717DFA">
        <w:rPr>
          <w:rFonts w:ascii="Times New Roman" w:hAnsi="Times New Roman"/>
          <w:b/>
          <w:sz w:val="24"/>
          <w:szCs w:val="24"/>
        </w:rPr>
        <w:t xml:space="preserve">. </w:t>
      </w:r>
    </w:p>
    <w:p w:rsidR="00717DFA" w:rsidRPr="00717DFA" w:rsidRDefault="00717DFA" w:rsidP="0062048C">
      <w:pPr>
        <w:pStyle w:val="Odsekzoznamu"/>
        <w:tabs>
          <w:tab w:val="left" w:pos="851"/>
        </w:tabs>
        <w:spacing w:after="0" w:line="360" w:lineRule="auto"/>
        <w:ind w:left="426"/>
        <w:jc w:val="both"/>
        <w:rPr>
          <w:rFonts w:ascii="Times New Roman" w:hAnsi="Times New Roman"/>
          <w:sz w:val="24"/>
          <w:szCs w:val="24"/>
        </w:rPr>
      </w:pPr>
      <w:r w:rsidRPr="00717DFA">
        <w:rPr>
          <w:rFonts w:ascii="Times New Roman" w:hAnsi="Times New Roman"/>
          <w:sz w:val="24"/>
          <w:szCs w:val="24"/>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717DFA" w:rsidRPr="00717DFA" w:rsidRDefault="00717DFA" w:rsidP="0062048C">
      <w:pPr>
        <w:pStyle w:val="Odsekzoznamu"/>
        <w:tabs>
          <w:tab w:val="left" w:pos="851"/>
        </w:tabs>
        <w:spacing w:after="0" w:line="360" w:lineRule="auto"/>
        <w:ind w:left="426"/>
        <w:jc w:val="both"/>
        <w:rPr>
          <w:rFonts w:ascii="Times New Roman" w:hAnsi="Times New Roman"/>
          <w:sz w:val="24"/>
          <w:szCs w:val="24"/>
        </w:rPr>
      </w:pPr>
      <w:r w:rsidRPr="00717DFA">
        <w:rPr>
          <w:rFonts w:ascii="Times New Roman" w:hAnsi="Times New Roman"/>
          <w:sz w:val="24"/>
          <w:szCs w:val="24"/>
        </w:rPr>
        <w:t xml:space="preserve">Nariadenie Komisie (EÚ) č. 1407/2013 o uplatňovaní článkov 107 a 108 Zmluvy o fungovaní Európskej únie na pomoc </w:t>
      </w:r>
      <w:proofErr w:type="spellStart"/>
      <w:r w:rsidRPr="00717DFA">
        <w:rPr>
          <w:rFonts w:ascii="Times New Roman" w:hAnsi="Times New Roman"/>
          <w:sz w:val="24"/>
          <w:szCs w:val="24"/>
        </w:rPr>
        <w:t>de</w:t>
      </w:r>
      <w:proofErr w:type="spellEnd"/>
      <w:r w:rsidRPr="00717DFA">
        <w:rPr>
          <w:rFonts w:ascii="Times New Roman" w:hAnsi="Times New Roman"/>
          <w:sz w:val="24"/>
          <w:szCs w:val="24"/>
        </w:rPr>
        <w:t xml:space="preserve"> </w:t>
      </w:r>
      <w:proofErr w:type="spellStart"/>
      <w:r w:rsidRPr="00717DFA">
        <w:rPr>
          <w:rFonts w:ascii="Times New Roman" w:hAnsi="Times New Roman"/>
          <w:sz w:val="24"/>
          <w:szCs w:val="24"/>
        </w:rPr>
        <w:t>minimis</w:t>
      </w:r>
      <w:proofErr w:type="spellEnd"/>
      <w:r w:rsidRPr="00717DFA">
        <w:rPr>
          <w:rFonts w:ascii="Times New Roman" w:hAnsi="Times New Roman"/>
          <w:sz w:val="24"/>
          <w:szCs w:val="24"/>
        </w:rPr>
        <w:t>.</w:t>
      </w:r>
    </w:p>
    <w:p w:rsidR="00717DFA" w:rsidRPr="00717DFA" w:rsidRDefault="00717DFA" w:rsidP="0062048C">
      <w:pPr>
        <w:pStyle w:val="Odsekzoznamu"/>
        <w:tabs>
          <w:tab w:val="left" w:pos="851"/>
        </w:tabs>
        <w:spacing w:after="0" w:line="360" w:lineRule="auto"/>
        <w:ind w:left="426"/>
        <w:jc w:val="both"/>
        <w:rPr>
          <w:rFonts w:ascii="Times New Roman" w:hAnsi="Times New Roman"/>
          <w:sz w:val="24"/>
          <w:szCs w:val="24"/>
        </w:rPr>
      </w:pPr>
      <w:r w:rsidRPr="00717DFA">
        <w:rPr>
          <w:rFonts w:ascii="Times New Roman" w:hAnsi="Times New Roman"/>
          <w:sz w:val="24"/>
          <w:szCs w:val="24"/>
        </w:rPr>
        <w:t xml:space="preserve">Nariadenie Komisie (EÚ) č. 651/2014 o vyhlásení určitých kategórií pomoci za </w:t>
      </w:r>
      <w:proofErr w:type="spellStart"/>
      <w:r w:rsidRPr="00717DFA">
        <w:rPr>
          <w:rFonts w:ascii="Times New Roman" w:hAnsi="Times New Roman"/>
          <w:sz w:val="24"/>
          <w:szCs w:val="24"/>
        </w:rPr>
        <w:t>zlúčiteľné</w:t>
      </w:r>
      <w:proofErr w:type="spellEnd"/>
      <w:r w:rsidRPr="00717DFA">
        <w:rPr>
          <w:rFonts w:ascii="Times New Roman" w:hAnsi="Times New Roman"/>
          <w:sz w:val="24"/>
          <w:szCs w:val="24"/>
        </w:rPr>
        <w:t xml:space="preserve"> s vnútorným trhom podľa článkov 107 a 108 Zmluvy o fungovaní Európskej únie.</w:t>
      </w:r>
    </w:p>
    <w:p w:rsidR="00717DFA" w:rsidRPr="00717DFA" w:rsidRDefault="00717DFA" w:rsidP="0062048C">
      <w:pPr>
        <w:pStyle w:val="Odsekzoznamu"/>
        <w:tabs>
          <w:tab w:val="left" w:pos="851"/>
        </w:tabs>
        <w:spacing w:after="0" w:line="360" w:lineRule="auto"/>
        <w:ind w:left="426"/>
        <w:jc w:val="both"/>
        <w:rPr>
          <w:rFonts w:ascii="Times New Roman" w:hAnsi="Times New Roman"/>
          <w:sz w:val="24"/>
          <w:szCs w:val="24"/>
        </w:rPr>
      </w:pPr>
      <w:r w:rsidRPr="00717DFA">
        <w:rPr>
          <w:rFonts w:ascii="Times New Roman" w:hAnsi="Times New Roman"/>
          <w:sz w:val="24"/>
          <w:szCs w:val="24"/>
        </w:rPr>
        <w:t>Podmienka je relevantná iba pre subjekty, ktoré sú v zmysle výzvy povinné preukázať splnenie tejto podmienky poskytnutia príspevku.</w:t>
      </w:r>
    </w:p>
    <w:p w:rsidR="00717DFA" w:rsidRPr="00717DFA" w:rsidRDefault="00623013" w:rsidP="0062048C">
      <w:pPr>
        <w:pStyle w:val="Odsekzoznamu"/>
        <w:numPr>
          <w:ilvl w:val="0"/>
          <w:numId w:val="37"/>
        </w:numPr>
        <w:tabs>
          <w:tab w:val="left" w:pos="284"/>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717DFA" w:rsidRPr="00717DFA">
        <w:rPr>
          <w:rFonts w:ascii="Times New Roman" w:hAnsi="Times New Roman"/>
          <w:b/>
          <w:sz w:val="24"/>
          <w:szCs w:val="24"/>
        </w:rPr>
        <w:t>Investícia musí byť v súlade s normami EÚ a SR, týkajúcimi sa danej investície.</w:t>
      </w:r>
    </w:p>
    <w:p w:rsidR="00717DFA" w:rsidRPr="00717DFA" w:rsidRDefault="00623013" w:rsidP="0062048C">
      <w:pPr>
        <w:pStyle w:val="Odsekzoznamu"/>
        <w:numPr>
          <w:ilvl w:val="0"/>
          <w:numId w:val="37"/>
        </w:numPr>
        <w:tabs>
          <w:tab w:val="left" w:pos="284"/>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717DFA" w:rsidRPr="00717DFA">
        <w:rPr>
          <w:rFonts w:ascii="Times New Roman" w:hAnsi="Times New Roman"/>
          <w:b/>
          <w:sz w:val="24"/>
          <w:szCs w:val="24"/>
        </w:rPr>
        <w:t xml:space="preserve">Žiadateľ, na ktorého sa vzťahuje povinnosť registrácie v registri partnerov verejného sektora, musí byť zapísaný v registri podľa zákona č. 315/2016 </w:t>
      </w:r>
      <w:proofErr w:type="spellStart"/>
      <w:r w:rsidR="00717DFA" w:rsidRPr="00717DFA">
        <w:rPr>
          <w:rFonts w:ascii="Times New Roman" w:hAnsi="Times New Roman"/>
          <w:b/>
          <w:sz w:val="24"/>
          <w:szCs w:val="24"/>
        </w:rPr>
        <w:t>Z.z</w:t>
      </w:r>
      <w:proofErr w:type="spellEnd"/>
      <w:r w:rsidR="00717DFA" w:rsidRPr="00717DFA">
        <w:rPr>
          <w:rFonts w:ascii="Times New Roman" w:hAnsi="Times New Roman"/>
          <w:b/>
          <w:sz w:val="24"/>
          <w:szCs w:val="24"/>
        </w:rPr>
        <w:t xml:space="preserve">. </w:t>
      </w:r>
      <w:r w:rsidR="00717DFA" w:rsidRPr="00717DFA">
        <w:rPr>
          <w:rFonts w:ascii="Times New Roman" w:hAnsi="Times New Roman"/>
          <w:b/>
          <w:i/>
          <w:sz w:val="24"/>
          <w:szCs w:val="24"/>
        </w:rPr>
        <w:t>o registri partnerov verejného sektora a o zmene a doplnení niektorých zákonov.</w:t>
      </w:r>
    </w:p>
    <w:p w:rsidR="00717DFA" w:rsidRPr="00717DFA" w:rsidRDefault="0062048C" w:rsidP="0062048C">
      <w:pPr>
        <w:pStyle w:val="Odsekzoznamu"/>
        <w:numPr>
          <w:ilvl w:val="0"/>
          <w:numId w:val="37"/>
        </w:numPr>
        <w:tabs>
          <w:tab w:val="left" w:pos="284"/>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717DFA" w:rsidRPr="00717DFA">
        <w:rPr>
          <w:rFonts w:ascii="Times New Roman" w:hAnsi="Times New Roman"/>
          <w:b/>
          <w:sz w:val="24"/>
          <w:szCs w:val="24"/>
        </w:rPr>
        <w:t xml:space="preserve">Žiadateľ, ktorým je právnická osoba, nemá právoplatným rozsudkom uložený trest </w:t>
      </w:r>
      <w:r>
        <w:rPr>
          <w:rFonts w:ascii="Times New Roman" w:hAnsi="Times New Roman"/>
          <w:b/>
          <w:sz w:val="24"/>
          <w:szCs w:val="24"/>
        </w:rPr>
        <w:t xml:space="preserve"> </w:t>
      </w:r>
      <w:r w:rsidR="00717DFA" w:rsidRPr="00717DFA">
        <w:rPr>
          <w:rFonts w:ascii="Times New Roman" w:hAnsi="Times New Roman"/>
          <w:b/>
          <w:sz w:val="24"/>
          <w:szCs w:val="24"/>
        </w:rPr>
        <w:t xml:space="preserve">zákazu prijímať dotácie a/alebo subvencie, trest zákazu prijímať pomoc a podporu </w:t>
      </w:r>
      <w:r w:rsidR="00717DFA" w:rsidRPr="00717DFA">
        <w:rPr>
          <w:rFonts w:ascii="Times New Roman" w:hAnsi="Times New Roman"/>
          <w:b/>
          <w:sz w:val="24"/>
          <w:szCs w:val="24"/>
        </w:rPr>
        <w:lastRenderedPageBreak/>
        <w:t xml:space="preserve">poskytovanú z fondov EÚ alebo </w:t>
      </w:r>
      <w:proofErr w:type="spellStart"/>
      <w:r w:rsidR="00717DFA" w:rsidRPr="00717DFA">
        <w:rPr>
          <w:rFonts w:ascii="Times New Roman" w:hAnsi="Times New Roman"/>
          <w:b/>
          <w:sz w:val="24"/>
          <w:szCs w:val="24"/>
        </w:rPr>
        <w:t>tresť</w:t>
      </w:r>
      <w:proofErr w:type="spellEnd"/>
      <w:r w:rsidR="00717DFA" w:rsidRPr="00717DFA">
        <w:rPr>
          <w:rFonts w:ascii="Times New Roman" w:hAnsi="Times New Roman"/>
          <w:b/>
          <w:sz w:val="24"/>
          <w:szCs w:val="24"/>
        </w:rPr>
        <w:t xml:space="preserve"> zákazu činnosti vo verejnom obstarávaní podľa osobitného predpisu</w:t>
      </w:r>
      <w:r w:rsidR="00717DFA" w:rsidRPr="00717DFA">
        <w:rPr>
          <w:rFonts w:ascii="Times New Roman" w:hAnsi="Times New Roman"/>
          <w:b/>
          <w:sz w:val="24"/>
          <w:szCs w:val="24"/>
          <w:vertAlign w:val="superscript"/>
        </w:rPr>
        <w:footnoteReference w:id="1"/>
      </w:r>
      <w:r w:rsidR="00717DFA" w:rsidRPr="00717DFA">
        <w:rPr>
          <w:rFonts w:ascii="Times New Roman" w:hAnsi="Times New Roman"/>
          <w:b/>
          <w:sz w:val="24"/>
          <w:szCs w:val="24"/>
        </w:rPr>
        <w:t>.</w:t>
      </w:r>
    </w:p>
    <w:p w:rsidR="00717DFA" w:rsidRPr="00717DFA" w:rsidRDefault="0062048C" w:rsidP="0062048C">
      <w:pPr>
        <w:pStyle w:val="Odsekzoznamu"/>
        <w:numPr>
          <w:ilvl w:val="0"/>
          <w:numId w:val="37"/>
        </w:numPr>
        <w:tabs>
          <w:tab w:val="left" w:pos="284"/>
        </w:tabs>
        <w:spacing w:after="0" w:line="360" w:lineRule="auto"/>
        <w:jc w:val="both"/>
        <w:rPr>
          <w:rFonts w:ascii="Times New Roman" w:hAnsi="Times New Roman"/>
          <w:sz w:val="24"/>
          <w:szCs w:val="24"/>
        </w:rPr>
      </w:pPr>
      <w:r>
        <w:rPr>
          <w:rFonts w:ascii="Times New Roman" w:hAnsi="Times New Roman"/>
          <w:b/>
          <w:sz w:val="24"/>
          <w:szCs w:val="24"/>
        </w:rPr>
        <w:t xml:space="preserve"> </w:t>
      </w:r>
      <w:r w:rsidR="00717DFA" w:rsidRPr="00717DFA">
        <w:rPr>
          <w:rFonts w:ascii="Times New Roman" w:hAnsi="Times New Roman"/>
          <w:b/>
          <w:sz w:val="24"/>
          <w:szCs w:val="24"/>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w:t>
      </w:r>
      <w:r w:rsidR="00717DFA" w:rsidRPr="00717DFA">
        <w:rPr>
          <w:rFonts w:ascii="Times New Roman" w:hAnsi="Times New Roman"/>
          <w:sz w:val="24"/>
          <w:szCs w:val="24"/>
        </w:rPr>
        <w:t xml:space="preserve"> (čl. 71 nariadenia (EÚ) č. 1303/2013): </w:t>
      </w:r>
    </w:p>
    <w:p w:rsidR="00717DFA" w:rsidRPr="00717DFA" w:rsidRDefault="00717DFA" w:rsidP="0062048C">
      <w:pPr>
        <w:pStyle w:val="Odsekzoznamu"/>
        <w:numPr>
          <w:ilvl w:val="0"/>
          <w:numId w:val="38"/>
        </w:numPr>
        <w:spacing w:after="0" w:line="360" w:lineRule="auto"/>
        <w:jc w:val="both"/>
        <w:rPr>
          <w:rFonts w:ascii="Times New Roman" w:hAnsi="Times New Roman"/>
          <w:sz w:val="24"/>
          <w:szCs w:val="24"/>
        </w:rPr>
      </w:pPr>
      <w:r w:rsidRPr="00717DFA">
        <w:rPr>
          <w:rFonts w:ascii="Times New Roman" w:hAnsi="Times New Roman"/>
          <w:sz w:val="24"/>
          <w:szCs w:val="24"/>
        </w:rPr>
        <w:t>skončenia alebo premiestnenia produktívnej činnosti mimo Slovenska</w:t>
      </w:r>
      <w:r w:rsidRPr="00717DFA">
        <w:rPr>
          <w:rFonts w:ascii="Times New Roman" w:hAnsi="Times New Roman"/>
          <w:sz w:val="24"/>
          <w:szCs w:val="24"/>
          <w:lang w:val="en-US"/>
        </w:rPr>
        <w:t>;</w:t>
      </w:r>
    </w:p>
    <w:p w:rsidR="00717DFA" w:rsidRPr="00717DFA" w:rsidRDefault="00717DFA" w:rsidP="0062048C">
      <w:pPr>
        <w:pStyle w:val="Odsekzoznamu"/>
        <w:numPr>
          <w:ilvl w:val="0"/>
          <w:numId w:val="38"/>
        </w:numPr>
        <w:spacing w:after="0" w:line="360" w:lineRule="auto"/>
        <w:jc w:val="both"/>
        <w:rPr>
          <w:rFonts w:ascii="Times New Roman" w:hAnsi="Times New Roman"/>
          <w:sz w:val="24"/>
          <w:szCs w:val="24"/>
        </w:rPr>
      </w:pPr>
      <w:r w:rsidRPr="00717DFA">
        <w:rPr>
          <w:rFonts w:ascii="Times New Roman" w:hAnsi="Times New Roman"/>
          <w:sz w:val="24"/>
          <w:szCs w:val="24"/>
        </w:rPr>
        <w:t>zmeny vlastníctva položky infraštruktúry, ktorá poskytuje firme alebo orgánu verejnej moci neoprávnené zvýhodnenie</w:t>
      </w:r>
      <w:r w:rsidRPr="00717DFA">
        <w:rPr>
          <w:rFonts w:ascii="Times New Roman" w:hAnsi="Times New Roman"/>
          <w:sz w:val="24"/>
          <w:szCs w:val="24"/>
          <w:lang w:val="en-US"/>
        </w:rPr>
        <w:t>;</w:t>
      </w:r>
    </w:p>
    <w:p w:rsidR="00717DFA" w:rsidRPr="00717DFA" w:rsidRDefault="00717DFA" w:rsidP="0062048C">
      <w:pPr>
        <w:pStyle w:val="Odsekzoznamu"/>
        <w:numPr>
          <w:ilvl w:val="0"/>
          <w:numId w:val="38"/>
        </w:numPr>
        <w:spacing w:after="0" w:line="360" w:lineRule="auto"/>
        <w:jc w:val="both"/>
        <w:rPr>
          <w:rFonts w:ascii="Times New Roman" w:hAnsi="Times New Roman"/>
          <w:sz w:val="24"/>
          <w:szCs w:val="24"/>
        </w:rPr>
      </w:pPr>
      <w:r w:rsidRPr="00717DFA">
        <w:rPr>
          <w:rFonts w:ascii="Times New Roman" w:hAnsi="Times New Roman"/>
          <w:sz w:val="24"/>
          <w:szCs w:val="24"/>
        </w:rPr>
        <w:t>podstatnej zmeny, ktorá ovplyvňuje jej povahu, ciele alebo podmienky realizácie, čo by spôsobilo narušenie jej pôvodných cieľov.</w:t>
      </w:r>
    </w:p>
    <w:p w:rsidR="0062048C" w:rsidRDefault="00717DFA" w:rsidP="0062048C">
      <w:pPr>
        <w:tabs>
          <w:tab w:val="left" w:pos="567"/>
          <w:tab w:val="left" w:pos="851"/>
        </w:tabs>
        <w:spacing w:after="0" w:line="360" w:lineRule="auto"/>
        <w:jc w:val="both"/>
        <w:rPr>
          <w:rFonts w:ascii="Times New Roman" w:hAnsi="Times New Roman"/>
          <w:b/>
          <w:sz w:val="24"/>
          <w:szCs w:val="24"/>
        </w:rPr>
      </w:pPr>
      <w:r w:rsidRPr="00717DFA">
        <w:rPr>
          <w:rFonts w:ascii="Times New Roman" w:hAnsi="Times New Roman"/>
          <w:b/>
          <w:sz w:val="24"/>
          <w:szCs w:val="24"/>
        </w:rPr>
        <w:t xml:space="preserve">Všetky všeobecné podmienky poskytnutia príspevku sa preukazujú pri podaní </w:t>
      </w:r>
      <w:proofErr w:type="spellStart"/>
      <w:r w:rsidRPr="00717DFA">
        <w:rPr>
          <w:rFonts w:ascii="Times New Roman" w:hAnsi="Times New Roman"/>
          <w:b/>
          <w:sz w:val="24"/>
          <w:szCs w:val="24"/>
        </w:rPr>
        <w:t>ŽoNFP</w:t>
      </w:r>
      <w:proofErr w:type="spellEnd"/>
      <w:r w:rsidRPr="00717DFA">
        <w:rPr>
          <w:rFonts w:ascii="Times New Roman" w:hAnsi="Times New Roman"/>
          <w:b/>
          <w:sz w:val="24"/>
          <w:szCs w:val="24"/>
        </w:rPr>
        <w:t xml:space="preserve"> okrem bodov 6, 7 a 13, kedy </w:t>
      </w:r>
      <w:r w:rsidR="00D57982">
        <w:rPr>
          <w:rFonts w:ascii="Times New Roman" w:hAnsi="Times New Roman"/>
          <w:b/>
          <w:sz w:val="24"/>
          <w:szCs w:val="24"/>
        </w:rPr>
        <w:t xml:space="preserve">MAS v súčinnosti s </w:t>
      </w:r>
      <w:r w:rsidRPr="00717DFA">
        <w:rPr>
          <w:rFonts w:ascii="Times New Roman" w:hAnsi="Times New Roman"/>
          <w:b/>
          <w:sz w:val="24"/>
          <w:szCs w:val="24"/>
        </w:rPr>
        <w:t xml:space="preserve">RO </w:t>
      </w:r>
      <w:r w:rsidR="00D57982">
        <w:rPr>
          <w:rFonts w:ascii="Times New Roman" w:hAnsi="Times New Roman"/>
          <w:b/>
          <w:sz w:val="24"/>
          <w:szCs w:val="24"/>
        </w:rPr>
        <w:t xml:space="preserve">resp. PPA </w:t>
      </w:r>
      <w:r w:rsidRPr="00717DFA">
        <w:rPr>
          <w:rFonts w:ascii="Times New Roman" w:hAnsi="Times New Roman"/>
          <w:b/>
          <w:sz w:val="24"/>
          <w:szCs w:val="24"/>
        </w:rPr>
        <w:t>môže odsúhlasiť preukazovanie až pri iných fázach implementácie projektu, čo bude uvedené vo výzve na predkladanie žiadostí.</w:t>
      </w:r>
    </w:p>
    <w:p w:rsidR="0062048C" w:rsidRDefault="0062048C" w:rsidP="0062048C">
      <w:pPr>
        <w:tabs>
          <w:tab w:val="left" w:pos="567"/>
          <w:tab w:val="left" w:pos="851"/>
        </w:tabs>
        <w:spacing w:after="0" w:line="360" w:lineRule="auto"/>
        <w:jc w:val="both"/>
        <w:rPr>
          <w:rFonts w:ascii="Times New Roman" w:hAnsi="Times New Roman"/>
          <w:b/>
          <w:sz w:val="24"/>
          <w:szCs w:val="24"/>
        </w:rPr>
      </w:pPr>
    </w:p>
    <w:p w:rsidR="00C01814" w:rsidRDefault="00595894">
      <w:pPr>
        <w:pStyle w:val="Nadpis2"/>
        <w:spacing w:before="0" w:line="360" w:lineRule="auto"/>
        <w:rPr>
          <w:rFonts w:ascii="Times New Roman" w:hAnsi="Times New Roman"/>
          <w:color w:val="auto"/>
          <w:sz w:val="24"/>
          <w:szCs w:val="24"/>
        </w:rPr>
      </w:pPr>
      <w:r w:rsidRPr="00B2547A">
        <w:rPr>
          <w:rFonts w:ascii="Times New Roman" w:hAnsi="Times New Roman"/>
          <w:color w:val="auto"/>
          <w:sz w:val="24"/>
          <w:szCs w:val="24"/>
        </w:rPr>
        <w:t xml:space="preserve">Všeobecné podmienky a kritéria pre výber projektov </w:t>
      </w:r>
    </w:p>
    <w:p w:rsidR="00595894" w:rsidRPr="007E1AC4" w:rsidRDefault="00595894" w:rsidP="00595894">
      <w:pPr>
        <w:pStyle w:val="Odsekzoznamu"/>
        <w:autoSpaceDE w:val="0"/>
        <w:autoSpaceDN w:val="0"/>
        <w:adjustRightInd w:val="0"/>
        <w:spacing w:after="0" w:line="360" w:lineRule="auto"/>
        <w:ind w:left="0"/>
        <w:jc w:val="both"/>
        <w:rPr>
          <w:rFonts w:ascii="Times New Roman" w:hAnsi="Times New Roman"/>
          <w:i/>
          <w:color w:val="FF0000"/>
          <w:sz w:val="24"/>
          <w:szCs w:val="24"/>
        </w:rPr>
      </w:pPr>
      <w:r w:rsidRPr="007E1AC4">
        <w:rPr>
          <w:rFonts w:ascii="Times New Roman" w:hAnsi="Times New Roman"/>
          <w:sz w:val="24"/>
          <w:szCs w:val="24"/>
        </w:rPr>
        <w:t>V súlade s kapitolou 7 Systému riadenia CLLD (LEADER a </w:t>
      </w:r>
      <w:proofErr w:type="spellStart"/>
      <w:r w:rsidRPr="007E1AC4">
        <w:rPr>
          <w:rFonts w:ascii="Times New Roman" w:hAnsi="Times New Roman"/>
          <w:sz w:val="24"/>
          <w:szCs w:val="24"/>
        </w:rPr>
        <w:t>komunitný</w:t>
      </w:r>
      <w:proofErr w:type="spellEnd"/>
      <w:r w:rsidRPr="007E1AC4">
        <w:rPr>
          <w:rFonts w:ascii="Times New Roman" w:hAnsi="Times New Roman"/>
          <w:sz w:val="24"/>
          <w:szCs w:val="24"/>
        </w:rPr>
        <w:t xml:space="preserve"> rozvoj) </w:t>
      </w:r>
      <w:r w:rsidRPr="007E1AC4">
        <w:rPr>
          <w:rFonts w:ascii="Times New Roman" w:hAnsi="Times New Roman"/>
          <w:sz w:val="24"/>
          <w:szCs w:val="24"/>
        </w:rPr>
        <w:br/>
        <w:t xml:space="preserve">pre programové obdobie 2014 – 2020 (ďalej len „Systém riadenia CLLD“) musia všetky projekty implementované prostredníctvom stratégie CLLD </w:t>
      </w:r>
      <w:proofErr w:type="spellStart"/>
      <w:r w:rsidRPr="007E1AC4">
        <w:rPr>
          <w:rFonts w:ascii="Times New Roman" w:hAnsi="Times New Roman"/>
          <w:sz w:val="24"/>
          <w:szCs w:val="24"/>
        </w:rPr>
        <w:t>spĺňať</w:t>
      </w:r>
      <w:proofErr w:type="spellEnd"/>
      <w:r w:rsidRPr="007E1AC4">
        <w:rPr>
          <w:rFonts w:ascii="Times New Roman" w:hAnsi="Times New Roman"/>
          <w:sz w:val="24"/>
          <w:szCs w:val="24"/>
        </w:rPr>
        <w:t xml:space="preserve"> Všeobecné podmienky poskytnutia príspevku, výberové kritériá pre výber projektov a hodnotiace kritériá pre výber projektov pre projektové opatrenia PRV SR 2014 – 2020, pričom platí:</w:t>
      </w:r>
      <w:r w:rsidRPr="007E1AC4">
        <w:rPr>
          <w:rFonts w:ascii="Times New Roman" w:hAnsi="Times New Roman"/>
          <w:color w:val="FF0000"/>
          <w:sz w:val="24"/>
          <w:szCs w:val="24"/>
        </w:rPr>
        <w:t xml:space="preserve"> </w:t>
      </w:r>
    </w:p>
    <w:p w:rsidR="00595894" w:rsidRPr="007E1AC4" w:rsidRDefault="00595894" w:rsidP="00595894">
      <w:pPr>
        <w:pStyle w:val="Odsekzoznamu"/>
        <w:numPr>
          <w:ilvl w:val="0"/>
          <w:numId w:val="17"/>
        </w:numPr>
        <w:spacing w:after="0" w:line="360" w:lineRule="auto"/>
        <w:ind w:left="567" w:hanging="567"/>
        <w:jc w:val="both"/>
        <w:rPr>
          <w:rFonts w:ascii="Times New Roman" w:hAnsi="Times New Roman"/>
          <w:sz w:val="24"/>
          <w:szCs w:val="24"/>
        </w:rPr>
      </w:pPr>
      <w:r w:rsidRPr="007E1AC4">
        <w:rPr>
          <w:rFonts w:ascii="Times New Roman" w:hAnsi="Times New Roman"/>
          <w:sz w:val="24"/>
          <w:szCs w:val="24"/>
        </w:rPr>
        <w:t xml:space="preserve">Všeobecné podmienky poskytnutia príspevku a výberové kritériá pre výber projektov pre projektové opatrenia PRV SR 2014 – 2020 (v prípade ak MAS implementuje len „štandardné opatrenia/ </w:t>
      </w:r>
      <w:proofErr w:type="spellStart"/>
      <w:r w:rsidRPr="007E1AC4">
        <w:rPr>
          <w:rFonts w:ascii="Times New Roman" w:hAnsi="Times New Roman"/>
          <w:sz w:val="24"/>
          <w:szCs w:val="24"/>
        </w:rPr>
        <w:t>podopatrenia</w:t>
      </w:r>
      <w:proofErr w:type="spellEnd"/>
      <w:r w:rsidRPr="007E1AC4">
        <w:rPr>
          <w:rFonts w:ascii="Times New Roman" w:hAnsi="Times New Roman"/>
          <w:sz w:val="24"/>
          <w:szCs w:val="24"/>
        </w:rPr>
        <w:t xml:space="preserve"> PRV 2014– 2020“) sa vzťahujú na všetkých žiadateľov o nenávratný finančný príspevok v rámci všetkých implementovaných opatrení v rámci PRV SR 2014 -2020. Vychádzajú z platnej legislatívy SR a EÚ.</w:t>
      </w:r>
    </w:p>
    <w:p w:rsidR="00595894" w:rsidRPr="007E1AC4" w:rsidRDefault="00595894" w:rsidP="00595894">
      <w:pPr>
        <w:pStyle w:val="Odsekzoznamu"/>
        <w:spacing w:after="0" w:line="360" w:lineRule="auto"/>
        <w:ind w:left="0"/>
        <w:jc w:val="both"/>
        <w:rPr>
          <w:rFonts w:ascii="Times New Roman" w:hAnsi="Times New Roman"/>
          <w:sz w:val="24"/>
          <w:szCs w:val="24"/>
        </w:rPr>
      </w:pPr>
      <w:r w:rsidRPr="007E1AC4">
        <w:rPr>
          <w:rFonts w:ascii="Times New Roman" w:hAnsi="Times New Roman"/>
          <w:sz w:val="24"/>
          <w:szCs w:val="24"/>
        </w:rPr>
        <w:t>Všetky projekty implementované prostredníctvom LEADER musia spĺňať hodnotiace (bodovacie) kritériá, ktoré si stanovuje MAS a schvaľuje RO PRV.</w:t>
      </w:r>
    </w:p>
    <w:p w:rsidR="00595894" w:rsidRDefault="00595894" w:rsidP="0062048C">
      <w:pPr>
        <w:tabs>
          <w:tab w:val="left" w:pos="567"/>
          <w:tab w:val="left" w:pos="851"/>
        </w:tabs>
        <w:spacing w:after="0" w:line="360" w:lineRule="auto"/>
        <w:jc w:val="both"/>
        <w:rPr>
          <w:rFonts w:ascii="Times New Roman" w:hAnsi="Times New Roman"/>
          <w:b/>
          <w:sz w:val="24"/>
          <w:szCs w:val="24"/>
        </w:rPr>
      </w:pPr>
    </w:p>
    <w:p w:rsidR="00CD2538" w:rsidRPr="007E1AC4" w:rsidRDefault="00CD2538" w:rsidP="0062048C">
      <w:pPr>
        <w:tabs>
          <w:tab w:val="left" w:pos="567"/>
          <w:tab w:val="left" w:pos="851"/>
        </w:tabs>
        <w:spacing w:after="0" w:line="360" w:lineRule="auto"/>
        <w:jc w:val="both"/>
        <w:rPr>
          <w:rFonts w:ascii="Times New Roman" w:hAnsi="Times New Roman"/>
          <w:b/>
          <w:sz w:val="24"/>
          <w:szCs w:val="24"/>
        </w:rPr>
      </w:pPr>
    </w:p>
    <w:p w:rsidR="00C01814" w:rsidRDefault="00CF2FE6">
      <w:pPr>
        <w:pStyle w:val="Odsekzoznamu"/>
        <w:tabs>
          <w:tab w:val="left" w:pos="289"/>
        </w:tabs>
        <w:suppressAutoHyphens/>
        <w:spacing w:after="0" w:line="360" w:lineRule="auto"/>
        <w:ind w:left="0"/>
        <w:contextualSpacing w:val="0"/>
        <w:jc w:val="both"/>
        <w:rPr>
          <w:rFonts w:ascii="Times New Roman" w:hAnsi="Times New Roman"/>
          <w:b/>
          <w:sz w:val="28"/>
          <w:szCs w:val="28"/>
        </w:rPr>
      </w:pPr>
      <w:r w:rsidRPr="00CF2FE6">
        <w:rPr>
          <w:rFonts w:ascii="Times New Roman" w:hAnsi="Times New Roman"/>
          <w:b/>
          <w:sz w:val="28"/>
          <w:szCs w:val="28"/>
        </w:rPr>
        <w:lastRenderedPageBreak/>
        <w:t xml:space="preserve">3 </w:t>
      </w:r>
      <w:r w:rsidR="00595894">
        <w:rPr>
          <w:rFonts w:ascii="Times New Roman" w:hAnsi="Times New Roman"/>
          <w:b/>
          <w:sz w:val="28"/>
          <w:szCs w:val="28"/>
        </w:rPr>
        <w:t xml:space="preserve"> </w:t>
      </w:r>
      <w:r w:rsidRPr="00CF2FE6">
        <w:rPr>
          <w:rFonts w:ascii="Times New Roman" w:hAnsi="Times New Roman"/>
          <w:b/>
          <w:sz w:val="28"/>
          <w:szCs w:val="28"/>
        </w:rPr>
        <w:t xml:space="preserve">Výberové kritériá </w:t>
      </w:r>
    </w:p>
    <w:p w:rsidR="00C01814" w:rsidRDefault="00C01814">
      <w:pPr>
        <w:pStyle w:val="Odsekzoznamu"/>
        <w:tabs>
          <w:tab w:val="left" w:pos="289"/>
        </w:tabs>
        <w:suppressAutoHyphens/>
        <w:spacing w:after="0" w:line="360" w:lineRule="auto"/>
        <w:ind w:left="0"/>
        <w:contextualSpacing w:val="0"/>
        <w:jc w:val="both"/>
        <w:rPr>
          <w:rFonts w:ascii="Times New Roman" w:hAnsi="Times New Roman"/>
          <w:b/>
          <w:sz w:val="24"/>
          <w:szCs w:val="24"/>
        </w:rPr>
      </w:pPr>
    </w:p>
    <w:p w:rsidR="00825D45" w:rsidRDefault="00825D45" w:rsidP="0062048C">
      <w:pPr>
        <w:pStyle w:val="Odsekzoznamu"/>
        <w:spacing w:after="0" w:line="360" w:lineRule="auto"/>
        <w:ind w:left="0"/>
        <w:jc w:val="both"/>
        <w:rPr>
          <w:rFonts w:ascii="Times New Roman" w:hAnsi="Times New Roman"/>
          <w:sz w:val="24"/>
          <w:szCs w:val="24"/>
        </w:rPr>
      </w:pPr>
    </w:p>
    <w:p w:rsidR="00F444F5" w:rsidRDefault="00F444F5">
      <w:pPr>
        <w:rPr>
          <w:rFonts w:ascii="Times New Roman" w:hAnsi="Times New Roman"/>
          <w:sz w:val="24"/>
          <w:szCs w:val="24"/>
        </w:rPr>
      </w:pPr>
    </w:p>
    <w:p w:rsidR="00C01814" w:rsidRDefault="00502FFE">
      <w:pPr>
        <w:rPr>
          <w:rFonts w:ascii="Times New Roman" w:hAnsi="Times New Roman"/>
          <w:sz w:val="24"/>
          <w:szCs w:val="24"/>
        </w:rPr>
      </w:pPr>
      <w:r>
        <w:rPr>
          <w:rFonts w:ascii="Times New Roman" w:hAnsi="Times New Roman"/>
          <w:b/>
          <w:sz w:val="24"/>
          <w:szCs w:val="24"/>
        </w:rPr>
        <w:t>3.1</w:t>
      </w:r>
      <w:r w:rsidR="00CF2FE6" w:rsidRPr="00CF2FE6">
        <w:rPr>
          <w:rFonts w:ascii="Times New Roman" w:hAnsi="Times New Roman"/>
          <w:b/>
          <w:sz w:val="24"/>
          <w:szCs w:val="24"/>
        </w:rPr>
        <w:t xml:space="preserve"> Výberové</w:t>
      </w:r>
      <w:r w:rsidR="00BC23F5">
        <w:rPr>
          <w:rFonts w:ascii="Times New Roman" w:hAnsi="Times New Roman"/>
          <w:b/>
          <w:sz w:val="24"/>
          <w:szCs w:val="24"/>
        </w:rPr>
        <w:t>,</w:t>
      </w:r>
      <w:r w:rsidR="00D57982">
        <w:rPr>
          <w:rFonts w:ascii="Times New Roman" w:hAnsi="Times New Roman"/>
          <w:b/>
          <w:sz w:val="24"/>
          <w:szCs w:val="24"/>
        </w:rPr>
        <w:t xml:space="preserve"> hodnotiace a rozlišovacie</w:t>
      </w:r>
      <w:r w:rsidR="00CF2FE6" w:rsidRPr="00CF2FE6">
        <w:rPr>
          <w:rFonts w:ascii="Times New Roman" w:hAnsi="Times New Roman"/>
          <w:b/>
          <w:sz w:val="24"/>
          <w:szCs w:val="24"/>
        </w:rPr>
        <w:t xml:space="preserve"> kritériá pre </w:t>
      </w:r>
      <w:proofErr w:type="spellStart"/>
      <w:r w:rsidR="00CF2FE6" w:rsidRPr="00CF2FE6">
        <w:rPr>
          <w:rFonts w:ascii="Times New Roman" w:hAnsi="Times New Roman"/>
          <w:b/>
          <w:sz w:val="24"/>
          <w:szCs w:val="24"/>
        </w:rPr>
        <w:t>podopatrenie</w:t>
      </w:r>
      <w:proofErr w:type="spellEnd"/>
      <w:r w:rsidR="00CF2FE6" w:rsidRPr="00CF2FE6">
        <w:rPr>
          <w:rFonts w:ascii="Times New Roman" w:hAnsi="Times New Roman"/>
          <w:b/>
          <w:sz w:val="24"/>
          <w:szCs w:val="24"/>
        </w:rPr>
        <w:t xml:space="preserve"> 7.2</w:t>
      </w:r>
    </w:p>
    <w:p w:rsidR="00485919" w:rsidRDefault="00FD6829" w:rsidP="0062048C">
      <w:pPr>
        <w:pStyle w:val="Nadpis5"/>
        <w:spacing w:before="0" w:after="0" w:line="360" w:lineRule="auto"/>
        <w:jc w:val="both"/>
        <w:rPr>
          <w:rFonts w:ascii="Times New Roman" w:hAnsi="Times New Roman"/>
          <w:b w:val="0"/>
          <w:i w:val="0"/>
          <w:sz w:val="24"/>
          <w:szCs w:val="24"/>
        </w:rPr>
      </w:pPr>
      <w:proofErr w:type="spellStart"/>
      <w:r w:rsidRPr="007E1AC4">
        <w:rPr>
          <w:rFonts w:ascii="Times New Roman" w:hAnsi="Times New Roman"/>
          <w:i w:val="0"/>
          <w:sz w:val="24"/>
          <w:szCs w:val="24"/>
        </w:rPr>
        <w:t>Podopatrenie</w:t>
      </w:r>
      <w:proofErr w:type="spellEnd"/>
      <w:r w:rsidRPr="007E1AC4">
        <w:rPr>
          <w:rFonts w:ascii="Times New Roman" w:hAnsi="Times New Roman"/>
          <w:i w:val="0"/>
          <w:sz w:val="24"/>
          <w:szCs w:val="24"/>
        </w:rPr>
        <w:t xml:space="preserve"> 7.2.</w:t>
      </w:r>
      <w:r w:rsidRPr="007E1AC4">
        <w:rPr>
          <w:rFonts w:ascii="Times New Roman" w:hAnsi="Times New Roman"/>
          <w:b w:val="0"/>
          <w:i w:val="0"/>
          <w:sz w:val="24"/>
          <w:szCs w:val="24"/>
        </w:rPr>
        <w:t xml:space="preserve"> Podpora na investície do vytvárania, zlepšovania alebo rozširovania všetkých druhov infraštruktúr malých rozmerov vrátane investícií do energie z obnoviteľných zdrojov a úspor energie </w:t>
      </w:r>
    </w:p>
    <w:p w:rsidR="00FE615D" w:rsidRPr="00FE615D" w:rsidRDefault="00FE615D" w:rsidP="0062048C">
      <w:pPr>
        <w:pStyle w:val="Odsekzoznamu"/>
        <w:numPr>
          <w:ilvl w:val="0"/>
          <w:numId w:val="39"/>
        </w:numPr>
        <w:spacing w:after="0" w:line="360" w:lineRule="auto"/>
        <w:ind w:left="425" w:hanging="425"/>
        <w:contextualSpacing w:val="0"/>
        <w:jc w:val="both"/>
        <w:rPr>
          <w:rFonts w:ascii="Times New Roman" w:hAnsi="Times New Roman"/>
          <w:sz w:val="24"/>
          <w:szCs w:val="24"/>
        </w:rPr>
      </w:pPr>
      <w:r w:rsidRPr="00FE615D">
        <w:rPr>
          <w:rFonts w:ascii="Times New Roman" w:hAnsi="Times New Roman"/>
          <w:sz w:val="24"/>
          <w:szCs w:val="24"/>
        </w:rPr>
        <w:t xml:space="preserve">Príspevok k aspoň jednej </w:t>
      </w:r>
      <w:proofErr w:type="spellStart"/>
      <w:r w:rsidRPr="00FE615D">
        <w:rPr>
          <w:rFonts w:ascii="Times New Roman" w:hAnsi="Times New Roman"/>
          <w:sz w:val="24"/>
          <w:szCs w:val="24"/>
        </w:rPr>
        <w:t>fokusovej</w:t>
      </w:r>
      <w:proofErr w:type="spellEnd"/>
      <w:r w:rsidRPr="00FE615D">
        <w:rPr>
          <w:rFonts w:ascii="Times New Roman" w:hAnsi="Times New Roman"/>
          <w:sz w:val="24"/>
          <w:szCs w:val="24"/>
        </w:rPr>
        <w:t xml:space="preserve"> oblasti daného opatrenia.</w:t>
      </w:r>
    </w:p>
    <w:p w:rsidR="00FE615D" w:rsidRPr="00FE615D" w:rsidRDefault="00FE615D" w:rsidP="0062048C">
      <w:pPr>
        <w:pStyle w:val="Odsekzoznamu"/>
        <w:numPr>
          <w:ilvl w:val="0"/>
          <w:numId w:val="39"/>
        </w:numPr>
        <w:spacing w:after="0" w:line="360" w:lineRule="auto"/>
        <w:ind w:left="425" w:hanging="425"/>
        <w:contextualSpacing w:val="0"/>
        <w:jc w:val="both"/>
        <w:rPr>
          <w:rFonts w:ascii="Times New Roman" w:hAnsi="Times New Roman"/>
          <w:sz w:val="24"/>
          <w:szCs w:val="24"/>
        </w:rPr>
      </w:pPr>
      <w:r w:rsidRPr="00FE615D">
        <w:rPr>
          <w:rFonts w:ascii="Times New Roman" w:hAnsi="Times New Roman"/>
          <w:sz w:val="24"/>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FE615D" w:rsidRPr="00FE615D" w:rsidRDefault="00FE615D" w:rsidP="0062048C">
      <w:pPr>
        <w:pStyle w:val="Odsekzoznamu"/>
        <w:numPr>
          <w:ilvl w:val="0"/>
          <w:numId w:val="39"/>
        </w:numPr>
        <w:spacing w:after="0" w:line="360" w:lineRule="auto"/>
        <w:ind w:left="425" w:hanging="425"/>
        <w:contextualSpacing w:val="0"/>
        <w:jc w:val="both"/>
        <w:rPr>
          <w:rFonts w:ascii="Times New Roman" w:hAnsi="Times New Roman"/>
          <w:sz w:val="24"/>
          <w:szCs w:val="24"/>
        </w:rPr>
      </w:pPr>
      <w:r w:rsidRPr="00FE615D">
        <w:rPr>
          <w:rFonts w:ascii="Times New Roman" w:hAnsi="Times New Roman"/>
          <w:sz w:val="24"/>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FE615D" w:rsidRPr="00FE615D" w:rsidRDefault="00FE615D" w:rsidP="00FE615D">
      <w:pPr>
        <w:pStyle w:val="Odsekzoznamu"/>
        <w:numPr>
          <w:ilvl w:val="0"/>
          <w:numId w:val="39"/>
        </w:numPr>
        <w:spacing w:after="0" w:line="360" w:lineRule="auto"/>
        <w:ind w:left="425" w:hanging="425"/>
        <w:contextualSpacing w:val="0"/>
        <w:jc w:val="both"/>
        <w:rPr>
          <w:rFonts w:ascii="Times New Roman" w:hAnsi="Times New Roman"/>
          <w:sz w:val="24"/>
          <w:szCs w:val="24"/>
        </w:rPr>
      </w:pPr>
      <w:r w:rsidRPr="00FE615D">
        <w:rPr>
          <w:rFonts w:ascii="Times New Roman" w:hAnsi="Times New Roman"/>
          <w:sz w:val="24"/>
          <w:szCs w:val="24"/>
        </w:rPr>
        <w:t>V prípade projektu, predkladaného združeniami  obcí, musia obce preukázať spoluprácu predložením relevantnej zmluvy.</w:t>
      </w:r>
    </w:p>
    <w:p w:rsidR="00FE615D" w:rsidRPr="00FE615D" w:rsidRDefault="00FE615D" w:rsidP="00FE615D">
      <w:pPr>
        <w:pStyle w:val="Odsekzoznamu"/>
        <w:numPr>
          <w:ilvl w:val="0"/>
          <w:numId w:val="39"/>
        </w:numPr>
        <w:spacing w:after="0" w:line="360" w:lineRule="auto"/>
        <w:ind w:left="425" w:hanging="425"/>
        <w:contextualSpacing w:val="0"/>
        <w:jc w:val="both"/>
        <w:rPr>
          <w:rFonts w:ascii="Times New Roman" w:hAnsi="Times New Roman"/>
          <w:sz w:val="24"/>
          <w:szCs w:val="24"/>
        </w:rPr>
      </w:pPr>
      <w:r w:rsidRPr="00FE615D">
        <w:rPr>
          <w:rFonts w:ascii="Times New Roman" w:hAnsi="Times New Roman"/>
          <w:sz w:val="24"/>
          <w:szCs w:val="24"/>
        </w:rPr>
        <w:t xml:space="preserve">Neumožňuje sa umelé rozdeľovanie projektu na etapy, </w:t>
      </w:r>
      <w:proofErr w:type="spellStart"/>
      <w:r w:rsidRPr="00FE615D">
        <w:rPr>
          <w:rFonts w:ascii="Times New Roman" w:hAnsi="Times New Roman"/>
          <w:sz w:val="24"/>
          <w:szCs w:val="24"/>
        </w:rPr>
        <w:t>t.z</w:t>
      </w:r>
      <w:proofErr w:type="spellEnd"/>
      <w:r w:rsidRPr="00FE615D">
        <w:rPr>
          <w:rFonts w:ascii="Times New Roman" w:hAnsi="Times New Roman"/>
          <w:sz w:val="24"/>
          <w:szCs w:val="24"/>
        </w:rPr>
        <w:t>. každý samostatný projekt musí byť po ukončení realizácie funkčný, životaschopný a pod..</w:t>
      </w:r>
    </w:p>
    <w:p w:rsidR="00FE615D" w:rsidRPr="00FE615D" w:rsidRDefault="00FE615D" w:rsidP="00FE615D">
      <w:pPr>
        <w:pStyle w:val="Odsekzoznamu"/>
        <w:numPr>
          <w:ilvl w:val="0"/>
          <w:numId w:val="39"/>
        </w:numPr>
        <w:spacing w:after="0" w:line="360" w:lineRule="auto"/>
        <w:ind w:left="425" w:hanging="425"/>
        <w:contextualSpacing w:val="0"/>
        <w:jc w:val="both"/>
        <w:rPr>
          <w:rFonts w:ascii="Times New Roman" w:hAnsi="Times New Roman"/>
          <w:sz w:val="24"/>
          <w:szCs w:val="24"/>
        </w:rPr>
      </w:pPr>
      <w:r w:rsidRPr="00FE615D">
        <w:rPr>
          <w:rFonts w:ascii="Times New Roman" w:hAnsi="Times New Roman"/>
          <w:sz w:val="24"/>
          <w:szCs w:val="24"/>
        </w:rPr>
        <w:t>Povinnosť uplatňovať sociálny aspekt pri verejnom obstarávaní.</w:t>
      </w:r>
    </w:p>
    <w:p w:rsidR="00FE615D" w:rsidRDefault="00FE615D" w:rsidP="00FE615D">
      <w:pPr>
        <w:pStyle w:val="Odsekzoznamu"/>
        <w:numPr>
          <w:ilvl w:val="0"/>
          <w:numId w:val="39"/>
        </w:numPr>
        <w:spacing w:after="0" w:line="360" w:lineRule="auto"/>
        <w:ind w:left="425" w:hanging="425"/>
        <w:jc w:val="both"/>
        <w:rPr>
          <w:rFonts w:ascii="Times New Roman" w:hAnsi="Times New Roman"/>
          <w:sz w:val="24"/>
          <w:szCs w:val="24"/>
        </w:rPr>
      </w:pPr>
      <w:r w:rsidRPr="00FE615D">
        <w:rPr>
          <w:rFonts w:ascii="Times New Roman" w:hAnsi="Times New Roman"/>
          <w:sz w:val="24"/>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F444F5" w:rsidRDefault="009C4BD0" w:rsidP="00F444F5">
      <w:pPr>
        <w:widowControl w:val="0"/>
        <w:suppressAutoHyphens/>
        <w:autoSpaceDN w:val="0"/>
        <w:spacing w:after="0" w:line="360" w:lineRule="auto"/>
        <w:textAlignment w:val="baseline"/>
        <w:rPr>
          <w:rFonts w:ascii="Times New Roman" w:hAnsi="Times New Roman"/>
          <w:sz w:val="24"/>
          <w:szCs w:val="24"/>
        </w:rPr>
      </w:pPr>
      <w:r>
        <w:rPr>
          <w:rFonts w:ascii="Times New Roman" w:hAnsi="Times New Roman"/>
          <w:sz w:val="24"/>
          <w:szCs w:val="24"/>
        </w:rPr>
        <w:t xml:space="preserve">8. </w:t>
      </w:r>
      <w:r w:rsidRPr="007E1AC4">
        <w:rPr>
          <w:rFonts w:ascii="Times New Roman" w:hAnsi="Times New Roman"/>
          <w:sz w:val="24"/>
          <w:szCs w:val="24"/>
        </w:rPr>
        <w:t xml:space="preserve"> </w:t>
      </w:r>
      <w:r w:rsidR="00F444F5">
        <w:rPr>
          <w:rFonts w:ascii="Times New Roman" w:hAnsi="Times New Roman"/>
          <w:sz w:val="24"/>
          <w:szCs w:val="24"/>
        </w:rPr>
        <w:t xml:space="preserve"> </w:t>
      </w:r>
      <w:r w:rsidRPr="007E1AC4">
        <w:rPr>
          <w:rFonts w:ascii="Times New Roman" w:hAnsi="Times New Roman"/>
          <w:sz w:val="24"/>
          <w:szCs w:val="24"/>
        </w:rPr>
        <w:t>Záväzok žiadateľa  zvýšiť počet pracovných miest  súvisiacich s</w:t>
      </w:r>
      <w:r w:rsidR="00F444F5">
        <w:rPr>
          <w:rFonts w:ascii="Times New Roman" w:hAnsi="Times New Roman"/>
          <w:sz w:val="24"/>
          <w:szCs w:val="24"/>
        </w:rPr>
        <w:t> </w:t>
      </w:r>
      <w:r w:rsidRPr="007E1AC4">
        <w:rPr>
          <w:rFonts w:ascii="Times New Roman" w:hAnsi="Times New Roman"/>
          <w:sz w:val="24"/>
          <w:szCs w:val="24"/>
        </w:rPr>
        <w:t>projektom</w:t>
      </w:r>
      <w:r w:rsidR="00F444F5">
        <w:rPr>
          <w:rFonts w:ascii="Times New Roman" w:hAnsi="Times New Roman"/>
          <w:sz w:val="24"/>
          <w:szCs w:val="24"/>
        </w:rPr>
        <w:t xml:space="preserve">. </w:t>
      </w:r>
      <w:r w:rsidRPr="00F444F5">
        <w:rPr>
          <w:rFonts w:ascii="Times New Roman" w:hAnsi="Times New Roman"/>
          <w:sz w:val="24"/>
          <w:szCs w:val="24"/>
        </w:rPr>
        <w:t xml:space="preserve">Vykazujú sa </w:t>
      </w:r>
    </w:p>
    <w:p w:rsidR="00F444F5" w:rsidRDefault="00F444F5" w:rsidP="00F444F5">
      <w:pPr>
        <w:widowControl w:val="0"/>
        <w:suppressAutoHyphens/>
        <w:autoSpaceDN w:val="0"/>
        <w:spacing w:after="0" w:line="360" w:lineRule="auto"/>
        <w:textAlignment w:val="baseline"/>
        <w:rPr>
          <w:rFonts w:ascii="Times New Roman" w:hAnsi="Times New Roman"/>
          <w:sz w:val="24"/>
          <w:szCs w:val="24"/>
        </w:rPr>
      </w:pPr>
      <w:r>
        <w:rPr>
          <w:rFonts w:ascii="Times New Roman" w:hAnsi="Times New Roman"/>
          <w:sz w:val="24"/>
          <w:szCs w:val="24"/>
        </w:rPr>
        <w:t xml:space="preserve">      </w:t>
      </w:r>
      <w:r w:rsidR="009C4BD0" w:rsidRPr="00F444F5">
        <w:rPr>
          <w:rFonts w:ascii="Times New Roman" w:hAnsi="Times New Roman"/>
          <w:sz w:val="24"/>
          <w:szCs w:val="24"/>
        </w:rPr>
        <w:t xml:space="preserve">miesta súvisiace so samotnou realizáciou projektu nie celkové miesta v podniku. Za </w:t>
      </w:r>
    </w:p>
    <w:p w:rsidR="009C4BD0" w:rsidRPr="00F444F5" w:rsidRDefault="00F444F5" w:rsidP="00F444F5">
      <w:pPr>
        <w:widowControl w:val="0"/>
        <w:suppressAutoHyphens/>
        <w:autoSpaceDN w:val="0"/>
        <w:spacing w:after="0" w:line="360" w:lineRule="auto"/>
        <w:textAlignment w:val="baseline"/>
        <w:rPr>
          <w:rFonts w:ascii="Times New Roman" w:hAnsi="Times New Roman"/>
          <w:sz w:val="24"/>
          <w:szCs w:val="24"/>
        </w:rPr>
      </w:pPr>
      <w:r>
        <w:rPr>
          <w:rFonts w:ascii="Times New Roman" w:hAnsi="Times New Roman"/>
          <w:sz w:val="24"/>
          <w:szCs w:val="24"/>
        </w:rPr>
        <w:t xml:space="preserve">      </w:t>
      </w:r>
      <w:r w:rsidR="009C4BD0" w:rsidRPr="00F444F5">
        <w:rPr>
          <w:rFonts w:ascii="Times New Roman" w:hAnsi="Times New Roman"/>
          <w:sz w:val="24"/>
          <w:szCs w:val="24"/>
        </w:rPr>
        <w:t xml:space="preserve">počiatočný stav sa berie stav pred investíciou.  </w:t>
      </w:r>
    </w:p>
    <w:p w:rsidR="009C4BD0" w:rsidRDefault="009C4BD0" w:rsidP="009C4BD0">
      <w:pPr>
        <w:pStyle w:val="Standard"/>
        <w:spacing w:line="360" w:lineRule="auto"/>
        <w:jc w:val="both"/>
      </w:pPr>
      <w:r>
        <w:lastRenderedPageBreak/>
        <w:t>Pracovné miesto sa vytvára ako:</w:t>
      </w:r>
    </w:p>
    <w:p w:rsidR="009C4BD0" w:rsidRDefault="009C4BD0" w:rsidP="009C4BD0">
      <w:pPr>
        <w:pStyle w:val="Standard"/>
        <w:numPr>
          <w:ilvl w:val="0"/>
          <w:numId w:val="47"/>
        </w:numPr>
        <w:spacing w:line="360" w:lineRule="auto"/>
        <w:jc w:val="both"/>
      </w:pPr>
      <w:r>
        <w:t>p</w:t>
      </w:r>
      <w:r w:rsidRPr="007E1AC4">
        <w:t xml:space="preserve">racovné miesto na celý úväzok, t.j. minimálne 40 hodinový pracovný týždeň. </w:t>
      </w:r>
      <w:r>
        <w:t>Miesto sa musí vytvoriť najneskôr do 6 mesiacov od predloženia záverečnej žiadosti o platbu alebo</w:t>
      </w:r>
    </w:p>
    <w:p w:rsidR="009C4BD0" w:rsidRDefault="009C4BD0" w:rsidP="009C4BD0">
      <w:pPr>
        <w:pStyle w:val="Standard"/>
        <w:numPr>
          <w:ilvl w:val="0"/>
          <w:numId w:val="47"/>
        </w:numPr>
        <w:spacing w:line="360" w:lineRule="auto"/>
        <w:jc w:val="both"/>
      </w:pPr>
      <w: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2 roky so začiatkom najneskôr 6 mesiacov po zrealizovaní investície (6 mesiacov od záverečnej </w:t>
      </w:r>
      <w:proofErr w:type="spellStart"/>
      <w:r>
        <w:t>ŽoP</w:t>
      </w:r>
      <w:proofErr w:type="spellEnd"/>
      <w:r>
        <w:t>), že počet odpracovaných hodín kumulatívne presiahne počet hodín pri zamestnaní pracovníka na 40 hodín týždenne na dobu 2 rokov.</w:t>
      </w:r>
    </w:p>
    <w:p w:rsidR="009C4BD0" w:rsidRDefault="009C4BD0" w:rsidP="009C4BD0">
      <w:pPr>
        <w:pStyle w:val="Standard"/>
        <w:spacing w:line="360" w:lineRule="auto"/>
        <w:jc w:val="both"/>
      </w:pPr>
      <w:r>
        <w:t>Pracovné miesto musí byť s udržateľnosťou minimálne 2 roky. Udržateľnosť projektu v prípade operácií zložených z investície do infraštruktúry alebo investície do výroby sa musí zabezpečiť počas doby do 5 rokov od záverečnej platby poskytnutej prijímateľovi, alebo prípadne v období stanovenom v pravidlách o štátnej pomoci v prípade nasledujúcich skutočností:</w:t>
      </w:r>
    </w:p>
    <w:p w:rsidR="009C4BD0" w:rsidRDefault="009C4BD0" w:rsidP="009C4BD0">
      <w:pPr>
        <w:pStyle w:val="Standard"/>
        <w:spacing w:line="360" w:lineRule="auto"/>
        <w:jc w:val="both"/>
      </w:pPr>
      <w:r>
        <w:t>a) skončenia alebo premiestnenia výrobnej činnosti mimo oblasti programu,</w:t>
      </w:r>
    </w:p>
    <w:p w:rsidR="009C4BD0" w:rsidRDefault="009C4BD0" w:rsidP="009C4BD0">
      <w:pPr>
        <w:pStyle w:val="Standard"/>
        <w:spacing w:line="360" w:lineRule="auto"/>
        <w:jc w:val="both"/>
      </w:pPr>
      <w:r>
        <w:t>b) zmeny vlastníctva položky infraštruktúry, ktorá poskytuje firme alebo orgánu verejnej moci neoprávnené zvýhodnenie,</w:t>
      </w:r>
    </w:p>
    <w:p w:rsidR="009C4BD0" w:rsidRDefault="009C4BD0" w:rsidP="009C4BD0">
      <w:pPr>
        <w:pStyle w:val="Standard"/>
        <w:spacing w:line="360" w:lineRule="auto"/>
        <w:jc w:val="both"/>
      </w:pPr>
      <w:r>
        <w:t>c) podstatnej zmeny, ktorá ovplyvňuje povahu, ciele alebo podmienky realizácie, čo by spôsobilo narušenie jej pôvodných cieľov.</w:t>
      </w:r>
    </w:p>
    <w:p w:rsidR="009C4BD0" w:rsidRDefault="009C4BD0" w:rsidP="009C4BD0">
      <w:pPr>
        <w:pStyle w:val="Standard"/>
        <w:spacing w:line="360" w:lineRule="auto"/>
        <w:jc w:val="both"/>
      </w:pPr>
      <w:r>
        <w:t xml:space="preserve">Uvedená lehota sa môže skrátiť na 3 roky od záverečnej </w:t>
      </w:r>
      <w:proofErr w:type="spellStart"/>
      <w:r>
        <w:t>ŽoP</w:t>
      </w:r>
      <w:proofErr w:type="spellEnd"/>
      <w:r>
        <w:t xml:space="preserve"> poskytnutej prijímateľovi v prípadoch súvisiacich so zachovaním investícií alebo pracovných miest vytvorených MSP.</w:t>
      </w:r>
    </w:p>
    <w:p w:rsidR="00FE615D" w:rsidRDefault="00FE615D" w:rsidP="00FE615D"/>
    <w:p w:rsidR="008359E5" w:rsidRPr="008359E5" w:rsidRDefault="008359E5" w:rsidP="008359E5">
      <w:pPr>
        <w:spacing w:after="0" w:line="240" w:lineRule="auto"/>
        <w:rPr>
          <w:rFonts w:ascii="Times New Roman" w:hAnsi="Times New Roman"/>
          <w:sz w:val="24"/>
          <w:szCs w:val="24"/>
        </w:rPr>
      </w:pPr>
      <w:r w:rsidRPr="008359E5">
        <w:rPr>
          <w:rFonts w:ascii="Times New Roman" w:hAnsi="Times New Roman"/>
          <w:sz w:val="24"/>
          <w:szCs w:val="24"/>
        </w:rPr>
        <w:t>Tabuľka bodovacích kritérií</w:t>
      </w:r>
      <w:r>
        <w:rPr>
          <w:rFonts w:ascii="Times New Roman" w:hAnsi="Times New Roman"/>
          <w:sz w:val="24"/>
          <w:szCs w:val="24"/>
        </w:rPr>
        <w:t xml:space="preserve"> pre </w:t>
      </w:r>
      <w:proofErr w:type="spellStart"/>
      <w:r>
        <w:rPr>
          <w:rFonts w:ascii="Times New Roman" w:hAnsi="Times New Roman"/>
          <w:sz w:val="24"/>
          <w:szCs w:val="24"/>
        </w:rPr>
        <w:t>podopatrenie</w:t>
      </w:r>
      <w:proofErr w:type="spellEnd"/>
      <w:r>
        <w:rPr>
          <w:rFonts w:ascii="Times New Roman" w:hAnsi="Times New Roman"/>
          <w:sz w:val="24"/>
          <w:szCs w:val="24"/>
        </w:rPr>
        <w:t xml:space="preserve"> 7.2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276"/>
        <w:gridCol w:w="2410"/>
      </w:tblGrid>
      <w:tr w:rsidR="00FE615D" w:rsidRPr="000C66E2" w:rsidTr="00181938">
        <w:tc>
          <w:tcPr>
            <w:tcW w:w="567" w:type="dxa"/>
            <w:tcBorders>
              <w:top w:val="single" w:sz="4" w:space="0" w:color="auto"/>
              <w:left w:val="single" w:sz="4" w:space="0" w:color="auto"/>
              <w:bottom w:val="single" w:sz="4" w:space="0" w:color="auto"/>
              <w:right w:val="single" w:sz="4" w:space="0" w:color="auto"/>
            </w:tcBorders>
            <w:shd w:val="clear" w:color="auto" w:fill="FFFF00"/>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P. č.</w:t>
            </w:r>
          </w:p>
        </w:tc>
        <w:tc>
          <w:tcPr>
            <w:tcW w:w="4678" w:type="dxa"/>
            <w:tcBorders>
              <w:top w:val="single" w:sz="4" w:space="0" w:color="auto"/>
              <w:left w:val="single" w:sz="4" w:space="0" w:color="auto"/>
              <w:bottom w:val="single" w:sz="4" w:space="0" w:color="auto"/>
              <w:right w:val="single" w:sz="4" w:space="0" w:color="auto"/>
            </w:tcBorders>
            <w:shd w:val="clear" w:color="auto" w:fill="FFFF00"/>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Kritérium</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Body</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Poznámka</w:t>
            </w:r>
          </w:p>
        </w:tc>
      </w:tr>
      <w:tr w:rsidR="00FE615D" w:rsidRPr="000C66E2" w:rsidTr="00181938">
        <w:tc>
          <w:tcPr>
            <w:tcW w:w="567"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FE615D" w:rsidRPr="000C66E2" w:rsidRDefault="00FE615D" w:rsidP="00181938">
            <w:pPr>
              <w:spacing w:after="0"/>
              <w:rPr>
                <w:rFonts w:ascii="Times New Roman" w:hAnsi="Times New Roman"/>
                <w:sz w:val="24"/>
                <w:szCs w:val="24"/>
              </w:rPr>
            </w:pPr>
            <w:r w:rsidRPr="000C66E2">
              <w:rPr>
                <w:rFonts w:ascii="Times New Roman" w:hAnsi="Times New Roman"/>
                <w:sz w:val="24"/>
                <w:szCs w:val="24"/>
              </w:rPr>
              <w:t xml:space="preserve">Projekt sa realizuje v okrese s priemernou mierou evidovanej nezamestnanosti k 31.12. roku predchádzajúcom roku vyhlásenia výzvy: </w:t>
            </w:r>
          </w:p>
          <w:p w:rsidR="00FE615D" w:rsidRPr="000C66E2" w:rsidRDefault="00FE615D" w:rsidP="00181938">
            <w:pPr>
              <w:spacing w:after="0"/>
              <w:rPr>
                <w:rFonts w:ascii="Times New Roman" w:hAnsi="Times New Roman"/>
                <w:sz w:val="24"/>
                <w:szCs w:val="24"/>
              </w:rPr>
            </w:pPr>
            <w:r w:rsidRPr="000C66E2">
              <w:rPr>
                <w:rFonts w:ascii="Times New Roman" w:hAnsi="Times New Roman"/>
                <w:sz w:val="24"/>
                <w:szCs w:val="24"/>
              </w:rPr>
              <w:t>-do 15 % vrátane</w:t>
            </w:r>
          </w:p>
          <w:p w:rsidR="00FE615D" w:rsidRPr="000C66E2" w:rsidRDefault="00FE615D" w:rsidP="00181938">
            <w:pPr>
              <w:spacing w:after="0" w:line="240" w:lineRule="auto"/>
              <w:jc w:val="both"/>
              <w:rPr>
                <w:rFonts w:ascii="Times New Roman" w:hAnsi="Times New Roman"/>
                <w:sz w:val="24"/>
                <w:szCs w:val="24"/>
              </w:rPr>
            </w:pPr>
            <w:r w:rsidRPr="000C66E2">
              <w:rPr>
                <w:rFonts w:ascii="Times New Roman" w:hAnsi="Times New Roman"/>
                <w:sz w:val="24"/>
                <w:szCs w:val="24"/>
              </w:rPr>
              <w:lastRenderedPageBreak/>
              <w:t>-nad 15%</w:t>
            </w:r>
          </w:p>
        </w:tc>
        <w:tc>
          <w:tcPr>
            <w:tcW w:w="1276" w:type="dxa"/>
            <w:tcBorders>
              <w:top w:val="single" w:sz="4" w:space="0" w:color="auto"/>
              <w:left w:val="single" w:sz="4" w:space="0" w:color="auto"/>
              <w:bottom w:val="single" w:sz="4" w:space="0" w:color="auto"/>
              <w:right w:val="single" w:sz="4" w:space="0" w:color="auto"/>
            </w:tcBorders>
            <w:vAlign w:val="center"/>
          </w:tcPr>
          <w:p w:rsidR="00FE615D" w:rsidRPr="000C66E2" w:rsidRDefault="00FE615D" w:rsidP="00181938">
            <w:pPr>
              <w:spacing w:after="0"/>
              <w:jc w:val="center"/>
              <w:rPr>
                <w:rFonts w:ascii="Times New Roman" w:hAnsi="Times New Roman"/>
                <w:sz w:val="24"/>
                <w:szCs w:val="24"/>
              </w:rPr>
            </w:pPr>
          </w:p>
          <w:p w:rsidR="00FE615D" w:rsidRPr="000C66E2" w:rsidRDefault="00FE615D" w:rsidP="00181938">
            <w:pPr>
              <w:spacing w:after="0"/>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max. 7 bodov</w:t>
            </w:r>
          </w:p>
        </w:tc>
      </w:tr>
      <w:tr w:rsidR="00FE615D" w:rsidRPr="000C66E2" w:rsidTr="00181938">
        <w:tc>
          <w:tcPr>
            <w:tcW w:w="567"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lastRenderedPageBreak/>
              <w:t>2.</w:t>
            </w:r>
          </w:p>
        </w:tc>
        <w:tc>
          <w:tcPr>
            <w:tcW w:w="4678"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rPr>
                <w:rFonts w:ascii="Times New Roman" w:hAnsi="Times New Roman"/>
                <w:sz w:val="24"/>
                <w:szCs w:val="24"/>
              </w:rPr>
            </w:pPr>
            <w:r w:rsidRPr="000C66E2">
              <w:rPr>
                <w:rFonts w:ascii="Times New Roman" w:hAnsi="Times New Roman"/>
                <w:sz w:val="24"/>
                <w:szCs w:val="24"/>
              </w:rPr>
              <w:t xml:space="preserve">Projekt podáva a je realizovaný v obci do 500 obyvateľov   vrátane  </w:t>
            </w:r>
          </w:p>
        </w:tc>
        <w:tc>
          <w:tcPr>
            <w:tcW w:w="1276"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max. 8 bodov</w:t>
            </w:r>
          </w:p>
        </w:tc>
      </w:tr>
      <w:tr w:rsidR="00FE615D" w:rsidRPr="000C66E2" w:rsidTr="00181938">
        <w:tc>
          <w:tcPr>
            <w:tcW w:w="567"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line="240" w:lineRule="auto"/>
              <w:rPr>
                <w:rFonts w:ascii="Times New Roman" w:hAnsi="Times New Roman"/>
                <w:sz w:val="24"/>
                <w:szCs w:val="24"/>
              </w:rPr>
            </w:pPr>
            <w:r w:rsidRPr="000C66E2">
              <w:rPr>
                <w:rFonts w:ascii="Times New Roman" w:hAnsi="Times New Roman"/>
                <w:sz w:val="24"/>
                <w:szCs w:val="24"/>
              </w:rPr>
              <w:t>Rozpočet projektu, reálnosť, uskutočniteľnosť:</w:t>
            </w:r>
          </w:p>
          <w:p w:rsidR="00FE615D" w:rsidRPr="000C66E2" w:rsidRDefault="00FE615D" w:rsidP="00181938">
            <w:pPr>
              <w:spacing w:after="0" w:line="240" w:lineRule="auto"/>
              <w:rPr>
                <w:rFonts w:ascii="Times New Roman" w:hAnsi="Times New Roman"/>
                <w:sz w:val="24"/>
                <w:szCs w:val="24"/>
              </w:rPr>
            </w:pPr>
            <w:r w:rsidRPr="000C66E2">
              <w:rPr>
                <w:rFonts w:ascii="Times New Roman" w:hAnsi="Times New Roman"/>
                <w:sz w:val="24"/>
                <w:szCs w:val="24"/>
              </w:rPr>
              <w:t xml:space="preserve">-plánovaný rozpočet zodpovedá rozsahu aktivít  </w:t>
            </w:r>
          </w:p>
          <w:p w:rsidR="00FE615D" w:rsidRPr="000C66E2" w:rsidRDefault="00FE615D" w:rsidP="00181938">
            <w:pPr>
              <w:spacing w:after="0" w:line="240" w:lineRule="auto"/>
              <w:rPr>
                <w:rFonts w:ascii="Times New Roman" w:hAnsi="Times New Roman"/>
                <w:sz w:val="24"/>
                <w:szCs w:val="24"/>
              </w:rPr>
            </w:pPr>
            <w:r w:rsidRPr="000C66E2">
              <w:rPr>
                <w:rFonts w:ascii="Times New Roman" w:hAnsi="Times New Roman"/>
                <w:sz w:val="24"/>
                <w:szCs w:val="24"/>
              </w:rPr>
              <w:t xml:space="preserve">-výška rozpočtu neprekročí 300 €/obyvateľ </w:t>
            </w:r>
          </w:p>
          <w:p w:rsidR="00FE615D" w:rsidRPr="000C66E2" w:rsidRDefault="00FE615D" w:rsidP="00181938">
            <w:pPr>
              <w:spacing w:after="0" w:line="240" w:lineRule="auto"/>
              <w:rPr>
                <w:rFonts w:ascii="Times New Roman" w:hAnsi="Times New Roman"/>
                <w:sz w:val="24"/>
                <w:szCs w:val="24"/>
              </w:rPr>
            </w:pPr>
            <w:r w:rsidRPr="000C66E2">
              <w:rPr>
                <w:rFonts w:ascii="Times New Roman" w:hAnsi="Times New Roman"/>
                <w:sz w:val="24"/>
                <w:szCs w:val="24"/>
              </w:rPr>
              <w:t>-projekt je uskutočniteľný a je zabezpečená udržateľnosť</w:t>
            </w:r>
          </w:p>
        </w:tc>
        <w:tc>
          <w:tcPr>
            <w:tcW w:w="1276" w:type="dxa"/>
            <w:tcBorders>
              <w:top w:val="single" w:sz="4" w:space="0" w:color="auto"/>
              <w:left w:val="single" w:sz="4" w:space="0" w:color="auto"/>
              <w:bottom w:val="single" w:sz="4" w:space="0" w:color="auto"/>
              <w:right w:val="single" w:sz="4" w:space="0" w:color="auto"/>
            </w:tcBorders>
            <w:vAlign w:val="center"/>
          </w:tcPr>
          <w:p w:rsidR="00FE615D" w:rsidRPr="000C66E2" w:rsidRDefault="00FE615D" w:rsidP="00181938">
            <w:pPr>
              <w:jc w:val="center"/>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p w:rsidR="00FE615D" w:rsidRPr="000C66E2" w:rsidRDefault="00FE615D" w:rsidP="00181938">
            <w:pPr>
              <w:spacing w:after="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 xml:space="preserve">max. 15 bodov  </w:t>
            </w:r>
          </w:p>
          <w:p w:rsidR="00B55493" w:rsidRPr="000C66E2" w:rsidRDefault="00B55493" w:rsidP="00B55493">
            <w:pPr>
              <w:rPr>
                <w:rFonts w:ascii="Times New Roman" w:hAnsi="Times New Roman"/>
                <w:sz w:val="24"/>
                <w:szCs w:val="24"/>
              </w:rPr>
            </w:pPr>
            <w:r w:rsidRPr="000C66E2">
              <w:rPr>
                <w:rFonts w:ascii="Times New Roman" w:hAnsi="Times New Roman"/>
                <w:sz w:val="24"/>
                <w:szCs w:val="24"/>
              </w:rPr>
              <w:t>(body sa narátavajú kumulatívne)</w:t>
            </w:r>
          </w:p>
        </w:tc>
      </w:tr>
      <w:tr w:rsidR="00FE615D" w:rsidRPr="000C66E2" w:rsidTr="00181938">
        <w:tc>
          <w:tcPr>
            <w:tcW w:w="567"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tabs>
                <w:tab w:val="left" w:pos="720"/>
              </w:tabs>
              <w:spacing w:after="0"/>
              <w:rPr>
                <w:rFonts w:ascii="Times New Roman" w:hAnsi="Times New Roman"/>
                <w:sz w:val="24"/>
                <w:szCs w:val="24"/>
              </w:rPr>
            </w:pPr>
            <w:r w:rsidRPr="000C66E2">
              <w:rPr>
                <w:rFonts w:ascii="Times New Roman" w:hAnsi="Times New Roman"/>
                <w:sz w:val="24"/>
                <w:szCs w:val="24"/>
              </w:rPr>
              <w:t>Projekt zlepšuje podmienky</w:t>
            </w:r>
          </w:p>
          <w:p w:rsidR="00FE615D" w:rsidRPr="000C66E2" w:rsidRDefault="00FE615D" w:rsidP="00181938">
            <w:pPr>
              <w:tabs>
                <w:tab w:val="left" w:pos="720"/>
              </w:tabs>
              <w:spacing w:after="0"/>
              <w:rPr>
                <w:rFonts w:ascii="Times New Roman" w:hAnsi="Times New Roman"/>
                <w:sz w:val="24"/>
                <w:szCs w:val="24"/>
              </w:rPr>
            </w:pPr>
            <w:r w:rsidRPr="000C66E2">
              <w:rPr>
                <w:rFonts w:ascii="Times New Roman" w:hAnsi="Times New Roman"/>
                <w:sz w:val="24"/>
                <w:szCs w:val="24"/>
              </w:rPr>
              <w:t xml:space="preserve">-vytvára konkrétne podmienky pre ekonomický rozvoj vidieckych obcí (t. z. napr., že podporené investície budú mať pozitívny vplyv na zamestnanosť, rozvoj podnikania a pod.), </w:t>
            </w:r>
          </w:p>
          <w:p w:rsidR="00FE615D" w:rsidRPr="000C66E2" w:rsidRDefault="00FE615D" w:rsidP="00181938">
            <w:pPr>
              <w:tabs>
                <w:tab w:val="left" w:pos="720"/>
              </w:tabs>
              <w:spacing w:after="0"/>
              <w:rPr>
                <w:rFonts w:ascii="Times New Roman" w:hAnsi="Times New Roman"/>
                <w:sz w:val="24"/>
                <w:szCs w:val="24"/>
              </w:rPr>
            </w:pPr>
            <w:r w:rsidRPr="000C66E2">
              <w:rPr>
                <w:rFonts w:ascii="Times New Roman" w:hAnsi="Times New Roman"/>
                <w:sz w:val="24"/>
                <w:szCs w:val="24"/>
              </w:rPr>
              <w:t>-vytvára aspoň jedno pracovné miesto</w:t>
            </w:r>
          </w:p>
          <w:p w:rsidR="00FE615D" w:rsidRPr="000C66E2" w:rsidRDefault="00FE615D" w:rsidP="00181938">
            <w:pPr>
              <w:tabs>
                <w:tab w:val="left" w:pos="720"/>
              </w:tabs>
              <w:spacing w:after="0"/>
              <w:rPr>
                <w:rFonts w:ascii="Times New Roman" w:hAnsi="Times New Roman"/>
                <w:sz w:val="24"/>
                <w:szCs w:val="24"/>
              </w:rPr>
            </w:pPr>
            <w:r w:rsidRPr="000C66E2">
              <w:rPr>
                <w:rFonts w:ascii="Times New Roman" w:hAnsi="Times New Roman"/>
                <w:sz w:val="24"/>
                <w:szCs w:val="24"/>
              </w:rPr>
              <w:t>-projekt rozvíja podmienky pre cestovný ruch</w:t>
            </w:r>
          </w:p>
          <w:p w:rsidR="00FE615D" w:rsidRPr="000C66E2" w:rsidRDefault="00FE615D" w:rsidP="00181938">
            <w:pPr>
              <w:tabs>
                <w:tab w:val="left" w:pos="720"/>
              </w:tabs>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jc w:val="center"/>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p w:rsidR="00FE615D" w:rsidRPr="000C66E2" w:rsidRDefault="00FE615D" w:rsidP="00181938">
            <w:pPr>
              <w:spacing w:after="0"/>
              <w:jc w:val="center"/>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p w:rsidR="00FE615D" w:rsidRPr="000C66E2" w:rsidRDefault="00FE615D" w:rsidP="00181938">
            <w:pPr>
              <w:spacing w:after="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max. 15  bodov</w:t>
            </w:r>
          </w:p>
          <w:p w:rsidR="007E3D90" w:rsidRPr="000C66E2" w:rsidRDefault="007E3D90" w:rsidP="00181938">
            <w:pPr>
              <w:rPr>
                <w:rFonts w:ascii="Times New Roman" w:hAnsi="Times New Roman"/>
                <w:sz w:val="24"/>
                <w:szCs w:val="24"/>
              </w:rPr>
            </w:pPr>
            <w:r w:rsidRPr="000C66E2">
              <w:rPr>
                <w:rFonts w:ascii="Times New Roman" w:hAnsi="Times New Roman"/>
                <w:sz w:val="24"/>
                <w:szCs w:val="24"/>
              </w:rPr>
              <w:t>(body sa narátavajú kumulatívne)</w:t>
            </w:r>
          </w:p>
        </w:tc>
      </w:tr>
      <w:tr w:rsidR="00FE615D" w:rsidRPr="000C66E2" w:rsidTr="00181938">
        <w:trPr>
          <w:trHeight w:val="240"/>
        </w:trPr>
        <w:tc>
          <w:tcPr>
            <w:tcW w:w="567" w:type="dxa"/>
            <w:tcBorders>
              <w:top w:val="single" w:sz="4" w:space="0" w:color="auto"/>
              <w:left w:val="single" w:sz="4" w:space="0" w:color="auto"/>
              <w:right w:val="single" w:sz="4" w:space="0" w:color="auto"/>
            </w:tcBorders>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rPr>
                <w:rFonts w:ascii="Times New Roman" w:hAnsi="Times New Roman"/>
                <w:sz w:val="24"/>
                <w:szCs w:val="24"/>
              </w:rPr>
            </w:pPr>
            <w:r w:rsidRPr="000C66E2">
              <w:rPr>
                <w:rFonts w:ascii="Times New Roman" w:hAnsi="Times New Roman"/>
                <w:sz w:val="24"/>
                <w:szCs w:val="24"/>
              </w:rPr>
              <w:t xml:space="preserve">Zapojenie </w:t>
            </w:r>
            <w:proofErr w:type="spellStart"/>
            <w:r w:rsidRPr="000C66E2">
              <w:rPr>
                <w:rFonts w:ascii="Times New Roman" w:hAnsi="Times New Roman"/>
                <w:sz w:val="24"/>
                <w:szCs w:val="24"/>
              </w:rPr>
              <w:t>marginalizovaných</w:t>
            </w:r>
            <w:proofErr w:type="spellEnd"/>
            <w:r w:rsidRPr="000C66E2">
              <w:rPr>
                <w:rFonts w:ascii="Times New Roman" w:hAnsi="Times New Roman"/>
                <w:sz w:val="24"/>
                <w:szCs w:val="24"/>
              </w:rPr>
              <w:t xml:space="preserve">  skupín do realizácie projektu alebo výstup bude slúžiť pre </w:t>
            </w:r>
            <w:proofErr w:type="spellStart"/>
            <w:r w:rsidRPr="000C66E2">
              <w:rPr>
                <w:rFonts w:ascii="Times New Roman" w:hAnsi="Times New Roman"/>
                <w:sz w:val="24"/>
                <w:szCs w:val="24"/>
              </w:rPr>
              <w:t>marginalizované</w:t>
            </w:r>
            <w:proofErr w:type="spellEnd"/>
            <w:r w:rsidRPr="000C66E2">
              <w:rPr>
                <w:rFonts w:ascii="Times New Roman" w:hAnsi="Times New Roman"/>
                <w:sz w:val="24"/>
                <w:szCs w:val="24"/>
              </w:rPr>
              <w:t xml:space="preserve"> skupiny</w:t>
            </w:r>
          </w:p>
        </w:tc>
        <w:tc>
          <w:tcPr>
            <w:tcW w:w="1276"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max. 5 bodov</w:t>
            </w:r>
          </w:p>
        </w:tc>
      </w:tr>
      <w:tr w:rsidR="00FE615D" w:rsidRPr="000C66E2" w:rsidTr="00181938">
        <w:trPr>
          <w:trHeight w:val="645"/>
        </w:trPr>
        <w:tc>
          <w:tcPr>
            <w:tcW w:w="567" w:type="dxa"/>
            <w:tcBorders>
              <w:left w:val="single" w:sz="4" w:space="0" w:color="auto"/>
              <w:bottom w:val="single" w:sz="4" w:space="0" w:color="auto"/>
              <w:right w:val="single" w:sz="4" w:space="0" w:color="auto"/>
            </w:tcBorders>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rPr>
                <w:rFonts w:ascii="Times New Roman" w:hAnsi="Times New Roman"/>
                <w:sz w:val="24"/>
                <w:szCs w:val="24"/>
              </w:rPr>
            </w:pPr>
            <w:r w:rsidRPr="000C66E2">
              <w:rPr>
                <w:rFonts w:ascii="Times New Roman" w:hAnsi="Times New Roman"/>
                <w:sz w:val="24"/>
                <w:szCs w:val="24"/>
              </w:rPr>
              <w:t xml:space="preserve">Súčasťou projektu je aj zelená infraštruktúra alebo prínos z hľadiska ochrany životného prostredia a starostlivosti o krajinu. </w:t>
            </w:r>
          </w:p>
        </w:tc>
        <w:tc>
          <w:tcPr>
            <w:tcW w:w="1276"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p w:rsidR="00FE615D" w:rsidRPr="000C66E2" w:rsidRDefault="00FE615D" w:rsidP="00181938">
            <w:pPr>
              <w:spacing w:after="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max. 5 bodov</w:t>
            </w:r>
          </w:p>
        </w:tc>
      </w:tr>
      <w:tr w:rsidR="00FE615D" w:rsidRPr="000C66E2" w:rsidTr="00181938">
        <w:trPr>
          <w:trHeight w:val="645"/>
        </w:trPr>
        <w:tc>
          <w:tcPr>
            <w:tcW w:w="567" w:type="dxa"/>
            <w:tcBorders>
              <w:left w:val="single" w:sz="4" w:space="0" w:color="auto"/>
              <w:bottom w:val="single" w:sz="4" w:space="0" w:color="auto"/>
              <w:right w:val="single" w:sz="4" w:space="0" w:color="auto"/>
            </w:tcBorders>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rPr>
                <w:rFonts w:ascii="Times New Roman" w:hAnsi="Times New Roman"/>
                <w:sz w:val="24"/>
                <w:szCs w:val="24"/>
              </w:rPr>
            </w:pPr>
            <w:r w:rsidRPr="000C66E2">
              <w:rPr>
                <w:rFonts w:ascii="Times New Roman" w:hAnsi="Times New Roman"/>
                <w:sz w:val="24"/>
                <w:szCs w:val="24"/>
              </w:rPr>
              <w:t>Súlad projektu so stratégiou CLLD</w:t>
            </w:r>
          </w:p>
          <w:p w:rsidR="00FE615D" w:rsidRPr="000C66E2" w:rsidRDefault="00FE615D" w:rsidP="00181938">
            <w:pPr>
              <w:spacing w:after="0"/>
              <w:rPr>
                <w:rFonts w:ascii="Times New Roman" w:hAnsi="Times New Roman"/>
                <w:sz w:val="24"/>
                <w:szCs w:val="24"/>
              </w:rPr>
            </w:pPr>
            <w:r w:rsidRPr="000C66E2">
              <w:rPr>
                <w:rFonts w:ascii="Times New Roman" w:hAnsi="Times New Roman"/>
                <w:sz w:val="24"/>
                <w:szCs w:val="24"/>
              </w:rPr>
              <w:t>Súlad projektu  s PHSR obce</w:t>
            </w:r>
          </w:p>
          <w:p w:rsidR="00FE615D" w:rsidRPr="000C66E2" w:rsidRDefault="00FE615D" w:rsidP="00181938">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p w:rsidR="00FE615D" w:rsidRPr="000C66E2" w:rsidRDefault="00FE615D" w:rsidP="00181938">
            <w:pPr>
              <w:spacing w:after="0"/>
              <w:jc w:val="center"/>
              <w:rPr>
                <w:rFonts w:ascii="Times New Roman" w:hAnsi="Times New Roman"/>
                <w:sz w:val="24"/>
                <w:szCs w:val="24"/>
              </w:rPr>
            </w:pPr>
            <w:r w:rsidRPr="000C66E2">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max. 10 bodov</w:t>
            </w:r>
          </w:p>
          <w:p w:rsidR="007E3D90" w:rsidRPr="000C66E2" w:rsidRDefault="007E3D90" w:rsidP="00181938">
            <w:pPr>
              <w:rPr>
                <w:rFonts w:ascii="Times New Roman" w:hAnsi="Times New Roman"/>
                <w:sz w:val="24"/>
                <w:szCs w:val="24"/>
              </w:rPr>
            </w:pPr>
            <w:r w:rsidRPr="000C66E2">
              <w:rPr>
                <w:rFonts w:ascii="Times New Roman" w:hAnsi="Times New Roman"/>
                <w:sz w:val="24"/>
                <w:szCs w:val="24"/>
              </w:rPr>
              <w:t>(body sa narátavajú kumulatívne)</w:t>
            </w:r>
          </w:p>
        </w:tc>
      </w:tr>
      <w:tr w:rsidR="00F23D1A" w:rsidRPr="000C66E2" w:rsidTr="00181938">
        <w:trPr>
          <w:trHeight w:val="808"/>
        </w:trPr>
        <w:tc>
          <w:tcPr>
            <w:tcW w:w="567" w:type="dxa"/>
            <w:tcBorders>
              <w:left w:val="single" w:sz="4" w:space="0" w:color="auto"/>
              <w:bottom w:val="single" w:sz="4" w:space="0" w:color="auto"/>
              <w:right w:val="single" w:sz="4" w:space="0" w:color="auto"/>
            </w:tcBorders>
          </w:tcPr>
          <w:p w:rsidR="00F23D1A" w:rsidRPr="000C66E2" w:rsidRDefault="00F23D1A" w:rsidP="00181938">
            <w:pPr>
              <w:rPr>
                <w:rFonts w:ascii="Times New Roman" w:hAnsi="Times New Roman"/>
                <w:sz w:val="24"/>
                <w:szCs w:val="24"/>
              </w:rPr>
            </w:pPr>
            <w:r w:rsidRPr="000C66E2">
              <w:rPr>
                <w:rFonts w:ascii="Times New Roman" w:hAnsi="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pStyle w:val="Odsekzoznamu"/>
              <w:ind w:left="0"/>
              <w:rPr>
                <w:rFonts w:ascii="Times New Roman" w:hAnsi="Times New Roman"/>
                <w:sz w:val="24"/>
                <w:szCs w:val="24"/>
              </w:rPr>
            </w:pPr>
            <w:r w:rsidRPr="000C66E2">
              <w:rPr>
                <w:rFonts w:ascii="Times New Roman" w:hAnsi="Times New Roman"/>
                <w:sz w:val="24"/>
                <w:szCs w:val="24"/>
              </w:rPr>
              <w:t>Súčasťou investície je zavedenie inovatívnych prvkov:</w:t>
            </w:r>
          </w:p>
          <w:p w:rsidR="00F23D1A" w:rsidRPr="000C66E2" w:rsidRDefault="00AC7683" w:rsidP="002C4BCD">
            <w:pPr>
              <w:pStyle w:val="Odsekzoznamu"/>
              <w:ind w:left="0"/>
              <w:rPr>
                <w:rFonts w:ascii="Times New Roman" w:hAnsi="Times New Roman"/>
                <w:sz w:val="24"/>
                <w:szCs w:val="24"/>
              </w:rPr>
            </w:pPr>
            <w:r w:rsidRPr="000C66E2">
              <w:rPr>
                <w:rFonts w:ascii="Times New Roman" w:hAnsi="Times New Roman"/>
                <w:sz w:val="24"/>
                <w:szCs w:val="24"/>
              </w:rPr>
              <w:t>j</w:t>
            </w:r>
            <w:r w:rsidR="00F23D1A" w:rsidRPr="000C66E2">
              <w:rPr>
                <w:rFonts w:ascii="Times New Roman" w:hAnsi="Times New Roman"/>
                <w:sz w:val="24"/>
                <w:szCs w:val="24"/>
              </w:rPr>
              <w:t>eden</w:t>
            </w:r>
            <w:r w:rsidR="00B55493" w:rsidRPr="000C66E2">
              <w:rPr>
                <w:rFonts w:ascii="Times New Roman" w:hAnsi="Times New Roman"/>
                <w:sz w:val="24"/>
                <w:szCs w:val="24"/>
              </w:rPr>
              <w:t xml:space="preserve"> a viac</w:t>
            </w:r>
            <w:r w:rsidR="00F23D1A" w:rsidRPr="000C66E2">
              <w:rPr>
                <w:rFonts w:ascii="Times New Roman" w:hAnsi="Times New Roman"/>
                <w:sz w:val="24"/>
                <w:szCs w:val="24"/>
              </w:rPr>
              <w:t xml:space="preserve"> inovatívny</w:t>
            </w:r>
            <w:r w:rsidR="00B55493" w:rsidRPr="000C66E2">
              <w:rPr>
                <w:rFonts w:ascii="Times New Roman" w:hAnsi="Times New Roman"/>
                <w:sz w:val="24"/>
                <w:szCs w:val="24"/>
              </w:rPr>
              <w:t>ch</w:t>
            </w:r>
            <w:r w:rsidR="00F23D1A" w:rsidRPr="000C66E2">
              <w:rPr>
                <w:rFonts w:ascii="Times New Roman" w:hAnsi="Times New Roman"/>
                <w:sz w:val="24"/>
                <w:szCs w:val="24"/>
              </w:rPr>
              <w:t xml:space="preserve"> prv</w:t>
            </w:r>
            <w:r w:rsidR="00CF2FE6" w:rsidRPr="00CF2FE6">
              <w:rPr>
                <w:rFonts w:ascii="Times New Roman" w:hAnsi="Times New Roman"/>
                <w:strike/>
                <w:sz w:val="24"/>
                <w:szCs w:val="24"/>
              </w:rPr>
              <w:t>o</w:t>
            </w:r>
            <w:r w:rsidR="00F23D1A" w:rsidRPr="000C66E2">
              <w:rPr>
                <w:rFonts w:ascii="Times New Roman" w:hAnsi="Times New Roman"/>
                <w:sz w:val="24"/>
                <w:szCs w:val="24"/>
              </w:rPr>
              <w:t>k</w:t>
            </w:r>
            <w:r w:rsidR="00B55493" w:rsidRPr="000C66E2">
              <w:rPr>
                <w:rFonts w:ascii="Times New Roman" w:hAnsi="Times New Roman"/>
                <w:sz w:val="24"/>
                <w:szCs w:val="24"/>
              </w:rPr>
              <w:t>ov pre región</w:t>
            </w:r>
          </w:p>
          <w:p w:rsidR="00F23D1A" w:rsidRPr="000C66E2" w:rsidRDefault="00B55493" w:rsidP="002C4BCD">
            <w:pPr>
              <w:pStyle w:val="Odsekzoznamu"/>
              <w:ind w:left="0"/>
              <w:rPr>
                <w:rFonts w:ascii="Times New Roman" w:hAnsi="Times New Roman"/>
                <w:color w:val="FF0000"/>
                <w:sz w:val="24"/>
                <w:szCs w:val="24"/>
              </w:rPr>
            </w:pPr>
            <w:r w:rsidRPr="000C66E2">
              <w:rPr>
                <w:rFonts w:ascii="Times New Roman" w:hAnsi="Times New Roman"/>
                <w:sz w:val="24"/>
                <w:szCs w:val="24"/>
              </w:rPr>
              <w:t xml:space="preserve">jeden </w:t>
            </w:r>
            <w:r w:rsidR="00F23D1A" w:rsidRPr="000C66E2">
              <w:rPr>
                <w:rFonts w:ascii="Times New Roman" w:hAnsi="Times New Roman"/>
                <w:sz w:val="24"/>
                <w:szCs w:val="24"/>
              </w:rPr>
              <w:t>a viac inovatívnych prvkov</w:t>
            </w:r>
            <w:r w:rsidRPr="000C66E2">
              <w:rPr>
                <w:rFonts w:ascii="Times New Roman" w:hAnsi="Times New Roman"/>
                <w:sz w:val="24"/>
                <w:szCs w:val="24"/>
              </w:rPr>
              <w:t xml:space="preserve"> pre obec</w:t>
            </w:r>
          </w:p>
        </w:tc>
        <w:tc>
          <w:tcPr>
            <w:tcW w:w="1276"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spacing w:after="0"/>
              <w:jc w:val="center"/>
              <w:rPr>
                <w:rFonts w:ascii="Times New Roman" w:hAnsi="Times New Roman"/>
                <w:color w:val="FF0000"/>
                <w:sz w:val="24"/>
                <w:szCs w:val="24"/>
              </w:rPr>
            </w:pPr>
          </w:p>
          <w:p w:rsidR="00F23D1A" w:rsidRPr="000C66E2" w:rsidRDefault="00F23D1A" w:rsidP="002C4BCD">
            <w:pPr>
              <w:spacing w:after="0"/>
              <w:jc w:val="center"/>
              <w:rPr>
                <w:rFonts w:ascii="Times New Roman" w:hAnsi="Times New Roman"/>
                <w:color w:val="FF0000"/>
                <w:sz w:val="24"/>
                <w:szCs w:val="24"/>
              </w:rPr>
            </w:pPr>
          </w:p>
          <w:p w:rsidR="00F23D1A" w:rsidRPr="000C66E2" w:rsidRDefault="00B55493" w:rsidP="002C4BCD">
            <w:pPr>
              <w:spacing w:after="0"/>
              <w:jc w:val="center"/>
              <w:rPr>
                <w:rFonts w:ascii="Times New Roman" w:hAnsi="Times New Roman"/>
                <w:sz w:val="24"/>
                <w:szCs w:val="24"/>
              </w:rPr>
            </w:pPr>
            <w:r w:rsidRPr="000C66E2">
              <w:rPr>
                <w:rFonts w:ascii="Times New Roman" w:hAnsi="Times New Roman"/>
                <w:sz w:val="24"/>
                <w:szCs w:val="24"/>
              </w:rPr>
              <w:t>10</w:t>
            </w:r>
          </w:p>
          <w:p w:rsidR="00F23D1A" w:rsidRPr="000C66E2" w:rsidRDefault="00F23D1A" w:rsidP="002C4BCD">
            <w:pPr>
              <w:spacing w:after="0"/>
              <w:jc w:val="center"/>
              <w:rPr>
                <w:rFonts w:ascii="Times New Roman" w:hAnsi="Times New Roman"/>
                <w:sz w:val="24"/>
                <w:szCs w:val="24"/>
              </w:rPr>
            </w:pPr>
          </w:p>
          <w:p w:rsidR="00F23D1A" w:rsidRPr="000C66E2" w:rsidRDefault="00F23D1A" w:rsidP="002C4BCD">
            <w:pPr>
              <w:spacing w:after="0"/>
              <w:jc w:val="center"/>
              <w:rPr>
                <w:rFonts w:ascii="Times New Roman" w:hAnsi="Times New Roman"/>
                <w:color w:val="FF0000"/>
                <w:sz w:val="24"/>
                <w:szCs w:val="24"/>
              </w:rPr>
            </w:pPr>
            <w:r w:rsidRPr="000C66E2">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23D1A" w:rsidRPr="000C66E2" w:rsidRDefault="00F23D1A" w:rsidP="00181938">
            <w:pPr>
              <w:rPr>
                <w:rFonts w:ascii="Times New Roman" w:hAnsi="Times New Roman"/>
                <w:sz w:val="24"/>
                <w:szCs w:val="24"/>
              </w:rPr>
            </w:pPr>
            <w:r w:rsidRPr="000C66E2">
              <w:rPr>
                <w:rFonts w:ascii="Times New Roman" w:hAnsi="Times New Roman"/>
                <w:sz w:val="24"/>
                <w:szCs w:val="24"/>
              </w:rPr>
              <w:t>max. 10 bodov</w:t>
            </w:r>
          </w:p>
        </w:tc>
      </w:tr>
      <w:tr w:rsidR="00FE615D" w:rsidRPr="000C66E2" w:rsidTr="00181938">
        <w:tc>
          <w:tcPr>
            <w:tcW w:w="567"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rPr>
                <w:rFonts w:ascii="Times New Roman" w:hAnsi="Times New Roman"/>
                <w:sz w:val="24"/>
                <w:szCs w:val="24"/>
              </w:rPr>
            </w:pPr>
            <w:r w:rsidRPr="000C66E2">
              <w:rPr>
                <w:rFonts w:ascii="Times New Roman" w:hAnsi="Times New Roman"/>
                <w:sz w:val="24"/>
                <w:szCs w:val="24"/>
              </w:rPr>
              <w:t>Hodnotenie kvality projektu – kvalitatívne hodnotenie</w:t>
            </w:r>
          </w:p>
          <w:p w:rsidR="00FE615D" w:rsidRPr="000C66E2" w:rsidRDefault="00FE615D" w:rsidP="00D65D94">
            <w:pPr>
              <w:pStyle w:val="Odsekzoznamu"/>
              <w:numPr>
                <w:ilvl w:val="0"/>
                <w:numId w:val="51"/>
              </w:numPr>
              <w:spacing w:after="0" w:line="240" w:lineRule="auto"/>
              <w:rPr>
                <w:rFonts w:ascii="Times New Roman" w:hAnsi="Times New Roman"/>
                <w:sz w:val="24"/>
                <w:szCs w:val="24"/>
              </w:rPr>
            </w:pPr>
            <w:r w:rsidRPr="000C66E2">
              <w:rPr>
                <w:rFonts w:ascii="Times New Roman" w:hAnsi="Times New Roman"/>
                <w:sz w:val="24"/>
                <w:szCs w:val="24"/>
              </w:rPr>
              <w:t>vhodnosť, účelnosť a komplexnosť projektu</w:t>
            </w:r>
          </w:p>
          <w:p w:rsidR="00FE615D" w:rsidRPr="000C66E2" w:rsidRDefault="00FE615D" w:rsidP="00D65D94">
            <w:pPr>
              <w:pStyle w:val="Odsekzoznamu"/>
              <w:numPr>
                <w:ilvl w:val="0"/>
                <w:numId w:val="51"/>
              </w:numPr>
              <w:spacing w:after="0" w:line="240" w:lineRule="auto"/>
              <w:rPr>
                <w:rFonts w:ascii="Times New Roman" w:hAnsi="Times New Roman"/>
                <w:sz w:val="24"/>
                <w:szCs w:val="24"/>
              </w:rPr>
            </w:pPr>
            <w:r w:rsidRPr="000C66E2">
              <w:rPr>
                <w:rFonts w:ascii="Times New Roman" w:hAnsi="Times New Roman"/>
                <w:sz w:val="24"/>
                <w:szCs w:val="24"/>
              </w:rPr>
              <w:t>udržateľnosť projektu</w:t>
            </w:r>
          </w:p>
          <w:p w:rsidR="00FE615D" w:rsidRPr="000C66E2" w:rsidRDefault="00FE615D" w:rsidP="00D65D94">
            <w:pPr>
              <w:pStyle w:val="Odsekzoznamu"/>
              <w:numPr>
                <w:ilvl w:val="0"/>
                <w:numId w:val="51"/>
              </w:numPr>
              <w:spacing w:after="0" w:line="240" w:lineRule="auto"/>
              <w:rPr>
                <w:rFonts w:ascii="Times New Roman" w:hAnsi="Times New Roman"/>
                <w:sz w:val="24"/>
                <w:szCs w:val="24"/>
              </w:rPr>
            </w:pPr>
            <w:r w:rsidRPr="000C66E2">
              <w:rPr>
                <w:rFonts w:ascii="Times New Roman" w:hAnsi="Times New Roman"/>
                <w:sz w:val="24"/>
                <w:szCs w:val="24"/>
              </w:rPr>
              <w:t>zlepšenie vzhľadu priestoru alebo objektu</w:t>
            </w:r>
          </w:p>
          <w:p w:rsidR="00AC0FEA" w:rsidRPr="000C66E2" w:rsidRDefault="00AC0FEA" w:rsidP="00D65D94">
            <w:pPr>
              <w:pStyle w:val="Odsekzoznamu"/>
              <w:numPr>
                <w:ilvl w:val="0"/>
                <w:numId w:val="51"/>
              </w:numPr>
              <w:spacing w:after="0" w:line="240" w:lineRule="auto"/>
              <w:rPr>
                <w:rFonts w:ascii="Times New Roman" w:hAnsi="Times New Roman"/>
                <w:sz w:val="24"/>
                <w:szCs w:val="24"/>
              </w:rPr>
            </w:pPr>
            <w:r w:rsidRPr="000C66E2">
              <w:rPr>
                <w:rFonts w:ascii="Times New Roman" w:hAnsi="Times New Roman"/>
                <w:sz w:val="24"/>
                <w:szCs w:val="24"/>
              </w:rPr>
              <w:t>spôsob realizácie projektu</w:t>
            </w:r>
          </w:p>
          <w:p w:rsidR="00AC0FEA" w:rsidRPr="000C66E2" w:rsidRDefault="00AC0FEA" w:rsidP="00D65D94">
            <w:pPr>
              <w:pStyle w:val="Odsekzoznamu"/>
              <w:numPr>
                <w:ilvl w:val="0"/>
                <w:numId w:val="51"/>
              </w:numPr>
              <w:spacing w:after="0" w:line="240" w:lineRule="auto"/>
              <w:rPr>
                <w:rFonts w:ascii="Times New Roman" w:hAnsi="Times New Roman"/>
                <w:sz w:val="24"/>
                <w:szCs w:val="24"/>
              </w:rPr>
            </w:pPr>
            <w:r w:rsidRPr="000C66E2">
              <w:rPr>
                <w:rFonts w:ascii="Times New Roman" w:hAnsi="Times New Roman"/>
                <w:sz w:val="24"/>
                <w:szCs w:val="24"/>
              </w:rPr>
              <w:lastRenderedPageBreak/>
              <w:t>rozpočet a nákladová efektívnosť</w:t>
            </w:r>
          </w:p>
          <w:p w:rsidR="00AC0FEA" w:rsidRPr="000C66E2" w:rsidRDefault="00AC0FEA" w:rsidP="00D65D94">
            <w:pPr>
              <w:pStyle w:val="Odsekzoznamu"/>
              <w:numPr>
                <w:ilvl w:val="0"/>
                <w:numId w:val="51"/>
              </w:numPr>
              <w:spacing w:after="0" w:line="240" w:lineRule="auto"/>
              <w:rPr>
                <w:rFonts w:ascii="Times New Roman" w:hAnsi="Times New Roman"/>
                <w:sz w:val="24"/>
                <w:szCs w:val="24"/>
              </w:rPr>
            </w:pPr>
            <w:r w:rsidRPr="000C66E2">
              <w:rPr>
                <w:rFonts w:ascii="Times New Roman" w:hAnsi="Times New Roman"/>
                <w:sz w:val="24"/>
                <w:szCs w:val="24"/>
              </w:rPr>
              <w:t>administratívna, odborná a technická kapacita</w:t>
            </w:r>
          </w:p>
          <w:p w:rsidR="00AC0FEA" w:rsidRPr="000C66E2" w:rsidRDefault="00AC0FEA" w:rsidP="00A46448">
            <w:pPr>
              <w:pStyle w:val="Odsekzoznamu"/>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E615D" w:rsidRPr="000C66E2" w:rsidRDefault="00FE615D" w:rsidP="00181938">
            <w:pPr>
              <w:spacing w:after="0"/>
              <w:jc w:val="center"/>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p>
          <w:p w:rsidR="00FE615D" w:rsidRPr="000C66E2" w:rsidRDefault="00FE615D" w:rsidP="00181938">
            <w:pPr>
              <w:spacing w:after="0"/>
              <w:jc w:val="center"/>
              <w:rPr>
                <w:rFonts w:ascii="Times New Roman" w:hAnsi="Times New Roman"/>
                <w:sz w:val="24"/>
                <w:szCs w:val="24"/>
              </w:rPr>
            </w:pPr>
          </w:p>
          <w:p w:rsidR="00FE615D"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2</w:t>
            </w:r>
          </w:p>
          <w:p w:rsidR="00FE615D"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3</w:t>
            </w:r>
          </w:p>
          <w:p w:rsidR="00FE615D"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3</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2</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3</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E615D" w:rsidRPr="000C66E2" w:rsidRDefault="00FE615D" w:rsidP="00181938">
            <w:pPr>
              <w:rPr>
                <w:rFonts w:ascii="Times New Roman" w:hAnsi="Times New Roman"/>
                <w:sz w:val="24"/>
                <w:szCs w:val="24"/>
              </w:rPr>
            </w:pPr>
            <w:r w:rsidRPr="000C66E2">
              <w:rPr>
                <w:rFonts w:ascii="Times New Roman" w:hAnsi="Times New Roman"/>
                <w:sz w:val="24"/>
                <w:szCs w:val="24"/>
              </w:rPr>
              <w:lastRenderedPageBreak/>
              <w:t>max. 15 bodov</w:t>
            </w:r>
          </w:p>
          <w:p w:rsidR="009C4BD0" w:rsidRPr="000C66E2" w:rsidRDefault="009C4BD0" w:rsidP="009C4BD0">
            <w:pPr>
              <w:pStyle w:val="Standard"/>
              <w:autoSpaceDE w:val="0"/>
            </w:pPr>
            <w:r w:rsidRPr="000C66E2">
              <w:t>(body sa narátavajú kumulatívne)</w:t>
            </w:r>
          </w:p>
          <w:p w:rsidR="009C4BD0" w:rsidRPr="000C66E2" w:rsidRDefault="009C4BD0" w:rsidP="009C4BD0">
            <w:pPr>
              <w:rPr>
                <w:rFonts w:ascii="Times New Roman" w:hAnsi="Times New Roman"/>
                <w:sz w:val="24"/>
                <w:szCs w:val="24"/>
              </w:rPr>
            </w:pPr>
            <w:r w:rsidRPr="000C66E2">
              <w:rPr>
                <w:rFonts w:ascii="Times New Roman" w:hAnsi="Times New Roman"/>
                <w:sz w:val="24"/>
                <w:szCs w:val="24"/>
              </w:rPr>
              <w:t xml:space="preserve">(posudzuje sa na základe žiadateľom poskytnutých informácií o realizácii </w:t>
            </w:r>
            <w:r w:rsidRPr="000C66E2">
              <w:rPr>
                <w:rFonts w:ascii="Times New Roman" w:hAnsi="Times New Roman"/>
                <w:sz w:val="24"/>
                <w:szCs w:val="24"/>
              </w:rPr>
              <w:lastRenderedPageBreak/>
              <w:t>projektu)</w:t>
            </w:r>
          </w:p>
        </w:tc>
      </w:tr>
      <w:tr w:rsidR="00FE615D" w:rsidRPr="000C66E2" w:rsidTr="009C4BD0">
        <w:tc>
          <w:tcPr>
            <w:tcW w:w="567" w:type="dxa"/>
            <w:tcBorders>
              <w:top w:val="single" w:sz="4" w:space="0" w:color="auto"/>
              <w:left w:val="single" w:sz="4" w:space="0" w:color="auto"/>
              <w:bottom w:val="single" w:sz="4" w:space="0" w:color="auto"/>
              <w:right w:val="single" w:sz="4" w:space="0" w:color="auto"/>
            </w:tcBorders>
            <w:vAlign w:val="center"/>
          </w:tcPr>
          <w:p w:rsidR="00FE615D" w:rsidRPr="000C66E2" w:rsidRDefault="00FE615D" w:rsidP="00181938">
            <w:pPr>
              <w:pStyle w:val="Standard"/>
              <w:autoSpaceDE w:val="0"/>
              <w:spacing w:before="120" w:after="120"/>
              <w:jc w:val="center"/>
              <w:rPr>
                <w:bCs/>
              </w:rPr>
            </w:pPr>
            <w:r w:rsidRPr="000C66E2">
              <w:rPr>
                <w:bCs/>
              </w:rPr>
              <w:lastRenderedPageBreak/>
              <w:t>10.</w:t>
            </w:r>
          </w:p>
        </w:tc>
        <w:tc>
          <w:tcPr>
            <w:tcW w:w="4678" w:type="dxa"/>
            <w:tcBorders>
              <w:top w:val="single" w:sz="4" w:space="0" w:color="auto"/>
              <w:left w:val="single" w:sz="4" w:space="0" w:color="auto"/>
              <w:bottom w:val="single" w:sz="4" w:space="0" w:color="auto"/>
              <w:right w:val="single" w:sz="4" w:space="0" w:color="auto"/>
            </w:tcBorders>
          </w:tcPr>
          <w:p w:rsidR="00FE615D" w:rsidRPr="000C66E2" w:rsidRDefault="00C564ED" w:rsidP="00724B99">
            <w:pPr>
              <w:pStyle w:val="Standard"/>
              <w:autoSpaceDE w:val="0"/>
            </w:pPr>
            <w:r w:rsidRPr="000C66E2">
              <w:t>Projekt zohľadňuje miestne špecifiká:</w:t>
            </w:r>
          </w:p>
          <w:p w:rsidR="00C01814" w:rsidRDefault="00C564ED">
            <w:pPr>
              <w:pStyle w:val="Standard"/>
              <w:numPr>
                <w:ilvl w:val="0"/>
                <w:numId w:val="50"/>
              </w:numPr>
              <w:autoSpaceDE w:val="0"/>
            </w:pPr>
            <w:r w:rsidRPr="000C66E2">
              <w:t>charakteristický ráz územia</w:t>
            </w:r>
          </w:p>
          <w:p w:rsidR="00C01814" w:rsidRDefault="00C564ED">
            <w:pPr>
              <w:pStyle w:val="Standard"/>
              <w:numPr>
                <w:ilvl w:val="0"/>
                <w:numId w:val="50"/>
              </w:numPr>
              <w:autoSpaceDE w:val="0"/>
            </w:pPr>
            <w:r w:rsidRPr="000C66E2">
              <w:t>kultúrny a </w:t>
            </w:r>
            <w:proofErr w:type="spellStart"/>
            <w:r w:rsidRPr="000C66E2">
              <w:t>hostorický</w:t>
            </w:r>
            <w:proofErr w:type="spellEnd"/>
            <w:r w:rsidRPr="000C66E2">
              <w:t xml:space="preserve"> ráz územia</w:t>
            </w:r>
          </w:p>
          <w:p w:rsidR="00C01814" w:rsidRDefault="00C564ED">
            <w:pPr>
              <w:pStyle w:val="Standard"/>
              <w:numPr>
                <w:ilvl w:val="0"/>
                <w:numId w:val="50"/>
              </w:numPr>
              <w:autoSpaceDE w:val="0"/>
            </w:pPr>
            <w:r w:rsidRPr="000C66E2">
              <w:t>miestna architektúra</w:t>
            </w:r>
          </w:p>
          <w:p w:rsidR="00C01814" w:rsidRDefault="00C01814">
            <w:pPr>
              <w:pStyle w:val="Standard"/>
              <w:autoSpaceDE w:val="0"/>
              <w:ind w:left="720"/>
            </w:pPr>
          </w:p>
        </w:tc>
        <w:tc>
          <w:tcPr>
            <w:tcW w:w="1276" w:type="dxa"/>
            <w:tcBorders>
              <w:top w:val="single" w:sz="4" w:space="0" w:color="auto"/>
              <w:left w:val="single" w:sz="4" w:space="0" w:color="auto"/>
              <w:bottom w:val="single" w:sz="4" w:space="0" w:color="auto"/>
              <w:right w:val="single" w:sz="4" w:space="0" w:color="auto"/>
            </w:tcBorders>
          </w:tcPr>
          <w:p w:rsidR="009C4BD0" w:rsidRPr="000C66E2" w:rsidRDefault="009C4BD0" w:rsidP="009C4BD0">
            <w:pPr>
              <w:pStyle w:val="Standard"/>
              <w:autoSpaceDE w:val="0"/>
              <w:jc w:val="center"/>
              <w:rPr>
                <w:strike/>
              </w:rPr>
            </w:pPr>
          </w:p>
          <w:p w:rsidR="00AC7683" w:rsidRPr="000C66E2" w:rsidRDefault="00AC7683" w:rsidP="009C4BD0">
            <w:pPr>
              <w:pStyle w:val="Standard"/>
              <w:autoSpaceDE w:val="0"/>
              <w:jc w:val="center"/>
              <w:rPr>
                <w:strike/>
              </w:rPr>
            </w:pPr>
          </w:p>
          <w:p w:rsidR="00C564ED" w:rsidRPr="000C66E2" w:rsidRDefault="00CF2FE6" w:rsidP="009C4BD0">
            <w:pPr>
              <w:pStyle w:val="Standard"/>
              <w:autoSpaceDE w:val="0"/>
              <w:spacing w:after="200" w:line="276" w:lineRule="auto"/>
              <w:jc w:val="center"/>
            </w:pPr>
            <w:r w:rsidRPr="00CF2FE6">
              <w:t>3</w:t>
            </w:r>
          </w:p>
          <w:p w:rsidR="00C564ED" w:rsidRPr="000C66E2" w:rsidRDefault="00CF2FE6" w:rsidP="009C4BD0">
            <w:pPr>
              <w:pStyle w:val="Standard"/>
              <w:autoSpaceDE w:val="0"/>
              <w:jc w:val="center"/>
            </w:pPr>
            <w:r w:rsidRPr="00CF2FE6">
              <w:t>3</w:t>
            </w:r>
          </w:p>
          <w:p w:rsidR="00C564ED" w:rsidRPr="000C66E2" w:rsidRDefault="00C564ED" w:rsidP="009C4BD0">
            <w:pPr>
              <w:pStyle w:val="Standard"/>
              <w:autoSpaceDE w:val="0"/>
              <w:jc w:val="center"/>
            </w:pPr>
            <w:r w:rsidRPr="000C66E2">
              <w:t>4</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E615D" w:rsidRPr="000C66E2" w:rsidRDefault="00FE615D" w:rsidP="00181938">
            <w:pPr>
              <w:pStyle w:val="Standard"/>
              <w:autoSpaceDE w:val="0"/>
            </w:pPr>
            <w:r w:rsidRPr="000C66E2">
              <w:t>max. 10 bodov</w:t>
            </w:r>
          </w:p>
          <w:p w:rsidR="00C564ED" w:rsidRPr="000C66E2" w:rsidRDefault="00C564ED" w:rsidP="00181938">
            <w:pPr>
              <w:pStyle w:val="Standard"/>
              <w:autoSpaceDE w:val="0"/>
            </w:pPr>
            <w:r w:rsidRPr="000C66E2">
              <w:t>(body sa narátavajú kumulatívne)</w:t>
            </w:r>
          </w:p>
          <w:p w:rsidR="009C4BD0" w:rsidRPr="000C66E2" w:rsidRDefault="009C4BD0" w:rsidP="00181938">
            <w:pPr>
              <w:pStyle w:val="Standard"/>
              <w:autoSpaceDE w:val="0"/>
            </w:pPr>
            <w:r w:rsidRPr="000C66E2">
              <w:t>(posudzuje sa na základe žiadateľom poskytnutých informácií o realizácii projektu)</w:t>
            </w:r>
          </w:p>
        </w:tc>
      </w:tr>
      <w:tr w:rsidR="00FE615D" w:rsidRPr="000C66E2" w:rsidTr="00181938">
        <w:trPr>
          <w:trHeight w:val="483"/>
        </w:trPr>
        <w:tc>
          <w:tcPr>
            <w:tcW w:w="52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E615D" w:rsidRPr="000C66E2" w:rsidRDefault="00FE615D" w:rsidP="00181938">
            <w:pPr>
              <w:pStyle w:val="Standard"/>
              <w:autoSpaceDE w:val="0"/>
              <w:rPr>
                <w:b/>
              </w:rPr>
            </w:pPr>
            <w:r w:rsidRPr="000C66E2">
              <w:rPr>
                <w:b/>
              </w:rPr>
              <w:t>Spolu maximálne</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E615D" w:rsidRPr="000C66E2" w:rsidRDefault="00FE615D" w:rsidP="00181938">
            <w:pPr>
              <w:pStyle w:val="Standard"/>
              <w:autoSpaceDE w:val="0"/>
              <w:jc w:val="center"/>
              <w:rPr>
                <w:b/>
              </w:rPr>
            </w:pPr>
            <w:r w:rsidRPr="000C66E2">
              <w:rPr>
                <w:b/>
              </w:rPr>
              <w:t>100</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FE615D" w:rsidRPr="000C66E2" w:rsidRDefault="00FE615D" w:rsidP="00181938">
            <w:pPr>
              <w:pStyle w:val="Standard"/>
              <w:autoSpaceDE w:val="0"/>
            </w:pPr>
          </w:p>
        </w:tc>
      </w:tr>
    </w:tbl>
    <w:p w:rsidR="00FE615D" w:rsidRDefault="00FE615D" w:rsidP="00FE61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D57982" w:rsidRPr="00FC24B3" w:rsidTr="00FC24B3">
        <w:tc>
          <w:tcPr>
            <w:tcW w:w="9211" w:type="dxa"/>
            <w:gridSpan w:val="2"/>
          </w:tcPr>
          <w:p w:rsidR="00D57982" w:rsidRPr="00FC24B3" w:rsidRDefault="00863DB0" w:rsidP="00FE615D">
            <w:pPr>
              <w:rPr>
                <w:rFonts w:ascii="Times New Roman" w:hAnsi="Times New Roman"/>
                <w:b/>
                <w:sz w:val="24"/>
                <w:szCs w:val="24"/>
              </w:rPr>
            </w:pPr>
            <w:r>
              <w:rPr>
                <w:rFonts w:ascii="Times New Roman" w:hAnsi="Times New Roman"/>
                <w:b/>
                <w:sz w:val="24"/>
                <w:szCs w:val="24"/>
              </w:rPr>
              <w:t>Podrobnejší rozpis k bodu 9. Hodnotenie kvality projektu</w:t>
            </w:r>
          </w:p>
        </w:tc>
      </w:tr>
      <w:tr w:rsidR="00D57982" w:rsidRPr="00FC24B3" w:rsidTr="00FC24B3">
        <w:tc>
          <w:tcPr>
            <w:tcW w:w="4605" w:type="dxa"/>
          </w:tcPr>
          <w:p w:rsidR="00D57982" w:rsidRPr="00FC24B3" w:rsidRDefault="00863DB0" w:rsidP="00FE615D">
            <w:pPr>
              <w:rPr>
                <w:rFonts w:ascii="Times New Roman" w:hAnsi="Times New Roman"/>
                <w:sz w:val="24"/>
                <w:szCs w:val="24"/>
              </w:rPr>
            </w:pPr>
            <w:r>
              <w:rPr>
                <w:rFonts w:ascii="Times New Roman" w:hAnsi="Times New Roman"/>
                <w:sz w:val="24"/>
                <w:szCs w:val="24"/>
              </w:rPr>
              <w:t>Vhodnosť, účelnosť a komplexnosť projektu</w:t>
            </w:r>
          </w:p>
        </w:tc>
        <w:tc>
          <w:tcPr>
            <w:tcW w:w="4606" w:type="dxa"/>
          </w:tcPr>
          <w:p w:rsidR="00D57982" w:rsidRPr="00FC24B3" w:rsidRDefault="00863DB0" w:rsidP="00D57982">
            <w:pPr>
              <w:rPr>
                <w:rFonts w:ascii="Times New Roman" w:hAnsi="Times New Roman"/>
                <w:sz w:val="24"/>
                <w:szCs w:val="24"/>
              </w:rPr>
            </w:pPr>
            <w:r>
              <w:rPr>
                <w:rFonts w:ascii="Times New Roman" w:hAnsi="Times New Roman"/>
                <w:sz w:val="24"/>
                <w:szCs w:val="24"/>
              </w:rPr>
              <w:t xml:space="preserve">Maximum bodov (2) sa udeľuje v prípade ak: </w:t>
            </w:r>
          </w:p>
          <w:p w:rsidR="00D57982" w:rsidRPr="00FC24B3" w:rsidRDefault="00863DB0" w:rsidP="00D57982">
            <w:pPr>
              <w:rPr>
                <w:rFonts w:ascii="Times New Roman" w:hAnsi="Times New Roman"/>
                <w:sz w:val="24"/>
                <w:szCs w:val="24"/>
              </w:rPr>
            </w:pPr>
            <w:r>
              <w:rPr>
                <w:rFonts w:ascii="Times New Roman" w:hAnsi="Times New Roman"/>
                <w:sz w:val="24"/>
                <w:szCs w:val="24"/>
              </w:rPr>
              <w:t xml:space="preserve">„ Cieľ projektu je jednoznačne a dobre definovaný v súvislosti s komplexným riešením u žiadateľa s evidentným zlepšením nadväznosti na primárny cieľ projektu. Jednotlivé činnosti a aktivity komplexne riešia požadovaný stav. Popisom je preukázaná vynikajúca vhodnosť a účelnosť projektu v nadväznosti na danú hustotu obyvateľstva a prírodné podmienky.“ </w:t>
            </w:r>
          </w:p>
          <w:p w:rsidR="00A4043F" w:rsidRPr="00FC24B3" w:rsidRDefault="00863DB0" w:rsidP="00D57982">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D57982" w:rsidRPr="00FC24B3" w:rsidTr="00FC24B3">
        <w:tc>
          <w:tcPr>
            <w:tcW w:w="4605" w:type="dxa"/>
          </w:tcPr>
          <w:p w:rsidR="00D57982" w:rsidRPr="00FC24B3" w:rsidRDefault="00863DB0" w:rsidP="00FE615D">
            <w:pPr>
              <w:rPr>
                <w:rFonts w:ascii="Times New Roman" w:hAnsi="Times New Roman"/>
                <w:sz w:val="24"/>
                <w:szCs w:val="24"/>
              </w:rPr>
            </w:pPr>
            <w:r>
              <w:rPr>
                <w:rFonts w:ascii="Times New Roman" w:hAnsi="Times New Roman"/>
                <w:sz w:val="24"/>
                <w:szCs w:val="24"/>
              </w:rPr>
              <w:t>Udržateľnosť projektu</w:t>
            </w:r>
          </w:p>
        </w:tc>
        <w:tc>
          <w:tcPr>
            <w:tcW w:w="4606" w:type="dxa"/>
          </w:tcPr>
          <w:p w:rsidR="00D57982" w:rsidRPr="00FC24B3" w:rsidRDefault="00863DB0" w:rsidP="00D57982">
            <w:pPr>
              <w:rPr>
                <w:rFonts w:ascii="Times New Roman" w:hAnsi="Times New Roman"/>
                <w:sz w:val="24"/>
                <w:szCs w:val="24"/>
              </w:rPr>
            </w:pPr>
            <w:r>
              <w:rPr>
                <w:rFonts w:ascii="Times New Roman" w:hAnsi="Times New Roman"/>
                <w:sz w:val="24"/>
                <w:szCs w:val="24"/>
              </w:rPr>
              <w:t xml:space="preserve">Maximum bodov (3) sa udeľuje v prípade ak: </w:t>
            </w:r>
          </w:p>
          <w:p w:rsidR="00D57982" w:rsidRPr="00FC24B3" w:rsidRDefault="00863DB0" w:rsidP="00FE615D">
            <w:pPr>
              <w:rPr>
                <w:rFonts w:ascii="Times New Roman" w:hAnsi="Times New Roman"/>
                <w:sz w:val="24"/>
                <w:szCs w:val="24"/>
              </w:rPr>
            </w:pPr>
            <w:r>
              <w:rPr>
                <w:rFonts w:ascii="Times New Roman" w:hAnsi="Times New Roman"/>
                <w:sz w:val="24"/>
                <w:szCs w:val="24"/>
              </w:rPr>
              <w:t>„Žiadateľ má stabilné a dostatočné zdroje financovania. Finančná udržateľnosť projektu je veľmi dobrá a presne popísaná. Všetky riziká sú vynikajúco eliminované. Sú použité najmodernejšie technológie a techniky.“</w:t>
            </w:r>
          </w:p>
          <w:p w:rsidR="00D872EF" w:rsidRPr="00FC24B3" w:rsidRDefault="00863DB0" w:rsidP="00FE615D">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D57982" w:rsidRPr="00FC24B3" w:rsidTr="00FC24B3">
        <w:tc>
          <w:tcPr>
            <w:tcW w:w="4605" w:type="dxa"/>
          </w:tcPr>
          <w:p w:rsidR="00D57982" w:rsidRPr="00FC24B3" w:rsidRDefault="00863DB0" w:rsidP="00FE615D">
            <w:pPr>
              <w:rPr>
                <w:rFonts w:ascii="Times New Roman" w:hAnsi="Times New Roman"/>
                <w:sz w:val="24"/>
                <w:szCs w:val="24"/>
              </w:rPr>
            </w:pPr>
            <w:r>
              <w:rPr>
                <w:rFonts w:ascii="Times New Roman" w:hAnsi="Times New Roman"/>
                <w:sz w:val="24"/>
                <w:szCs w:val="24"/>
              </w:rPr>
              <w:t>Zlepšenie vzhľadu priestoru alebo objektu</w:t>
            </w:r>
          </w:p>
        </w:tc>
        <w:tc>
          <w:tcPr>
            <w:tcW w:w="4606" w:type="dxa"/>
          </w:tcPr>
          <w:p w:rsidR="00D57982" w:rsidRPr="00FC24B3" w:rsidRDefault="00863DB0" w:rsidP="00FE615D">
            <w:pPr>
              <w:rPr>
                <w:rFonts w:ascii="Times New Roman" w:hAnsi="Times New Roman"/>
                <w:sz w:val="24"/>
                <w:szCs w:val="24"/>
              </w:rPr>
            </w:pPr>
            <w:r>
              <w:rPr>
                <w:rFonts w:ascii="Times New Roman" w:hAnsi="Times New Roman"/>
                <w:sz w:val="24"/>
                <w:szCs w:val="24"/>
              </w:rPr>
              <w:t>Maximum bodov (3) sa udeľuje v prípade ak:</w:t>
            </w:r>
          </w:p>
          <w:p w:rsidR="00D872EF" w:rsidRPr="00FC24B3" w:rsidRDefault="00863DB0" w:rsidP="00FE615D">
            <w:pPr>
              <w:rPr>
                <w:rFonts w:ascii="Times New Roman" w:hAnsi="Times New Roman"/>
                <w:sz w:val="24"/>
                <w:szCs w:val="24"/>
              </w:rPr>
            </w:pPr>
            <w:r>
              <w:rPr>
                <w:rFonts w:ascii="Times New Roman" w:hAnsi="Times New Roman"/>
                <w:sz w:val="24"/>
                <w:szCs w:val="24"/>
              </w:rPr>
              <w:t xml:space="preserve">„Projekt vynikajúco popisuje realizáciu </w:t>
            </w:r>
            <w:r>
              <w:rPr>
                <w:rFonts w:ascii="Times New Roman" w:hAnsi="Times New Roman"/>
                <w:sz w:val="24"/>
                <w:szCs w:val="24"/>
              </w:rPr>
              <w:lastRenderedPageBreak/>
              <w:t>aktivít, ktoré prispejú k zlepšeniu vzhľadu priestoru alebo objektu.“</w:t>
            </w:r>
          </w:p>
          <w:p w:rsidR="00D872EF" w:rsidRPr="00FC24B3" w:rsidRDefault="00863DB0" w:rsidP="00FE615D">
            <w:pPr>
              <w:rPr>
                <w:rFonts w:ascii="Times New Roman" w:hAnsi="Times New Roman"/>
                <w:sz w:val="24"/>
                <w:szCs w:val="24"/>
              </w:rPr>
            </w:pPr>
            <w:r>
              <w:rPr>
                <w:rFonts w:ascii="Times New Roman" w:hAnsi="Times New Roman"/>
                <w:sz w:val="24"/>
                <w:szCs w:val="24"/>
              </w:rPr>
              <w:t>V prípade nesplnenia uvedenej  podmienky žiadateľ získava  0 bodov.</w:t>
            </w:r>
          </w:p>
          <w:p w:rsidR="00A4043F" w:rsidRPr="00FC24B3" w:rsidRDefault="00A4043F" w:rsidP="00FE615D">
            <w:pPr>
              <w:rPr>
                <w:rFonts w:ascii="Times New Roman" w:hAnsi="Times New Roman"/>
                <w:sz w:val="24"/>
                <w:szCs w:val="24"/>
              </w:rPr>
            </w:pPr>
          </w:p>
        </w:tc>
      </w:tr>
      <w:tr w:rsidR="00D57982" w:rsidRPr="00FC24B3" w:rsidTr="00FC24B3">
        <w:tc>
          <w:tcPr>
            <w:tcW w:w="4605" w:type="dxa"/>
          </w:tcPr>
          <w:p w:rsidR="00D57982" w:rsidRPr="00FC24B3" w:rsidRDefault="00863DB0" w:rsidP="00FE615D">
            <w:pPr>
              <w:rPr>
                <w:rFonts w:ascii="Times New Roman" w:hAnsi="Times New Roman"/>
                <w:sz w:val="24"/>
                <w:szCs w:val="24"/>
              </w:rPr>
            </w:pPr>
            <w:r>
              <w:rPr>
                <w:rFonts w:ascii="Times New Roman" w:hAnsi="Times New Roman"/>
                <w:sz w:val="24"/>
                <w:szCs w:val="24"/>
              </w:rPr>
              <w:lastRenderedPageBreak/>
              <w:t>Spôsob realizácie projektu</w:t>
            </w:r>
          </w:p>
        </w:tc>
        <w:tc>
          <w:tcPr>
            <w:tcW w:w="4606" w:type="dxa"/>
          </w:tcPr>
          <w:p w:rsidR="00D872EF" w:rsidRPr="00FC24B3" w:rsidRDefault="00863DB0" w:rsidP="00D872EF">
            <w:pPr>
              <w:rPr>
                <w:rFonts w:ascii="Times New Roman" w:hAnsi="Times New Roman"/>
                <w:sz w:val="24"/>
                <w:szCs w:val="24"/>
              </w:rPr>
            </w:pPr>
            <w:r>
              <w:rPr>
                <w:rFonts w:ascii="Times New Roman" w:hAnsi="Times New Roman"/>
                <w:sz w:val="24"/>
                <w:szCs w:val="24"/>
              </w:rPr>
              <w:t xml:space="preserve">Maximum bodov (2) sa udeľuje v prípade ak: </w:t>
            </w:r>
          </w:p>
          <w:p w:rsidR="00D872EF" w:rsidRPr="00FC24B3" w:rsidRDefault="00863DB0" w:rsidP="00D872EF">
            <w:pPr>
              <w:rPr>
                <w:rFonts w:ascii="Times New Roman" w:hAnsi="Times New Roman"/>
                <w:sz w:val="24"/>
                <w:szCs w:val="24"/>
              </w:rPr>
            </w:pPr>
            <w:r>
              <w:rPr>
                <w:rFonts w:ascii="Times New Roman" w:hAnsi="Times New Roman"/>
                <w:sz w:val="24"/>
                <w:szCs w:val="24"/>
              </w:rPr>
              <w:t>„Všetky činnosti projektu sú reálne stanovené, dostatočne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Harmonogram a postupnosť všetkých činností sú stanovené reálne.“</w:t>
            </w:r>
          </w:p>
          <w:p w:rsidR="00D57982" w:rsidRPr="00FC24B3" w:rsidRDefault="00863DB0" w:rsidP="00D872EF">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D57982" w:rsidRPr="00FC24B3" w:rsidTr="00FC24B3">
        <w:tc>
          <w:tcPr>
            <w:tcW w:w="4605" w:type="dxa"/>
          </w:tcPr>
          <w:p w:rsidR="00D57982" w:rsidRPr="00FC24B3" w:rsidRDefault="00863DB0" w:rsidP="00FE615D">
            <w:pPr>
              <w:rPr>
                <w:rFonts w:ascii="Times New Roman" w:hAnsi="Times New Roman"/>
                <w:sz w:val="24"/>
                <w:szCs w:val="24"/>
              </w:rPr>
            </w:pPr>
            <w:r>
              <w:rPr>
                <w:rFonts w:ascii="Times New Roman" w:hAnsi="Times New Roman"/>
                <w:sz w:val="24"/>
                <w:szCs w:val="24"/>
              </w:rPr>
              <w:t>Rozpočet a nákladová efektívnosť</w:t>
            </w:r>
          </w:p>
        </w:tc>
        <w:tc>
          <w:tcPr>
            <w:tcW w:w="4606" w:type="dxa"/>
          </w:tcPr>
          <w:p w:rsidR="00D872EF" w:rsidRPr="00FC24B3" w:rsidRDefault="00863DB0" w:rsidP="00D872EF">
            <w:pPr>
              <w:rPr>
                <w:rFonts w:ascii="Times New Roman" w:hAnsi="Times New Roman"/>
                <w:sz w:val="24"/>
                <w:szCs w:val="24"/>
              </w:rPr>
            </w:pPr>
            <w:r>
              <w:rPr>
                <w:rFonts w:ascii="Times New Roman" w:hAnsi="Times New Roman"/>
                <w:sz w:val="24"/>
                <w:szCs w:val="24"/>
              </w:rPr>
              <w:t>Maximum bodov (3) sa udeľuje v prípade ak:</w:t>
            </w:r>
          </w:p>
          <w:p w:rsidR="00D872EF" w:rsidRPr="00FC24B3" w:rsidRDefault="00863DB0" w:rsidP="00D872EF">
            <w:pPr>
              <w:rPr>
                <w:rFonts w:ascii="Times New Roman" w:hAnsi="Times New Roman"/>
                <w:sz w:val="24"/>
                <w:szCs w:val="24"/>
              </w:rPr>
            </w:pPr>
            <w:r>
              <w:rPr>
                <w:rFonts w:ascii="Times New Roman" w:hAnsi="Times New Roman"/>
                <w:sz w:val="24"/>
                <w:szCs w:val="24"/>
              </w:rPr>
              <w:t xml:space="preserve">„ Rozpočet projektu pokrýva </w:t>
            </w:r>
            <w:proofErr w:type="spellStart"/>
            <w:r>
              <w:rPr>
                <w:rFonts w:ascii="Times New Roman" w:hAnsi="Times New Roman"/>
                <w:sz w:val="24"/>
                <w:szCs w:val="24"/>
              </w:rPr>
              <w:t>relizáciu</w:t>
            </w:r>
            <w:proofErr w:type="spellEnd"/>
            <w:r>
              <w:rPr>
                <w:rFonts w:ascii="Times New Roman" w:hAnsi="Times New Roman"/>
                <w:sz w:val="24"/>
                <w:szCs w:val="24"/>
              </w:rPr>
              <w:t xml:space="preserve"> všetkých projektových činností. Z hľadiska efektívnosti vynaložených zdrojov maximálne zohľadňuje danosti danej obce. Žiadateľ má zabezpečené dostatočné zdroje na zabezpečenie úspešnej realizácie a zároveň eliminuje prípadné riziká spojené s realizáciou.“</w:t>
            </w:r>
          </w:p>
          <w:p w:rsidR="00D57982" w:rsidRPr="00FC24B3" w:rsidRDefault="00863DB0" w:rsidP="00FE615D">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D57982" w:rsidRPr="00FC24B3" w:rsidTr="00FC24B3">
        <w:tc>
          <w:tcPr>
            <w:tcW w:w="4605" w:type="dxa"/>
          </w:tcPr>
          <w:p w:rsidR="00D57982" w:rsidRPr="00FC24B3" w:rsidRDefault="00863DB0" w:rsidP="00FE615D">
            <w:pPr>
              <w:rPr>
                <w:rFonts w:ascii="Times New Roman" w:hAnsi="Times New Roman"/>
                <w:sz w:val="24"/>
                <w:szCs w:val="24"/>
              </w:rPr>
            </w:pPr>
            <w:r>
              <w:rPr>
                <w:rFonts w:ascii="Times New Roman" w:hAnsi="Times New Roman"/>
                <w:sz w:val="24"/>
                <w:szCs w:val="24"/>
              </w:rPr>
              <w:t>Administratívna, odborná a technická kapacita</w:t>
            </w:r>
          </w:p>
        </w:tc>
        <w:tc>
          <w:tcPr>
            <w:tcW w:w="4606" w:type="dxa"/>
          </w:tcPr>
          <w:p w:rsidR="002E1956" w:rsidRPr="00FC24B3" w:rsidRDefault="00863DB0" w:rsidP="002E1956">
            <w:pPr>
              <w:rPr>
                <w:rFonts w:ascii="Times New Roman" w:hAnsi="Times New Roman"/>
                <w:sz w:val="24"/>
                <w:szCs w:val="24"/>
              </w:rPr>
            </w:pPr>
            <w:r>
              <w:rPr>
                <w:rFonts w:ascii="Times New Roman" w:hAnsi="Times New Roman"/>
                <w:sz w:val="24"/>
                <w:szCs w:val="24"/>
              </w:rPr>
              <w:t xml:space="preserve">Maximum bodov (2) sa udeľuje v prípade ak: </w:t>
            </w:r>
          </w:p>
          <w:p w:rsidR="002E1956" w:rsidRPr="00FC24B3" w:rsidRDefault="00863DB0" w:rsidP="002E1956">
            <w:pPr>
              <w:rPr>
                <w:rFonts w:ascii="Times New Roman" w:hAnsi="Times New Roman"/>
                <w:sz w:val="24"/>
                <w:szCs w:val="24"/>
              </w:rPr>
            </w:pPr>
            <w:r>
              <w:rPr>
                <w:rFonts w:ascii="Times New Roman" w:hAnsi="Times New Roman"/>
                <w:sz w:val="24"/>
                <w:szCs w:val="24"/>
              </w:rPr>
              <w:t xml:space="preserve">„ Žiadateľ sám alebo s pomocou iných osôb má vynikajúce odborné skúsenosti v príslušnej oblasti resp. vie dokladovať vynikajúcu schopnosť zabezpečiť realizáciu investície z technickej a odbornej stránky. </w:t>
            </w:r>
            <w:r>
              <w:rPr>
                <w:rFonts w:ascii="Times New Roman" w:hAnsi="Times New Roman"/>
                <w:sz w:val="24"/>
                <w:szCs w:val="24"/>
              </w:rPr>
              <w:lastRenderedPageBreak/>
              <w:t>Žiadateľ má sám alebo zmluvne prostredníctvom tretích osôb nadštandardné a vynikajúco definované administratívne kapacity na zabezpečenie realizácie projektu v rámci celej doby trvania.“</w:t>
            </w:r>
          </w:p>
          <w:p w:rsidR="00D57982" w:rsidRPr="00FC24B3" w:rsidRDefault="00863DB0" w:rsidP="00FE615D">
            <w:pPr>
              <w:rPr>
                <w:rFonts w:ascii="Times New Roman" w:hAnsi="Times New Roman"/>
                <w:sz w:val="24"/>
                <w:szCs w:val="24"/>
              </w:rPr>
            </w:pPr>
            <w:r>
              <w:rPr>
                <w:rFonts w:ascii="Times New Roman" w:hAnsi="Times New Roman"/>
                <w:sz w:val="24"/>
                <w:szCs w:val="24"/>
              </w:rPr>
              <w:t>V prípade nesplnenia uvedenej  podmienky žiadateľ získava  0 bodov.</w:t>
            </w:r>
          </w:p>
        </w:tc>
      </w:tr>
    </w:tbl>
    <w:p w:rsidR="00D57982" w:rsidRDefault="00D57982" w:rsidP="00FE615D"/>
    <w:p w:rsidR="00AC7683" w:rsidRDefault="00AC7683" w:rsidP="00FE615D">
      <w:pPr>
        <w:spacing w:after="0" w:line="360" w:lineRule="auto"/>
        <w:rPr>
          <w:rFonts w:ascii="Times New Roman" w:hAnsi="Times New Roman"/>
          <w:sz w:val="24"/>
          <w:szCs w:val="24"/>
        </w:rPr>
      </w:pPr>
    </w:p>
    <w:p w:rsidR="00AC7683" w:rsidRDefault="00AC7683" w:rsidP="00FE615D">
      <w:pPr>
        <w:spacing w:after="0" w:line="360" w:lineRule="auto"/>
        <w:rPr>
          <w:rFonts w:ascii="Times New Roman" w:hAnsi="Times New Roman"/>
          <w:sz w:val="24"/>
          <w:szCs w:val="24"/>
        </w:rPr>
      </w:pPr>
    </w:p>
    <w:p w:rsidR="00FE615D" w:rsidRPr="007E1AC4" w:rsidRDefault="00FE615D" w:rsidP="00FE615D">
      <w:pPr>
        <w:spacing w:after="0" w:line="360" w:lineRule="auto"/>
        <w:rPr>
          <w:rFonts w:ascii="Times New Roman" w:hAnsi="Times New Roman"/>
          <w:sz w:val="24"/>
          <w:szCs w:val="24"/>
        </w:rPr>
      </w:pPr>
      <w:r w:rsidRPr="007E1AC4">
        <w:rPr>
          <w:rFonts w:ascii="Times New Roman" w:hAnsi="Times New Roman"/>
          <w:sz w:val="24"/>
          <w:szCs w:val="24"/>
        </w:rPr>
        <w:t>Žiadateľ spolu so žiadosťou ako samostatnú prílohu predkladá Projekt realizácie,  ktorý obsahuje minimálne:</w:t>
      </w:r>
    </w:p>
    <w:p w:rsidR="00FE615D" w:rsidRPr="007E1AC4" w:rsidRDefault="00FE615D" w:rsidP="00FE615D">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cieľ projektu,</w:t>
      </w:r>
    </w:p>
    <w:p w:rsidR="00FE615D" w:rsidRPr="007E1AC4" w:rsidRDefault="00FE615D" w:rsidP="00FE615D">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popis súčasného a požadovaného stavu, </w:t>
      </w:r>
    </w:p>
    <w:p w:rsidR="00FE615D" w:rsidRPr="007E1AC4" w:rsidRDefault="00FE615D" w:rsidP="00FE615D">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popis spôsobu realizácie,</w:t>
      </w:r>
    </w:p>
    <w:p w:rsidR="00FE615D" w:rsidRPr="007E1AC4" w:rsidRDefault="00FE615D" w:rsidP="00FE615D">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prínosy realizácie projektu na žiadateľa a na </w:t>
      </w:r>
      <w:r>
        <w:rPr>
          <w:rFonts w:ascii="Times New Roman" w:hAnsi="Times New Roman"/>
          <w:sz w:val="24"/>
          <w:szCs w:val="24"/>
        </w:rPr>
        <w:t>stratégiu CLLD</w:t>
      </w:r>
      <w:r w:rsidRPr="007E1AC4">
        <w:rPr>
          <w:rFonts w:ascii="Times New Roman" w:hAnsi="Times New Roman"/>
          <w:sz w:val="24"/>
          <w:szCs w:val="24"/>
        </w:rPr>
        <w:t>,</w:t>
      </w:r>
    </w:p>
    <w:p w:rsidR="00FE615D" w:rsidRPr="007E1AC4" w:rsidRDefault="00FE615D" w:rsidP="00FE615D">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rozpočet s dôrazom na efektívnosť a hospodárnosť, spôsob výpočtu nákladov na obyvateľa, výpočet </w:t>
      </w:r>
      <w:proofErr w:type="spellStart"/>
      <w:r w:rsidRPr="007E1AC4">
        <w:rPr>
          <w:rFonts w:ascii="Times New Roman" w:hAnsi="Times New Roman"/>
          <w:sz w:val="24"/>
          <w:szCs w:val="24"/>
        </w:rPr>
        <w:t>vidieckosti</w:t>
      </w:r>
      <w:proofErr w:type="spellEnd"/>
      <w:r w:rsidRPr="007E1AC4">
        <w:rPr>
          <w:rFonts w:ascii="Times New Roman" w:hAnsi="Times New Roman"/>
          <w:sz w:val="24"/>
          <w:szCs w:val="24"/>
        </w:rPr>
        <w:t>,</w:t>
      </w:r>
    </w:p>
    <w:p w:rsidR="00FE615D" w:rsidRPr="007E1AC4" w:rsidRDefault="00FE615D" w:rsidP="00FE615D">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popis administratívnej, odbornej, finančnej a technickej kapacity žiadateľa na realizáciu projektu, </w:t>
      </w:r>
    </w:p>
    <w:p w:rsidR="00FE615D" w:rsidRPr="007E1AC4" w:rsidRDefault="00FE615D" w:rsidP="00FE615D">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spôsob riešenia prístupu </w:t>
      </w:r>
      <w:proofErr w:type="spellStart"/>
      <w:r w:rsidRPr="007E1AC4">
        <w:rPr>
          <w:rFonts w:ascii="Times New Roman" w:hAnsi="Times New Roman"/>
          <w:sz w:val="24"/>
          <w:szCs w:val="24"/>
        </w:rPr>
        <w:t>marginalizovaných</w:t>
      </w:r>
      <w:proofErr w:type="spellEnd"/>
      <w:r w:rsidRPr="007E1AC4">
        <w:rPr>
          <w:rFonts w:ascii="Times New Roman" w:hAnsi="Times New Roman"/>
          <w:sz w:val="24"/>
          <w:szCs w:val="24"/>
        </w:rPr>
        <w:t xml:space="preserve"> skupín ak sa uplatňuje,</w:t>
      </w:r>
    </w:p>
    <w:p w:rsidR="00FE615D" w:rsidRPr="007E1AC4" w:rsidRDefault="00FE615D" w:rsidP="00FE615D">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prepojenie na ekonomický rozvoj, zamestnanosť, životného prostredia a pod. ak sa uplatňuje,</w:t>
      </w:r>
    </w:p>
    <w:p w:rsidR="00FE615D" w:rsidRPr="007E1AC4" w:rsidRDefault="00FE615D" w:rsidP="00FE615D">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zelená infraštruktúra ak sa uplatňuje,</w:t>
      </w:r>
    </w:p>
    <w:p w:rsidR="00FE615D" w:rsidRPr="007E1AC4" w:rsidRDefault="00FE615D" w:rsidP="00FE615D">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spôsob zabezpečenia udržateľnosti projektu.</w:t>
      </w:r>
    </w:p>
    <w:p w:rsidR="00FE615D" w:rsidRPr="007E1AC4" w:rsidRDefault="00FE615D" w:rsidP="00FE615D">
      <w:pPr>
        <w:spacing w:after="0"/>
        <w:rPr>
          <w:rFonts w:ascii="Times New Roman" w:hAnsi="Times New Roman"/>
          <w:sz w:val="24"/>
          <w:szCs w:val="24"/>
        </w:rPr>
      </w:pPr>
    </w:p>
    <w:p w:rsidR="00FE615D" w:rsidRPr="007E1AC4" w:rsidRDefault="00FE615D" w:rsidP="00FE615D">
      <w:pPr>
        <w:spacing w:after="0" w:line="360" w:lineRule="auto"/>
        <w:rPr>
          <w:rFonts w:ascii="Times New Roman" w:hAnsi="Times New Roman"/>
          <w:b/>
          <w:bCs/>
          <w:sz w:val="24"/>
          <w:szCs w:val="24"/>
        </w:rPr>
      </w:pPr>
      <w:r w:rsidRPr="007E1AC4">
        <w:rPr>
          <w:rFonts w:ascii="Times New Roman" w:hAnsi="Times New Roman"/>
          <w:b/>
          <w:bCs/>
          <w:sz w:val="24"/>
          <w:szCs w:val="24"/>
        </w:rPr>
        <w:t xml:space="preserve">Princípy uplatnenia výberu: </w:t>
      </w:r>
    </w:p>
    <w:p w:rsidR="00FE615D" w:rsidRPr="007E1AC4" w:rsidRDefault="00FE615D" w:rsidP="00FE615D">
      <w:pPr>
        <w:spacing w:after="0" w:line="360" w:lineRule="auto"/>
        <w:jc w:val="both"/>
        <w:rPr>
          <w:rFonts w:ascii="Times New Roman" w:hAnsi="Times New Roman"/>
          <w:sz w:val="24"/>
          <w:szCs w:val="24"/>
          <w:lang w:eastAsia="sk-SK"/>
        </w:rPr>
      </w:pPr>
      <w:r w:rsidRPr="007E1AC4">
        <w:rPr>
          <w:rFonts w:ascii="Times New Roman" w:hAnsi="Times New Roman"/>
          <w:sz w:val="24"/>
          <w:szCs w:val="24"/>
          <w:lang w:eastAsia="sk-SK"/>
        </w:rPr>
        <w:t>Projekty bude vyberať MAS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w:t>
      </w:r>
    </w:p>
    <w:p w:rsidR="00FE615D" w:rsidRPr="007E1AC4" w:rsidRDefault="00FE615D" w:rsidP="00FE615D">
      <w:pPr>
        <w:spacing w:after="0" w:line="360" w:lineRule="auto"/>
        <w:rPr>
          <w:rFonts w:ascii="Times New Roman" w:hAnsi="Times New Roman"/>
          <w:sz w:val="24"/>
          <w:szCs w:val="24"/>
          <w:lang w:eastAsia="sk-SK"/>
        </w:rPr>
      </w:pPr>
      <w:r w:rsidRPr="007E1AC4">
        <w:rPr>
          <w:rFonts w:ascii="Times New Roman" w:hAnsi="Times New Roman"/>
          <w:sz w:val="24"/>
          <w:szCs w:val="24"/>
          <w:lang w:eastAsia="sk-SK"/>
        </w:rPr>
        <w:t>Žiadateľ môže za podaný projekt získať maximálny počet bodov 100 a minimálna hranica požadovaných bodov je 60, aby mohol byť projekt schválený.</w:t>
      </w:r>
    </w:p>
    <w:p w:rsidR="00FE615D" w:rsidRDefault="00FE615D" w:rsidP="00F653FC">
      <w:pPr>
        <w:pStyle w:val="Nadpis5"/>
        <w:spacing w:before="0" w:after="0"/>
        <w:jc w:val="both"/>
        <w:rPr>
          <w:rFonts w:ascii="Times New Roman" w:hAnsi="Times New Roman"/>
          <w:i w:val="0"/>
          <w:sz w:val="24"/>
          <w:szCs w:val="24"/>
        </w:rPr>
      </w:pPr>
    </w:p>
    <w:p w:rsidR="00F23D1A" w:rsidRDefault="00F23D1A" w:rsidP="00A61FE3">
      <w:pPr>
        <w:pStyle w:val="Nadpis5"/>
        <w:spacing w:before="0" w:after="0" w:line="360" w:lineRule="auto"/>
        <w:jc w:val="both"/>
        <w:rPr>
          <w:rFonts w:ascii="Times New Roman" w:hAnsi="Times New Roman"/>
          <w:i w:val="0"/>
          <w:sz w:val="24"/>
          <w:szCs w:val="24"/>
        </w:rPr>
      </w:pPr>
      <w:r>
        <w:rPr>
          <w:rFonts w:ascii="Times New Roman" w:hAnsi="Times New Roman"/>
          <w:i w:val="0"/>
          <w:sz w:val="24"/>
          <w:szCs w:val="24"/>
        </w:rPr>
        <w:lastRenderedPageBreak/>
        <w:t>Rozlišovacie kritériá:</w:t>
      </w:r>
    </w:p>
    <w:p w:rsidR="00F23D1A" w:rsidRDefault="00F23D1A" w:rsidP="00A61FE3">
      <w:pPr>
        <w:pStyle w:val="Default"/>
        <w:spacing w:line="360" w:lineRule="auto"/>
        <w:jc w:val="both"/>
        <w:rPr>
          <w:color w:val="auto"/>
        </w:rPr>
      </w:pPr>
      <w:r>
        <w:rPr>
          <w:color w:val="auto"/>
        </w:rPr>
        <w:t xml:space="preserve">Po ukončení odborného hodnotenia </w:t>
      </w:r>
      <w:proofErr w:type="spellStart"/>
      <w:r>
        <w:rPr>
          <w:color w:val="auto"/>
        </w:rPr>
        <w:t>ŽoNFP</w:t>
      </w:r>
      <w:proofErr w:type="spellEnd"/>
      <w:r>
        <w:rPr>
          <w:color w:val="auto"/>
        </w:rPr>
        <w:t xml:space="preserve"> predložených v rámci výzvy sa zo zoznamu žiadostí, ktoré splnili minimálnu hranicu na splnenie podmienky odborného hodnotenia vykoná usporiadanie </w:t>
      </w:r>
      <w:proofErr w:type="spellStart"/>
      <w:r>
        <w:rPr>
          <w:color w:val="auto"/>
        </w:rPr>
        <w:t>ŽoNFP</w:t>
      </w:r>
      <w:proofErr w:type="spellEnd"/>
      <w:r>
        <w:rPr>
          <w:color w:val="auto"/>
        </w:rPr>
        <w:t xml:space="preserve"> zostupne podľa bodovej hodnoty získanej v odbornom hodnotení, t.j. od </w:t>
      </w:r>
      <w:proofErr w:type="spellStart"/>
      <w:r>
        <w:rPr>
          <w:color w:val="auto"/>
        </w:rPr>
        <w:t>ŽoNFP</w:t>
      </w:r>
      <w:proofErr w:type="spellEnd"/>
      <w:r>
        <w:rPr>
          <w:color w:val="auto"/>
        </w:rPr>
        <w:t xml:space="preserve"> s najvyšším počtom bodov po </w:t>
      </w:r>
      <w:proofErr w:type="spellStart"/>
      <w:r>
        <w:rPr>
          <w:color w:val="auto"/>
        </w:rPr>
        <w:t>ŽoNFP</w:t>
      </w:r>
      <w:proofErr w:type="spellEnd"/>
      <w:r>
        <w:rPr>
          <w:color w:val="auto"/>
        </w:rPr>
        <w:t xml:space="preserve"> s najnižším počtom bodov. </w:t>
      </w:r>
      <w:proofErr w:type="spellStart"/>
      <w:r>
        <w:rPr>
          <w:color w:val="auto"/>
        </w:rPr>
        <w:t>ŽoNFP</w:t>
      </w:r>
      <w:proofErr w:type="spellEnd"/>
      <w:r>
        <w:rPr>
          <w:color w:val="auto"/>
        </w:rPr>
        <w:t xml:space="preserve"> sú schvaľované až do výšky disponibilnej alokácie na výzvu.</w:t>
      </w:r>
    </w:p>
    <w:p w:rsidR="00F23D1A" w:rsidRDefault="00F23D1A" w:rsidP="00A61FE3">
      <w:pPr>
        <w:pStyle w:val="Default"/>
        <w:spacing w:line="360" w:lineRule="auto"/>
        <w:jc w:val="both"/>
        <w:rPr>
          <w:color w:val="auto"/>
        </w:rPr>
      </w:pPr>
      <w:r>
        <w:rPr>
          <w:color w:val="auto"/>
        </w:rPr>
        <w:t xml:space="preserve">V prípade, ak sa v poradí vytvorenom po aplikácii výberových kritérií nachádzajú na hranici danej výškou alokácie na výzvu viaceré </w:t>
      </w:r>
      <w:proofErr w:type="spellStart"/>
      <w:r>
        <w:rPr>
          <w:color w:val="auto"/>
        </w:rPr>
        <w:t>ŽoNFP</w:t>
      </w:r>
      <w:proofErr w:type="spellEnd"/>
      <w:r>
        <w:rPr>
          <w:color w:val="auto"/>
        </w:rPr>
        <w:t xml:space="preserve"> z dôvodu rovnakého počtu bodov </w:t>
      </w:r>
      <w:r>
        <w:rPr>
          <w:color w:val="auto"/>
        </w:rPr>
        <w:br/>
        <w:t xml:space="preserve">na rovnakom mieste, sú uplatňované </w:t>
      </w:r>
      <w:r>
        <w:rPr>
          <w:b/>
          <w:bCs/>
          <w:color w:val="auto"/>
        </w:rPr>
        <w:t>rozlišovacie kritériá</w:t>
      </w:r>
      <w:r>
        <w:rPr>
          <w:color w:val="auto"/>
        </w:rPr>
        <w:t xml:space="preserve">. </w:t>
      </w:r>
    </w:p>
    <w:p w:rsidR="00F23D1A" w:rsidRDefault="00F23D1A" w:rsidP="00A61FE3">
      <w:pPr>
        <w:pStyle w:val="Default"/>
        <w:spacing w:line="360" w:lineRule="auto"/>
        <w:rPr>
          <w:color w:val="auto"/>
        </w:rPr>
      </w:pPr>
      <w:r>
        <w:rPr>
          <w:color w:val="auto"/>
        </w:rPr>
        <w:t>Zoradenie takýchto projektov sa potom uskutočňuje nasledovne:</w:t>
      </w:r>
    </w:p>
    <w:p w:rsidR="00AC7683" w:rsidRDefault="00F23D1A" w:rsidP="00A61FE3">
      <w:pPr>
        <w:pStyle w:val="Default"/>
        <w:spacing w:line="360" w:lineRule="auto"/>
        <w:jc w:val="both"/>
        <w:rPr>
          <w:color w:val="auto"/>
        </w:rPr>
      </w:pPr>
      <w:r>
        <w:rPr>
          <w:color w:val="auto"/>
        </w:rPr>
        <w:t>(tieto kritériá sú zoradené podľa poradia dôležitosti, to znamená, že ak nebol zistený bodový rozdiel v rámci prvého kritéria, posudzuje sa ďalšie v poradí)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363"/>
      </w:tblGrid>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b/>
                <w:sz w:val="24"/>
                <w:szCs w:val="24"/>
              </w:rPr>
            </w:pPr>
            <w:proofErr w:type="spellStart"/>
            <w:r w:rsidRPr="000C66E2">
              <w:rPr>
                <w:rFonts w:ascii="Times New Roman" w:hAnsi="Times New Roman"/>
                <w:b/>
                <w:sz w:val="24"/>
                <w:szCs w:val="24"/>
              </w:rPr>
              <w:t>P.č</w:t>
            </w:r>
            <w:proofErr w:type="spellEnd"/>
            <w:r w:rsidRPr="000C66E2">
              <w:rPr>
                <w:rFonts w:ascii="Times New Roman" w:hAnsi="Times New Roman"/>
                <w:b/>
                <w:sz w:val="24"/>
                <w:szCs w:val="24"/>
              </w:rPr>
              <w:t>.</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b/>
                <w:sz w:val="24"/>
                <w:szCs w:val="24"/>
              </w:rPr>
            </w:pPr>
            <w:r w:rsidRPr="000C66E2">
              <w:rPr>
                <w:rFonts w:ascii="Times New Roman" w:hAnsi="Times New Roman"/>
                <w:b/>
                <w:sz w:val="24"/>
                <w:szCs w:val="24"/>
              </w:rPr>
              <w:t>Rozlišovacie kritérium</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č.4 </w:t>
            </w:r>
          </w:p>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Projekt zlepšuje podmienky</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č.8 </w:t>
            </w:r>
          </w:p>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Súčasťou investície je zavedenie inovatívnych prvkov v regióne alebo obci</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č.9 </w:t>
            </w:r>
          </w:p>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Hodnotenie kvality projektu – kvalitatívne hodnotenie</w:t>
            </w:r>
          </w:p>
        </w:tc>
      </w:tr>
    </w:tbl>
    <w:p w:rsidR="00F23D1A" w:rsidRDefault="00F23D1A" w:rsidP="00A61FE3">
      <w:pPr>
        <w:spacing w:after="0" w:line="360" w:lineRule="auto"/>
      </w:pPr>
    </w:p>
    <w:p w:rsidR="008359E5" w:rsidRDefault="008359E5" w:rsidP="00A61FE3">
      <w:pPr>
        <w:spacing w:after="0" w:line="360" w:lineRule="auto"/>
      </w:pPr>
    </w:p>
    <w:p w:rsidR="00C01814" w:rsidRDefault="00502FFE">
      <w:pPr>
        <w:rPr>
          <w:rFonts w:ascii="Times New Roman" w:hAnsi="Times New Roman"/>
          <w:sz w:val="24"/>
          <w:szCs w:val="24"/>
        </w:rPr>
      </w:pPr>
      <w:r>
        <w:rPr>
          <w:rFonts w:ascii="Times New Roman" w:hAnsi="Times New Roman"/>
          <w:b/>
          <w:sz w:val="24"/>
          <w:szCs w:val="24"/>
        </w:rPr>
        <w:t>3.2</w:t>
      </w:r>
      <w:r w:rsidR="00CF2FE6" w:rsidRPr="00CF2FE6">
        <w:rPr>
          <w:rFonts w:ascii="Times New Roman" w:hAnsi="Times New Roman"/>
          <w:b/>
          <w:sz w:val="24"/>
          <w:szCs w:val="24"/>
        </w:rPr>
        <w:t xml:space="preserve"> Výberové</w:t>
      </w:r>
      <w:r w:rsidR="002E1956">
        <w:rPr>
          <w:rFonts w:ascii="Times New Roman" w:hAnsi="Times New Roman"/>
          <w:b/>
          <w:sz w:val="24"/>
          <w:szCs w:val="24"/>
        </w:rPr>
        <w:t xml:space="preserve">, hodnotiace a rozlišovacie </w:t>
      </w:r>
      <w:r w:rsidR="00CF2FE6" w:rsidRPr="00CF2FE6">
        <w:rPr>
          <w:rFonts w:ascii="Times New Roman" w:hAnsi="Times New Roman"/>
          <w:b/>
          <w:sz w:val="24"/>
          <w:szCs w:val="24"/>
        </w:rPr>
        <w:t xml:space="preserve">kritériá pre </w:t>
      </w:r>
      <w:proofErr w:type="spellStart"/>
      <w:r w:rsidR="00CF2FE6" w:rsidRPr="00CF2FE6">
        <w:rPr>
          <w:rFonts w:ascii="Times New Roman" w:hAnsi="Times New Roman"/>
          <w:b/>
          <w:sz w:val="24"/>
          <w:szCs w:val="24"/>
        </w:rPr>
        <w:t>podopatrenie</w:t>
      </w:r>
      <w:proofErr w:type="spellEnd"/>
      <w:r w:rsidR="00CF2FE6" w:rsidRPr="00CF2FE6">
        <w:rPr>
          <w:rFonts w:ascii="Times New Roman" w:hAnsi="Times New Roman"/>
          <w:b/>
          <w:sz w:val="24"/>
          <w:szCs w:val="24"/>
        </w:rPr>
        <w:t xml:space="preserve"> 7.4</w:t>
      </w:r>
    </w:p>
    <w:p w:rsidR="00D04086" w:rsidRPr="007E1AC4" w:rsidRDefault="00D04086" w:rsidP="00A61FE3">
      <w:pPr>
        <w:pStyle w:val="Nadpis5"/>
        <w:spacing w:before="0" w:after="0" w:line="360" w:lineRule="auto"/>
        <w:jc w:val="both"/>
        <w:rPr>
          <w:rFonts w:ascii="Times New Roman" w:hAnsi="Times New Roman"/>
          <w:b w:val="0"/>
          <w:i w:val="0"/>
          <w:sz w:val="24"/>
          <w:szCs w:val="24"/>
        </w:rPr>
      </w:pPr>
      <w:proofErr w:type="spellStart"/>
      <w:r w:rsidRPr="007E1AC4">
        <w:rPr>
          <w:rFonts w:ascii="Times New Roman" w:hAnsi="Times New Roman"/>
          <w:i w:val="0"/>
          <w:sz w:val="24"/>
          <w:szCs w:val="24"/>
        </w:rPr>
        <w:t>Podopatrenie</w:t>
      </w:r>
      <w:proofErr w:type="spellEnd"/>
      <w:r w:rsidR="00006AF0" w:rsidRPr="007E1AC4">
        <w:rPr>
          <w:rFonts w:ascii="Times New Roman" w:hAnsi="Times New Roman"/>
          <w:i w:val="0"/>
          <w:sz w:val="24"/>
          <w:szCs w:val="24"/>
        </w:rPr>
        <w:t xml:space="preserve"> </w:t>
      </w:r>
      <w:r w:rsidRPr="007E1AC4">
        <w:rPr>
          <w:rFonts w:ascii="Times New Roman" w:hAnsi="Times New Roman"/>
          <w:i w:val="0"/>
          <w:sz w:val="24"/>
          <w:szCs w:val="24"/>
        </w:rPr>
        <w:t>7.4.</w:t>
      </w:r>
      <w:r w:rsidR="00006AF0" w:rsidRPr="007E1AC4">
        <w:rPr>
          <w:rFonts w:ascii="Times New Roman" w:hAnsi="Times New Roman"/>
          <w:i w:val="0"/>
          <w:sz w:val="24"/>
          <w:szCs w:val="24"/>
        </w:rPr>
        <w:t xml:space="preserve"> </w:t>
      </w:r>
      <w:r w:rsidRPr="007E1AC4">
        <w:rPr>
          <w:rFonts w:ascii="Times New Roman" w:hAnsi="Times New Roman"/>
          <w:b w:val="0"/>
          <w:i w:val="0"/>
          <w:sz w:val="24"/>
          <w:szCs w:val="24"/>
        </w:rPr>
        <w:t xml:space="preserve">Podpora na investície do vytvárania, zlepšovania alebo rozširovania miestnych základných služieb pre vidiecke obyvateľstvo vrátane voľného času a kultúry a súvisiacej infraštruktúry </w:t>
      </w:r>
    </w:p>
    <w:p w:rsidR="00092613" w:rsidRPr="00FE615D" w:rsidRDefault="00092613" w:rsidP="00A61FE3">
      <w:pPr>
        <w:spacing w:after="0" w:line="360" w:lineRule="auto"/>
        <w:rPr>
          <w:rFonts w:ascii="Times New Roman" w:hAnsi="Times New Roman"/>
          <w:sz w:val="24"/>
          <w:szCs w:val="24"/>
        </w:rPr>
      </w:pPr>
    </w:p>
    <w:p w:rsidR="00FE615D" w:rsidRPr="00FE615D" w:rsidRDefault="00FE615D" w:rsidP="00A61FE3">
      <w:pPr>
        <w:pStyle w:val="Odsekzoznamu"/>
        <w:numPr>
          <w:ilvl w:val="0"/>
          <w:numId w:val="40"/>
        </w:numPr>
        <w:spacing w:after="0" w:line="360" w:lineRule="auto"/>
        <w:ind w:left="426" w:hanging="426"/>
        <w:contextualSpacing w:val="0"/>
        <w:jc w:val="both"/>
        <w:rPr>
          <w:rFonts w:ascii="Times New Roman" w:hAnsi="Times New Roman"/>
          <w:sz w:val="24"/>
          <w:szCs w:val="24"/>
        </w:rPr>
      </w:pPr>
      <w:r w:rsidRPr="00FE615D">
        <w:rPr>
          <w:rFonts w:ascii="Times New Roman" w:hAnsi="Times New Roman"/>
          <w:sz w:val="24"/>
          <w:szCs w:val="24"/>
        </w:rPr>
        <w:t xml:space="preserve">Príspevok k aspoň jednej </w:t>
      </w:r>
      <w:proofErr w:type="spellStart"/>
      <w:r w:rsidRPr="00FE615D">
        <w:rPr>
          <w:rFonts w:ascii="Times New Roman" w:hAnsi="Times New Roman"/>
          <w:sz w:val="24"/>
          <w:szCs w:val="24"/>
        </w:rPr>
        <w:t>fokusovej</w:t>
      </w:r>
      <w:proofErr w:type="spellEnd"/>
      <w:r w:rsidRPr="00FE615D">
        <w:rPr>
          <w:rFonts w:ascii="Times New Roman" w:hAnsi="Times New Roman"/>
          <w:sz w:val="24"/>
          <w:szCs w:val="24"/>
        </w:rPr>
        <w:t xml:space="preserve"> oblasti daného opatrenia.</w:t>
      </w:r>
    </w:p>
    <w:p w:rsidR="00FE615D" w:rsidRPr="00FE615D" w:rsidRDefault="00FE615D" w:rsidP="00A61FE3">
      <w:pPr>
        <w:pStyle w:val="Odsekzoznamu"/>
        <w:numPr>
          <w:ilvl w:val="0"/>
          <w:numId w:val="40"/>
        </w:numPr>
        <w:spacing w:after="0" w:line="360" w:lineRule="auto"/>
        <w:ind w:left="426" w:hanging="426"/>
        <w:contextualSpacing w:val="0"/>
        <w:jc w:val="both"/>
        <w:rPr>
          <w:rFonts w:ascii="Times New Roman" w:hAnsi="Times New Roman"/>
          <w:sz w:val="24"/>
          <w:szCs w:val="24"/>
        </w:rPr>
      </w:pPr>
      <w:r w:rsidRPr="00FE615D">
        <w:rPr>
          <w:rFonts w:ascii="Times New Roman" w:hAnsi="Times New Roman"/>
          <w:sz w:val="24"/>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FE615D" w:rsidRPr="00FE615D" w:rsidRDefault="00FE615D" w:rsidP="00A61FE3">
      <w:pPr>
        <w:pStyle w:val="Odsekzoznamu"/>
        <w:numPr>
          <w:ilvl w:val="0"/>
          <w:numId w:val="40"/>
        </w:numPr>
        <w:spacing w:after="0" w:line="360" w:lineRule="auto"/>
        <w:ind w:left="426" w:hanging="426"/>
        <w:contextualSpacing w:val="0"/>
        <w:jc w:val="both"/>
        <w:rPr>
          <w:rFonts w:ascii="Times New Roman" w:hAnsi="Times New Roman"/>
          <w:sz w:val="24"/>
          <w:szCs w:val="24"/>
        </w:rPr>
      </w:pPr>
      <w:r w:rsidRPr="00FE615D">
        <w:rPr>
          <w:rFonts w:ascii="Times New Roman" w:hAnsi="Times New Roman"/>
          <w:sz w:val="24"/>
          <w:szCs w:val="24"/>
        </w:rPr>
        <w:t>Investície do využívania OZE a do úspor energie sú oprávnené, len pokiaľ sú tieto investície súčasťou iných investícií v rámci operácie (projektu).</w:t>
      </w:r>
    </w:p>
    <w:p w:rsidR="00FE615D" w:rsidRPr="00FE615D" w:rsidRDefault="00FE615D" w:rsidP="00A61FE3">
      <w:pPr>
        <w:pStyle w:val="Odsekzoznamu"/>
        <w:numPr>
          <w:ilvl w:val="0"/>
          <w:numId w:val="40"/>
        </w:numPr>
        <w:spacing w:after="0" w:line="360" w:lineRule="auto"/>
        <w:ind w:left="426" w:hanging="426"/>
        <w:contextualSpacing w:val="0"/>
        <w:jc w:val="both"/>
        <w:rPr>
          <w:rFonts w:ascii="Times New Roman" w:hAnsi="Times New Roman"/>
          <w:sz w:val="24"/>
          <w:szCs w:val="24"/>
        </w:rPr>
      </w:pPr>
      <w:r w:rsidRPr="00FE615D">
        <w:rPr>
          <w:rFonts w:ascii="Times New Roman" w:hAnsi="Times New Roman"/>
          <w:sz w:val="24"/>
          <w:szCs w:val="24"/>
        </w:rPr>
        <w:lastRenderedPageBreak/>
        <w:t>V prípade projektu predkladaného združeniami obcí musia obce preukázať spoluprácu predložením relevantnej zmluvy.</w:t>
      </w:r>
    </w:p>
    <w:p w:rsidR="00FE615D" w:rsidRPr="00FE615D" w:rsidRDefault="00FE615D" w:rsidP="00A61FE3">
      <w:pPr>
        <w:pStyle w:val="Odsekzoznamu"/>
        <w:numPr>
          <w:ilvl w:val="0"/>
          <w:numId w:val="40"/>
        </w:numPr>
        <w:spacing w:after="0" w:line="360" w:lineRule="auto"/>
        <w:ind w:left="426" w:hanging="426"/>
        <w:contextualSpacing w:val="0"/>
        <w:jc w:val="both"/>
        <w:rPr>
          <w:rFonts w:ascii="Times New Roman" w:hAnsi="Times New Roman"/>
          <w:sz w:val="24"/>
          <w:szCs w:val="24"/>
        </w:rPr>
      </w:pPr>
      <w:r w:rsidRPr="00FE615D">
        <w:rPr>
          <w:rFonts w:ascii="Times New Roman" w:hAnsi="Times New Roman"/>
          <w:sz w:val="24"/>
          <w:szCs w:val="24"/>
        </w:rPr>
        <w:t>Neumožňuje sa umelé rozdeľovanie projektu na etapy, t. z. každý samostatný projekt musí byť po ukončení realizácie funkčný, životaschopný a pod..</w:t>
      </w:r>
    </w:p>
    <w:p w:rsidR="00FE615D" w:rsidRPr="00FE615D" w:rsidRDefault="00FE615D" w:rsidP="00A61FE3">
      <w:pPr>
        <w:pStyle w:val="Odsekzoznamu"/>
        <w:numPr>
          <w:ilvl w:val="0"/>
          <w:numId w:val="40"/>
        </w:numPr>
        <w:spacing w:after="0" w:line="360" w:lineRule="auto"/>
        <w:ind w:left="426" w:hanging="426"/>
        <w:contextualSpacing w:val="0"/>
        <w:jc w:val="both"/>
        <w:rPr>
          <w:rFonts w:ascii="Times New Roman" w:hAnsi="Times New Roman"/>
          <w:sz w:val="24"/>
          <w:szCs w:val="24"/>
        </w:rPr>
      </w:pPr>
      <w:r w:rsidRPr="00FE615D">
        <w:rPr>
          <w:rFonts w:ascii="Times New Roman" w:hAnsi="Times New Roman"/>
          <w:sz w:val="24"/>
          <w:szCs w:val="24"/>
        </w:rPr>
        <w:t>Povinnosť uplatňovať sociálny aspekt pri verejnom obstarávaní.</w:t>
      </w:r>
    </w:p>
    <w:p w:rsidR="00FE615D" w:rsidRDefault="00C51973" w:rsidP="00A61FE3">
      <w:pPr>
        <w:spacing w:after="0" w:line="360" w:lineRule="auto"/>
        <w:rPr>
          <w:rFonts w:ascii="Times New Roman" w:hAnsi="Times New Roman"/>
          <w:sz w:val="24"/>
          <w:szCs w:val="24"/>
        </w:rPr>
      </w:pPr>
      <w:r>
        <w:rPr>
          <w:rFonts w:ascii="Times New Roman" w:hAnsi="Times New Roman"/>
          <w:sz w:val="24"/>
          <w:szCs w:val="24"/>
        </w:rPr>
        <w:t xml:space="preserve">7.  </w:t>
      </w:r>
      <w:r w:rsidR="00FE615D" w:rsidRPr="00FE615D">
        <w:rPr>
          <w:rFonts w:ascii="Times New Roman" w:hAnsi="Times New Roman"/>
          <w:sz w:val="24"/>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C51973" w:rsidRPr="007E1AC4" w:rsidRDefault="00C51973" w:rsidP="00C51973">
      <w:pPr>
        <w:widowControl w:val="0"/>
        <w:suppressAutoHyphens/>
        <w:autoSpaceDN w:val="0"/>
        <w:spacing w:after="0" w:line="360" w:lineRule="auto"/>
        <w:textAlignment w:val="baseline"/>
        <w:rPr>
          <w:rFonts w:ascii="Times New Roman" w:hAnsi="Times New Roman"/>
          <w:sz w:val="24"/>
          <w:szCs w:val="24"/>
        </w:rPr>
      </w:pPr>
      <w:r>
        <w:rPr>
          <w:rFonts w:ascii="Times New Roman" w:hAnsi="Times New Roman"/>
          <w:sz w:val="24"/>
          <w:szCs w:val="24"/>
        </w:rPr>
        <w:t>8.</w:t>
      </w:r>
      <w:r w:rsidRPr="00C51973">
        <w:rPr>
          <w:rFonts w:ascii="Times New Roman" w:hAnsi="Times New Roman"/>
          <w:sz w:val="24"/>
          <w:szCs w:val="24"/>
        </w:rPr>
        <w:t xml:space="preserve"> </w:t>
      </w:r>
      <w:r w:rsidRPr="007E1AC4">
        <w:rPr>
          <w:rFonts w:ascii="Times New Roman" w:hAnsi="Times New Roman"/>
          <w:sz w:val="24"/>
          <w:szCs w:val="24"/>
        </w:rPr>
        <w:t xml:space="preserve">Záväzok žiadateľa  zvýšiť počet pracovných miest  súvisiacich s projektom  </w:t>
      </w:r>
    </w:p>
    <w:p w:rsidR="00C51973" w:rsidRDefault="00C51973" w:rsidP="00C51973">
      <w:pPr>
        <w:pStyle w:val="Standard"/>
        <w:spacing w:line="360" w:lineRule="auto"/>
        <w:jc w:val="both"/>
      </w:pPr>
      <w:r w:rsidRPr="007E1AC4">
        <w:t xml:space="preserve">Vykazujú sa miesta súvisiace so samotnou realizáciou projektu nie celkové miesta v podniku. Za počiatočný stav sa berie stav pred investíciou.  </w:t>
      </w:r>
    </w:p>
    <w:p w:rsidR="00C51973" w:rsidRDefault="00C51973" w:rsidP="00C51973">
      <w:pPr>
        <w:pStyle w:val="Standard"/>
        <w:spacing w:line="360" w:lineRule="auto"/>
        <w:jc w:val="both"/>
      </w:pPr>
      <w:r>
        <w:t>Pracovné miesto sa vytvára ako:</w:t>
      </w:r>
    </w:p>
    <w:p w:rsidR="00C51973" w:rsidRDefault="00C51973" w:rsidP="00C51973">
      <w:pPr>
        <w:pStyle w:val="Standard"/>
        <w:numPr>
          <w:ilvl w:val="0"/>
          <w:numId w:val="47"/>
        </w:numPr>
        <w:spacing w:line="360" w:lineRule="auto"/>
        <w:jc w:val="both"/>
      </w:pPr>
      <w:r>
        <w:t>p</w:t>
      </w:r>
      <w:r w:rsidRPr="007E1AC4">
        <w:t xml:space="preserve">racovné miesto na celý úväzok, t.j. minimálne 40 hodinový pracovný týždeň. </w:t>
      </w:r>
      <w:r>
        <w:t>Miesto sa musí vytvoriť najneskôr do 6 mesiacov od predloženia záverečnej žiadosti o platbu alebo</w:t>
      </w:r>
    </w:p>
    <w:p w:rsidR="00C51973" w:rsidRDefault="00C51973" w:rsidP="00C51973">
      <w:pPr>
        <w:pStyle w:val="Standard"/>
        <w:numPr>
          <w:ilvl w:val="0"/>
          <w:numId w:val="47"/>
        </w:numPr>
        <w:spacing w:line="360" w:lineRule="auto"/>
        <w:jc w:val="both"/>
      </w:pPr>
      <w: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2 roky so začiatkom najneskôr 6 mesiacov po zrealizovaní investície (6 mesiacov od záverečnej </w:t>
      </w:r>
      <w:proofErr w:type="spellStart"/>
      <w:r>
        <w:t>ŽoP</w:t>
      </w:r>
      <w:proofErr w:type="spellEnd"/>
      <w:r>
        <w:t>), že počet odpracovaných hodín kumulatívne presiahne počet hodín pri zamestnaní pracovníka na 40 hodín týždenne na dobu 2 rokov.</w:t>
      </w:r>
    </w:p>
    <w:p w:rsidR="00C51973" w:rsidRDefault="00C51973" w:rsidP="00C51973">
      <w:pPr>
        <w:pStyle w:val="Standard"/>
        <w:spacing w:line="360" w:lineRule="auto"/>
        <w:jc w:val="both"/>
      </w:pPr>
      <w:r>
        <w:t>Pracovné miesto musí byť s udržateľnosťou minimálne 2 roky. Udržateľnosť projektu v prípade operácií zložených z investície do infraštruktúry alebo investície do výroby sa musí zabezpečiť počas doby do 5 rokov od záverečnej platby poskytnutej prijímateľovi, alebo prípadne v období stanovenom v pravidlách o štátnej pomoci v prípade nasledujúcich skutočností:</w:t>
      </w:r>
    </w:p>
    <w:p w:rsidR="00C51973" w:rsidRDefault="00C51973" w:rsidP="00C51973">
      <w:pPr>
        <w:pStyle w:val="Standard"/>
        <w:spacing w:line="360" w:lineRule="auto"/>
        <w:jc w:val="both"/>
      </w:pPr>
      <w:r>
        <w:t>a) skončenia alebo premiestnenia výrobnej činnosti mimo oblasti programu,</w:t>
      </w:r>
    </w:p>
    <w:p w:rsidR="00C51973" w:rsidRDefault="00C51973" w:rsidP="00C51973">
      <w:pPr>
        <w:pStyle w:val="Standard"/>
        <w:spacing w:line="360" w:lineRule="auto"/>
        <w:jc w:val="both"/>
      </w:pPr>
      <w:r>
        <w:t>b) zmeny vlastníctva položky infraštruktúry, ktorá poskytuje firme alebo orgánu verejnej moci neoprávnené zvýhodnenie,</w:t>
      </w:r>
    </w:p>
    <w:p w:rsidR="00C51973" w:rsidRDefault="00C51973" w:rsidP="00C51973">
      <w:pPr>
        <w:pStyle w:val="Standard"/>
        <w:spacing w:line="360" w:lineRule="auto"/>
        <w:jc w:val="both"/>
      </w:pPr>
      <w:r>
        <w:lastRenderedPageBreak/>
        <w:t>c) podstatnej zmeny, ktorá ovplyvňuje povahu, ciele alebo podmienky realizácie, čo by spôsobilo narušenie jej pôvodných cieľov.</w:t>
      </w:r>
    </w:p>
    <w:p w:rsidR="00C51973" w:rsidRDefault="00C51973" w:rsidP="00C51973">
      <w:pPr>
        <w:pStyle w:val="Standard"/>
        <w:spacing w:line="360" w:lineRule="auto"/>
        <w:jc w:val="both"/>
      </w:pPr>
      <w:r>
        <w:t xml:space="preserve">Uvedená lehota sa môže skrátiť na 3 roky od záverečnej </w:t>
      </w:r>
      <w:proofErr w:type="spellStart"/>
      <w:r>
        <w:t>ŽoP</w:t>
      </w:r>
      <w:proofErr w:type="spellEnd"/>
      <w:r>
        <w:t xml:space="preserve"> poskytnutej prijímateľovi v prípadoch súvisiacich so zachovaním investícií alebo pracovných miest vytvorených MSP.</w:t>
      </w:r>
    </w:p>
    <w:p w:rsidR="008359E5" w:rsidRDefault="008359E5" w:rsidP="00A61FE3">
      <w:pPr>
        <w:spacing w:after="0" w:line="360" w:lineRule="auto"/>
        <w:rPr>
          <w:rFonts w:ascii="Times New Roman" w:hAnsi="Times New Roman"/>
          <w:sz w:val="24"/>
          <w:szCs w:val="24"/>
        </w:rPr>
      </w:pPr>
    </w:p>
    <w:p w:rsidR="008359E5" w:rsidRPr="008359E5" w:rsidRDefault="008359E5" w:rsidP="008359E5">
      <w:pPr>
        <w:spacing w:after="0" w:line="240" w:lineRule="auto"/>
        <w:rPr>
          <w:rFonts w:ascii="Times New Roman" w:hAnsi="Times New Roman"/>
          <w:sz w:val="24"/>
          <w:szCs w:val="24"/>
        </w:rPr>
      </w:pPr>
      <w:r w:rsidRPr="008359E5">
        <w:rPr>
          <w:rFonts w:ascii="Times New Roman" w:hAnsi="Times New Roman"/>
          <w:sz w:val="24"/>
          <w:szCs w:val="24"/>
        </w:rPr>
        <w:t>Tabuľka bodovacích kritérií</w:t>
      </w:r>
      <w:r>
        <w:rPr>
          <w:rFonts w:ascii="Times New Roman" w:hAnsi="Times New Roman"/>
          <w:sz w:val="24"/>
          <w:szCs w:val="24"/>
        </w:rPr>
        <w:t xml:space="preserve"> pre </w:t>
      </w:r>
      <w:proofErr w:type="spellStart"/>
      <w:r>
        <w:rPr>
          <w:rFonts w:ascii="Times New Roman" w:hAnsi="Times New Roman"/>
          <w:sz w:val="24"/>
          <w:szCs w:val="24"/>
        </w:rPr>
        <w:t>podopatrenie</w:t>
      </w:r>
      <w:proofErr w:type="spellEnd"/>
      <w:r>
        <w:rPr>
          <w:rFonts w:ascii="Times New Roman" w:hAnsi="Times New Roman"/>
          <w:sz w:val="24"/>
          <w:szCs w:val="24"/>
        </w:rPr>
        <w:t xml:space="preserve"> 7.4</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276"/>
        <w:gridCol w:w="2410"/>
      </w:tblGrid>
      <w:tr w:rsidR="00FD6829" w:rsidRPr="000C66E2" w:rsidTr="00006AF0">
        <w:tc>
          <w:tcPr>
            <w:tcW w:w="567" w:type="dxa"/>
            <w:tcBorders>
              <w:top w:val="single" w:sz="4" w:space="0" w:color="auto"/>
              <w:left w:val="single" w:sz="4" w:space="0" w:color="auto"/>
              <w:bottom w:val="single" w:sz="4" w:space="0" w:color="auto"/>
              <w:right w:val="single" w:sz="4" w:space="0" w:color="auto"/>
            </w:tcBorders>
            <w:shd w:val="clear" w:color="auto" w:fill="FFFF00"/>
          </w:tcPr>
          <w:p w:rsidR="00FD6829" w:rsidRPr="000C66E2" w:rsidRDefault="00FD6829" w:rsidP="004509F7">
            <w:pPr>
              <w:rPr>
                <w:rFonts w:ascii="Times New Roman" w:hAnsi="Times New Roman"/>
                <w:sz w:val="24"/>
                <w:szCs w:val="24"/>
              </w:rPr>
            </w:pPr>
            <w:r w:rsidRPr="000C66E2">
              <w:rPr>
                <w:rFonts w:ascii="Times New Roman" w:hAnsi="Times New Roman"/>
                <w:sz w:val="24"/>
                <w:szCs w:val="24"/>
              </w:rPr>
              <w:t>P. č.</w:t>
            </w:r>
          </w:p>
        </w:tc>
        <w:tc>
          <w:tcPr>
            <w:tcW w:w="4678" w:type="dxa"/>
            <w:tcBorders>
              <w:top w:val="single" w:sz="4" w:space="0" w:color="auto"/>
              <w:left w:val="single" w:sz="4" w:space="0" w:color="auto"/>
              <w:bottom w:val="single" w:sz="4" w:space="0" w:color="auto"/>
              <w:right w:val="single" w:sz="4" w:space="0" w:color="auto"/>
            </w:tcBorders>
            <w:shd w:val="clear" w:color="auto" w:fill="FFFF00"/>
          </w:tcPr>
          <w:p w:rsidR="00FD6829" w:rsidRPr="000C66E2" w:rsidRDefault="00FD6829" w:rsidP="004509F7">
            <w:pPr>
              <w:rPr>
                <w:rFonts w:ascii="Times New Roman" w:hAnsi="Times New Roman"/>
                <w:sz w:val="24"/>
                <w:szCs w:val="24"/>
              </w:rPr>
            </w:pPr>
            <w:r w:rsidRPr="000C66E2">
              <w:rPr>
                <w:rFonts w:ascii="Times New Roman" w:hAnsi="Times New Roman"/>
                <w:sz w:val="24"/>
                <w:szCs w:val="24"/>
              </w:rPr>
              <w:t>Kritérium</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FD6829" w:rsidRPr="000C66E2" w:rsidRDefault="00FD6829" w:rsidP="004509F7">
            <w:pPr>
              <w:rPr>
                <w:rFonts w:ascii="Times New Roman" w:hAnsi="Times New Roman"/>
                <w:sz w:val="24"/>
                <w:szCs w:val="24"/>
              </w:rPr>
            </w:pPr>
            <w:r w:rsidRPr="000C66E2">
              <w:rPr>
                <w:rFonts w:ascii="Times New Roman" w:hAnsi="Times New Roman"/>
                <w:sz w:val="24"/>
                <w:szCs w:val="24"/>
              </w:rPr>
              <w:t>Body</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FD6829" w:rsidRPr="000C66E2" w:rsidRDefault="00FD6829" w:rsidP="004509F7">
            <w:pPr>
              <w:rPr>
                <w:rFonts w:ascii="Times New Roman" w:hAnsi="Times New Roman"/>
                <w:sz w:val="24"/>
                <w:szCs w:val="24"/>
              </w:rPr>
            </w:pPr>
            <w:r w:rsidRPr="000C66E2">
              <w:rPr>
                <w:rFonts w:ascii="Times New Roman" w:hAnsi="Times New Roman"/>
                <w:sz w:val="24"/>
                <w:szCs w:val="24"/>
              </w:rPr>
              <w:t>Poznámka</w:t>
            </w:r>
          </w:p>
        </w:tc>
      </w:tr>
      <w:tr w:rsidR="00FD6829" w:rsidRPr="000C66E2" w:rsidTr="00006AF0">
        <w:tc>
          <w:tcPr>
            <w:tcW w:w="567" w:type="dxa"/>
            <w:tcBorders>
              <w:top w:val="single" w:sz="4" w:space="0" w:color="auto"/>
              <w:left w:val="single" w:sz="4" w:space="0" w:color="auto"/>
              <w:bottom w:val="single" w:sz="4" w:space="0" w:color="auto"/>
              <w:right w:val="single" w:sz="4" w:space="0" w:color="auto"/>
            </w:tcBorders>
          </w:tcPr>
          <w:p w:rsidR="00FD6829" w:rsidRPr="000C66E2" w:rsidRDefault="00FD6829" w:rsidP="004509F7">
            <w:pPr>
              <w:rPr>
                <w:rFonts w:ascii="Times New Roman" w:hAnsi="Times New Roman"/>
                <w:sz w:val="24"/>
                <w:szCs w:val="24"/>
              </w:rPr>
            </w:pPr>
            <w:r w:rsidRPr="000C66E2">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006AF0" w:rsidRPr="000C66E2" w:rsidRDefault="00FD6829" w:rsidP="00006AF0">
            <w:pPr>
              <w:spacing w:after="0"/>
              <w:rPr>
                <w:rFonts w:ascii="Times New Roman" w:hAnsi="Times New Roman"/>
                <w:sz w:val="24"/>
                <w:szCs w:val="24"/>
              </w:rPr>
            </w:pPr>
            <w:r w:rsidRPr="000C66E2">
              <w:rPr>
                <w:rFonts w:ascii="Times New Roman" w:hAnsi="Times New Roman"/>
                <w:sz w:val="24"/>
                <w:szCs w:val="24"/>
              </w:rPr>
              <w:t xml:space="preserve">Projekt sa realizuje v okrese s priemernou mierou evidovanej nezamestnanosti k 31.12. roku predchádzajúcom roku vyhlásenia výzvy: </w:t>
            </w:r>
          </w:p>
          <w:p w:rsidR="00FD6829" w:rsidRPr="000C66E2" w:rsidRDefault="00006AF0" w:rsidP="00006AF0">
            <w:pPr>
              <w:spacing w:after="0"/>
              <w:rPr>
                <w:rFonts w:ascii="Times New Roman" w:hAnsi="Times New Roman"/>
                <w:sz w:val="24"/>
                <w:szCs w:val="24"/>
              </w:rPr>
            </w:pPr>
            <w:r w:rsidRPr="000C66E2">
              <w:rPr>
                <w:rFonts w:ascii="Times New Roman" w:hAnsi="Times New Roman"/>
                <w:sz w:val="24"/>
                <w:szCs w:val="24"/>
              </w:rPr>
              <w:t>-</w:t>
            </w:r>
            <w:r w:rsidR="00FD6829" w:rsidRPr="000C66E2">
              <w:rPr>
                <w:rFonts w:ascii="Times New Roman" w:hAnsi="Times New Roman"/>
                <w:sz w:val="24"/>
                <w:szCs w:val="24"/>
              </w:rPr>
              <w:t>do 15 % vrátane</w:t>
            </w:r>
          </w:p>
          <w:p w:rsidR="00FD6829" w:rsidRPr="000C66E2" w:rsidRDefault="00006AF0" w:rsidP="00006AF0">
            <w:pPr>
              <w:spacing w:after="0" w:line="240" w:lineRule="auto"/>
              <w:jc w:val="both"/>
              <w:rPr>
                <w:rFonts w:ascii="Times New Roman" w:hAnsi="Times New Roman"/>
                <w:sz w:val="24"/>
                <w:szCs w:val="24"/>
              </w:rPr>
            </w:pPr>
            <w:r w:rsidRPr="000C66E2">
              <w:rPr>
                <w:rFonts w:ascii="Times New Roman" w:hAnsi="Times New Roman"/>
                <w:sz w:val="24"/>
                <w:szCs w:val="24"/>
              </w:rPr>
              <w:t>-</w:t>
            </w:r>
            <w:r w:rsidR="00FD6829" w:rsidRPr="000C66E2">
              <w:rPr>
                <w:rFonts w:ascii="Times New Roman" w:hAnsi="Times New Roman"/>
                <w:sz w:val="24"/>
                <w:szCs w:val="24"/>
              </w:rPr>
              <w:t>nad 15%</w:t>
            </w:r>
          </w:p>
        </w:tc>
        <w:tc>
          <w:tcPr>
            <w:tcW w:w="1276" w:type="dxa"/>
            <w:tcBorders>
              <w:top w:val="single" w:sz="4" w:space="0" w:color="auto"/>
              <w:left w:val="single" w:sz="4" w:space="0" w:color="auto"/>
              <w:bottom w:val="single" w:sz="4" w:space="0" w:color="auto"/>
              <w:right w:val="single" w:sz="4" w:space="0" w:color="auto"/>
            </w:tcBorders>
            <w:vAlign w:val="center"/>
          </w:tcPr>
          <w:p w:rsidR="00FD6829" w:rsidRPr="000C66E2" w:rsidRDefault="00FD6829" w:rsidP="004509F7">
            <w:pPr>
              <w:spacing w:after="0"/>
              <w:jc w:val="center"/>
              <w:rPr>
                <w:rFonts w:ascii="Times New Roman" w:hAnsi="Times New Roman"/>
                <w:sz w:val="24"/>
                <w:szCs w:val="24"/>
              </w:rPr>
            </w:pPr>
          </w:p>
          <w:p w:rsidR="00FD6829" w:rsidRPr="000C66E2" w:rsidRDefault="00FD6829" w:rsidP="004509F7">
            <w:pPr>
              <w:spacing w:after="0"/>
              <w:rPr>
                <w:rFonts w:ascii="Times New Roman" w:hAnsi="Times New Roman"/>
                <w:sz w:val="24"/>
                <w:szCs w:val="24"/>
              </w:rPr>
            </w:pPr>
          </w:p>
          <w:p w:rsidR="00006AF0" w:rsidRPr="000C66E2" w:rsidRDefault="00006AF0" w:rsidP="00006AF0">
            <w:pPr>
              <w:spacing w:after="0"/>
              <w:jc w:val="center"/>
              <w:rPr>
                <w:rFonts w:ascii="Times New Roman" w:hAnsi="Times New Roman"/>
                <w:sz w:val="24"/>
                <w:szCs w:val="24"/>
              </w:rPr>
            </w:pPr>
          </w:p>
          <w:p w:rsidR="00FD6829" w:rsidRPr="000C66E2" w:rsidRDefault="00C11500" w:rsidP="00006AF0">
            <w:pPr>
              <w:spacing w:after="0"/>
              <w:jc w:val="center"/>
              <w:rPr>
                <w:rFonts w:ascii="Times New Roman" w:hAnsi="Times New Roman"/>
                <w:sz w:val="24"/>
                <w:szCs w:val="24"/>
              </w:rPr>
            </w:pPr>
            <w:r w:rsidRPr="000C66E2">
              <w:rPr>
                <w:rFonts w:ascii="Times New Roman" w:hAnsi="Times New Roman"/>
                <w:sz w:val="24"/>
                <w:szCs w:val="24"/>
              </w:rPr>
              <w:t>5</w:t>
            </w:r>
          </w:p>
          <w:p w:rsidR="00FD6829" w:rsidRPr="000C66E2" w:rsidRDefault="00C11500" w:rsidP="00006AF0">
            <w:pPr>
              <w:spacing w:after="0"/>
              <w:jc w:val="center"/>
              <w:rPr>
                <w:rFonts w:ascii="Times New Roman" w:hAnsi="Times New Roman"/>
                <w:sz w:val="24"/>
                <w:szCs w:val="24"/>
              </w:rPr>
            </w:pPr>
            <w:r w:rsidRPr="000C66E2">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D6829" w:rsidRPr="000C66E2" w:rsidRDefault="00192A4A" w:rsidP="00006AF0">
            <w:pPr>
              <w:rPr>
                <w:rFonts w:ascii="Times New Roman" w:hAnsi="Times New Roman"/>
                <w:sz w:val="24"/>
                <w:szCs w:val="24"/>
              </w:rPr>
            </w:pPr>
            <w:r w:rsidRPr="000C66E2">
              <w:rPr>
                <w:rFonts w:ascii="Times New Roman" w:hAnsi="Times New Roman"/>
                <w:sz w:val="24"/>
                <w:szCs w:val="24"/>
              </w:rPr>
              <w:t>max. 7 bodov</w:t>
            </w:r>
          </w:p>
        </w:tc>
      </w:tr>
      <w:tr w:rsidR="00FD6829" w:rsidRPr="000C66E2" w:rsidTr="00006AF0">
        <w:tc>
          <w:tcPr>
            <w:tcW w:w="567" w:type="dxa"/>
            <w:tcBorders>
              <w:top w:val="single" w:sz="4" w:space="0" w:color="auto"/>
              <w:left w:val="single" w:sz="4" w:space="0" w:color="auto"/>
              <w:bottom w:val="single" w:sz="4" w:space="0" w:color="auto"/>
              <w:right w:val="single" w:sz="4" w:space="0" w:color="auto"/>
            </w:tcBorders>
          </w:tcPr>
          <w:p w:rsidR="00FD6829" w:rsidRPr="000C66E2" w:rsidRDefault="005D4A87" w:rsidP="005D4A87">
            <w:pPr>
              <w:rPr>
                <w:rFonts w:ascii="Times New Roman" w:hAnsi="Times New Roman"/>
                <w:sz w:val="24"/>
                <w:szCs w:val="24"/>
              </w:rPr>
            </w:pPr>
            <w:r w:rsidRPr="000C66E2">
              <w:rPr>
                <w:rFonts w:ascii="Times New Roman" w:hAnsi="Times New Roman"/>
                <w:sz w:val="24"/>
                <w:szCs w:val="24"/>
              </w:rPr>
              <w:t>2</w:t>
            </w:r>
            <w:r w:rsidR="00FD6829" w:rsidRPr="000C66E2">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FD6829" w:rsidRPr="000C66E2" w:rsidRDefault="00FD6829" w:rsidP="00C11500">
            <w:pPr>
              <w:spacing w:after="0"/>
              <w:rPr>
                <w:rFonts w:ascii="Times New Roman" w:hAnsi="Times New Roman"/>
                <w:sz w:val="24"/>
                <w:szCs w:val="24"/>
              </w:rPr>
            </w:pPr>
            <w:r w:rsidRPr="000C66E2">
              <w:rPr>
                <w:rFonts w:ascii="Times New Roman" w:hAnsi="Times New Roman"/>
                <w:sz w:val="24"/>
                <w:szCs w:val="24"/>
              </w:rPr>
              <w:t xml:space="preserve">Projekt podáva a je realizovaný v obci do 500 obyvateľov   vrátane  </w:t>
            </w:r>
          </w:p>
        </w:tc>
        <w:tc>
          <w:tcPr>
            <w:tcW w:w="1276" w:type="dxa"/>
            <w:tcBorders>
              <w:top w:val="single" w:sz="4" w:space="0" w:color="auto"/>
              <w:left w:val="single" w:sz="4" w:space="0" w:color="auto"/>
              <w:bottom w:val="single" w:sz="4" w:space="0" w:color="auto"/>
              <w:right w:val="single" w:sz="4" w:space="0" w:color="auto"/>
            </w:tcBorders>
          </w:tcPr>
          <w:p w:rsidR="00FD6829" w:rsidRPr="000C66E2" w:rsidRDefault="00FD6829" w:rsidP="004509F7">
            <w:pPr>
              <w:spacing w:after="0"/>
              <w:rPr>
                <w:rFonts w:ascii="Times New Roman" w:hAnsi="Times New Roman"/>
                <w:sz w:val="24"/>
                <w:szCs w:val="24"/>
              </w:rPr>
            </w:pPr>
          </w:p>
          <w:p w:rsidR="00FD6829" w:rsidRPr="000C66E2" w:rsidRDefault="00192A4A" w:rsidP="005D4A87">
            <w:pPr>
              <w:spacing w:after="0"/>
              <w:jc w:val="center"/>
              <w:rPr>
                <w:rFonts w:ascii="Times New Roman" w:hAnsi="Times New Roman"/>
                <w:sz w:val="24"/>
                <w:szCs w:val="24"/>
              </w:rPr>
            </w:pPr>
            <w:r w:rsidRPr="000C66E2">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D6829" w:rsidRPr="000C66E2" w:rsidRDefault="00C11500" w:rsidP="00006AF0">
            <w:pPr>
              <w:rPr>
                <w:rFonts w:ascii="Times New Roman" w:hAnsi="Times New Roman"/>
                <w:sz w:val="24"/>
                <w:szCs w:val="24"/>
              </w:rPr>
            </w:pPr>
            <w:r w:rsidRPr="000C66E2">
              <w:rPr>
                <w:rFonts w:ascii="Times New Roman" w:hAnsi="Times New Roman"/>
                <w:sz w:val="24"/>
                <w:szCs w:val="24"/>
              </w:rPr>
              <w:t xml:space="preserve">max. </w:t>
            </w:r>
            <w:r w:rsidR="00192A4A" w:rsidRPr="000C66E2">
              <w:rPr>
                <w:rFonts w:ascii="Times New Roman" w:hAnsi="Times New Roman"/>
                <w:sz w:val="24"/>
                <w:szCs w:val="24"/>
              </w:rPr>
              <w:t>8</w:t>
            </w:r>
            <w:r w:rsidRPr="000C66E2">
              <w:rPr>
                <w:rFonts w:ascii="Times New Roman" w:hAnsi="Times New Roman"/>
                <w:sz w:val="24"/>
                <w:szCs w:val="24"/>
              </w:rPr>
              <w:t xml:space="preserve"> bodov</w:t>
            </w:r>
          </w:p>
        </w:tc>
      </w:tr>
      <w:tr w:rsidR="00FD6829" w:rsidRPr="000C66E2" w:rsidTr="00006AF0">
        <w:tc>
          <w:tcPr>
            <w:tcW w:w="567" w:type="dxa"/>
            <w:tcBorders>
              <w:top w:val="single" w:sz="4" w:space="0" w:color="auto"/>
              <w:left w:val="single" w:sz="4" w:space="0" w:color="auto"/>
              <w:bottom w:val="single" w:sz="4" w:space="0" w:color="auto"/>
              <w:right w:val="single" w:sz="4" w:space="0" w:color="auto"/>
            </w:tcBorders>
          </w:tcPr>
          <w:p w:rsidR="00FD6829" w:rsidRPr="000C66E2" w:rsidRDefault="005D4A87" w:rsidP="005D4A87">
            <w:pPr>
              <w:rPr>
                <w:rFonts w:ascii="Times New Roman" w:hAnsi="Times New Roman"/>
                <w:sz w:val="24"/>
                <w:szCs w:val="24"/>
              </w:rPr>
            </w:pPr>
            <w:r w:rsidRPr="000C66E2">
              <w:rPr>
                <w:rFonts w:ascii="Times New Roman" w:hAnsi="Times New Roman"/>
                <w:sz w:val="24"/>
                <w:szCs w:val="24"/>
              </w:rPr>
              <w:t>3</w:t>
            </w:r>
            <w:r w:rsidR="00FD6829" w:rsidRPr="000C66E2">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FD6829" w:rsidRPr="000C66E2" w:rsidRDefault="00554869" w:rsidP="00F653FC">
            <w:pPr>
              <w:spacing w:after="0" w:line="240" w:lineRule="auto"/>
              <w:rPr>
                <w:rFonts w:ascii="Times New Roman" w:hAnsi="Times New Roman"/>
                <w:sz w:val="24"/>
                <w:szCs w:val="24"/>
              </w:rPr>
            </w:pPr>
            <w:r w:rsidRPr="000C66E2">
              <w:rPr>
                <w:rFonts w:ascii="Times New Roman" w:hAnsi="Times New Roman"/>
                <w:sz w:val="24"/>
                <w:szCs w:val="24"/>
              </w:rPr>
              <w:t>Rozpočet proje</w:t>
            </w:r>
            <w:r w:rsidR="005D4A87" w:rsidRPr="000C66E2">
              <w:rPr>
                <w:rFonts w:ascii="Times New Roman" w:hAnsi="Times New Roman"/>
                <w:sz w:val="24"/>
                <w:szCs w:val="24"/>
              </w:rPr>
              <w:t>ktu, reálnosť, uskutočniteľnosť</w:t>
            </w:r>
            <w:r w:rsidRPr="000C66E2">
              <w:rPr>
                <w:rFonts w:ascii="Times New Roman" w:hAnsi="Times New Roman"/>
                <w:sz w:val="24"/>
                <w:szCs w:val="24"/>
              </w:rPr>
              <w:t>:</w:t>
            </w:r>
          </w:p>
          <w:p w:rsidR="00554869" w:rsidRPr="000C66E2" w:rsidRDefault="00F653FC" w:rsidP="00F653FC">
            <w:pPr>
              <w:spacing w:after="0" w:line="240" w:lineRule="auto"/>
              <w:rPr>
                <w:rFonts w:ascii="Times New Roman" w:hAnsi="Times New Roman"/>
                <w:sz w:val="24"/>
                <w:szCs w:val="24"/>
              </w:rPr>
            </w:pPr>
            <w:r w:rsidRPr="000C66E2">
              <w:rPr>
                <w:rFonts w:ascii="Times New Roman" w:hAnsi="Times New Roman"/>
                <w:sz w:val="24"/>
                <w:szCs w:val="24"/>
              </w:rPr>
              <w:t>-p</w:t>
            </w:r>
            <w:r w:rsidR="00554869" w:rsidRPr="000C66E2">
              <w:rPr>
                <w:rFonts w:ascii="Times New Roman" w:hAnsi="Times New Roman"/>
                <w:sz w:val="24"/>
                <w:szCs w:val="24"/>
              </w:rPr>
              <w:t xml:space="preserve">lánovaný rozpočet zodpovedá rozsahu aktivít </w:t>
            </w:r>
            <w:r w:rsidR="00C11500" w:rsidRPr="000C66E2">
              <w:rPr>
                <w:rFonts w:ascii="Times New Roman" w:hAnsi="Times New Roman"/>
                <w:sz w:val="24"/>
                <w:szCs w:val="24"/>
              </w:rPr>
              <w:t xml:space="preserve"> </w:t>
            </w:r>
          </w:p>
          <w:p w:rsidR="00554869" w:rsidRPr="000C66E2" w:rsidRDefault="00F653FC" w:rsidP="00F653FC">
            <w:pPr>
              <w:spacing w:after="0" w:line="240" w:lineRule="auto"/>
              <w:rPr>
                <w:rFonts w:ascii="Times New Roman" w:hAnsi="Times New Roman"/>
                <w:sz w:val="24"/>
                <w:szCs w:val="24"/>
              </w:rPr>
            </w:pPr>
            <w:r w:rsidRPr="000C66E2">
              <w:rPr>
                <w:rFonts w:ascii="Times New Roman" w:hAnsi="Times New Roman"/>
                <w:sz w:val="24"/>
                <w:szCs w:val="24"/>
              </w:rPr>
              <w:t>-v</w:t>
            </w:r>
            <w:r w:rsidR="00554869" w:rsidRPr="000C66E2">
              <w:rPr>
                <w:rFonts w:ascii="Times New Roman" w:hAnsi="Times New Roman"/>
                <w:sz w:val="24"/>
                <w:szCs w:val="24"/>
              </w:rPr>
              <w:t>ýška rozpočtu neprekročí 300 €/obyvateľ</w:t>
            </w:r>
            <w:r w:rsidR="00C11500" w:rsidRPr="000C66E2">
              <w:rPr>
                <w:rFonts w:ascii="Times New Roman" w:hAnsi="Times New Roman"/>
                <w:sz w:val="24"/>
                <w:szCs w:val="24"/>
              </w:rPr>
              <w:t xml:space="preserve"> </w:t>
            </w:r>
          </w:p>
          <w:p w:rsidR="00554869" w:rsidRPr="000C66E2" w:rsidRDefault="00F653FC" w:rsidP="00F653FC">
            <w:pPr>
              <w:spacing w:after="0" w:line="240" w:lineRule="auto"/>
              <w:rPr>
                <w:rFonts w:ascii="Times New Roman" w:hAnsi="Times New Roman"/>
                <w:sz w:val="24"/>
                <w:szCs w:val="24"/>
              </w:rPr>
            </w:pPr>
            <w:r w:rsidRPr="000C66E2">
              <w:rPr>
                <w:rFonts w:ascii="Times New Roman" w:hAnsi="Times New Roman"/>
                <w:sz w:val="24"/>
                <w:szCs w:val="24"/>
              </w:rPr>
              <w:t>-p</w:t>
            </w:r>
            <w:r w:rsidR="00554869" w:rsidRPr="000C66E2">
              <w:rPr>
                <w:rFonts w:ascii="Times New Roman" w:hAnsi="Times New Roman"/>
                <w:sz w:val="24"/>
                <w:szCs w:val="24"/>
              </w:rPr>
              <w:t>rojekt je uskutočniteľný a je zabezpečená udržateľnosť</w:t>
            </w:r>
          </w:p>
        </w:tc>
        <w:tc>
          <w:tcPr>
            <w:tcW w:w="1276" w:type="dxa"/>
            <w:tcBorders>
              <w:top w:val="single" w:sz="4" w:space="0" w:color="auto"/>
              <w:left w:val="single" w:sz="4" w:space="0" w:color="auto"/>
              <w:bottom w:val="single" w:sz="4" w:space="0" w:color="auto"/>
              <w:right w:val="single" w:sz="4" w:space="0" w:color="auto"/>
            </w:tcBorders>
            <w:vAlign w:val="center"/>
          </w:tcPr>
          <w:p w:rsidR="00C11500" w:rsidRPr="000C66E2" w:rsidRDefault="00C11500" w:rsidP="00006AF0">
            <w:pPr>
              <w:jc w:val="center"/>
              <w:rPr>
                <w:rFonts w:ascii="Times New Roman" w:hAnsi="Times New Roman"/>
                <w:sz w:val="24"/>
                <w:szCs w:val="24"/>
              </w:rPr>
            </w:pPr>
          </w:p>
          <w:p w:rsidR="00F653FC" w:rsidRPr="000C66E2" w:rsidRDefault="00F653FC" w:rsidP="00F653FC">
            <w:pPr>
              <w:spacing w:after="0"/>
              <w:jc w:val="center"/>
              <w:rPr>
                <w:rFonts w:ascii="Times New Roman" w:hAnsi="Times New Roman"/>
                <w:sz w:val="24"/>
                <w:szCs w:val="24"/>
              </w:rPr>
            </w:pPr>
          </w:p>
          <w:p w:rsidR="00C11500" w:rsidRPr="000C66E2" w:rsidRDefault="00C11500" w:rsidP="00F653FC">
            <w:pPr>
              <w:spacing w:after="0"/>
              <w:jc w:val="center"/>
              <w:rPr>
                <w:rFonts w:ascii="Times New Roman" w:hAnsi="Times New Roman"/>
                <w:sz w:val="24"/>
                <w:szCs w:val="24"/>
              </w:rPr>
            </w:pPr>
            <w:r w:rsidRPr="000C66E2">
              <w:rPr>
                <w:rFonts w:ascii="Times New Roman" w:hAnsi="Times New Roman"/>
                <w:sz w:val="24"/>
                <w:szCs w:val="24"/>
              </w:rPr>
              <w:t>5</w:t>
            </w:r>
          </w:p>
          <w:p w:rsidR="00554869" w:rsidRPr="000C66E2" w:rsidRDefault="00554869" w:rsidP="00F653FC">
            <w:pPr>
              <w:spacing w:after="0"/>
              <w:jc w:val="center"/>
              <w:rPr>
                <w:rFonts w:ascii="Times New Roman" w:hAnsi="Times New Roman"/>
                <w:sz w:val="24"/>
                <w:szCs w:val="24"/>
              </w:rPr>
            </w:pPr>
            <w:r w:rsidRPr="000C66E2">
              <w:rPr>
                <w:rFonts w:ascii="Times New Roman" w:hAnsi="Times New Roman"/>
                <w:sz w:val="24"/>
                <w:szCs w:val="24"/>
              </w:rPr>
              <w:t>5</w:t>
            </w:r>
          </w:p>
          <w:p w:rsidR="00C11500" w:rsidRPr="000C66E2" w:rsidRDefault="00C11500" w:rsidP="00F653FC">
            <w:pPr>
              <w:spacing w:after="0"/>
              <w:jc w:val="center"/>
              <w:rPr>
                <w:rFonts w:ascii="Times New Roman" w:hAnsi="Times New Roman"/>
                <w:sz w:val="24"/>
                <w:szCs w:val="24"/>
              </w:rPr>
            </w:pPr>
            <w:r w:rsidRPr="000C66E2">
              <w:rPr>
                <w:rFonts w:ascii="Times New Roman" w:hAnsi="Times New Roman"/>
                <w:sz w:val="24"/>
                <w:szCs w:val="24"/>
              </w:rPr>
              <w:t>5</w:t>
            </w:r>
          </w:p>
          <w:p w:rsidR="00FD6829" w:rsidRPr="000C66E2" w:rsidRDefault="00FD6829" w:rsidP="00006AF0">
            <w:pPr>
              <w:spacing w:after="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D6829" w:rsidRPr="000C66E2" w:rsidRDefault="00C11500" w:rsidP="00006AF0">
            <w:pPr>
              <w:rPr>
                <w:rFonts w:ascii="Times New Roman" w:hAnsi="Times New Roman"/>
                <w:sz w:val="24"/>
                <w:szCs w:val="24"/>
              </w:rPr>
            </w:pPr>
            <w:r w:rsidRPr="000C66E2">
              <w:rPr>
                <w:rFonts w:ascii="Times New Roman" w:hAnsi="Times New Roman"/>
                <w:sz w:val="24"/>
                <w:szCs w:val="24"/>
              </w:rPr>
              <w:t>m</w:t>
            </w:r>
            <w:r w:rsidR="00FD6829" w:rsidRPr="000C66E2">
              <w:rPr>
                <w:rFonts w:ascii="Times New Roman" w:hAnsi="Times New Roman"/>
                <w:sz w:val="24"/>
                <w:szCs w:val="24"/>
              </w:rPr>
              <w:t>ax</w:t>
            </w:r>
            <w:r w:rsidRPr="000C66E2">
              <w:rPr>
                <w:rFonts w:ascii="Times New Roman" w:hAnsi="Times New Roman"/>
                <w:sz w:val="24"/>
                <w:szCs w:val="24"/>
              </w:rPr>
              <w:t>. 15</w:t>
            </w:r>
            <w:r w:rsidR="00FD6829" w:rsidRPr="000C66E2">
              <w:rPr>
                <w:rFonts w:ascii="Times New Roman" w:hAnsi="Times New Roman"/>
                <w:sz w:val="24"/>
                <w:szCs w:val="24"/>
              </w:rPr>
              <w:t xml:space="preserve"> bodov  </w:t>
            </w:r>
          </w:p>
          <w:p w:rsidR="007E3D90" w:rsidRPr="000C66E2" w:rsidRDefault="007E3D90" w:rsidP="00006AF0">
            <w:pPr>
              <w:rPr>
                <w:rFonts w:ascii="Times New Roman" w:hAnsi="Times New Roman"/>
                <w:sz w:val="24"/>
                <w:szCs w:val="24"/>
              </w:rPr>
            </w:pPr>
            <w:r w:rsidRPr="000C66E2">
              <w:rPr>
                <w:rFonts w:ascii="Times New Roman" w:hAnsi="Times New Roman"/>
                <w:sz w:val="24"/>
                <w:szCs w:val="24"/>
              </w:rPr>
              <w:t>(body sa narátavajú kumulatívne)</w:t>
            </w:r>
          </w:p>
        </w:tc>
      </w:tr>
      <w:tr w:rsidR="00FD6829" w:rsidRPr="000C66E2" w:rsidTr="00006AF0">
        <w:tc>
          <w:tcPr>
            <w:tcW w:w="567" w:type="dxa"/>
            <w:tcBorders>
              <w:top w:val="single" w:sz="4" w:space="0" w:color="auto"/>
              <w:left w:val="single" w:sz="4" w:space="0" w:color="auto"/>
              <w:bottom w:val="single" w:sz="4" w:space="0" w:color="auto"/>
              <w:right w:val="single" w:sz="4" w:space="0" w:color="auto"/>
            </w:tcBorders>
          </w:tcPr>
          <w:p w:rsidR="00FD6829" w:rsidRPr="000C66E2" w:rsidRDefault="005D4A87" w:rsidP="005D4A87">
            <w:pPr>
              <w:rPr>
                <w:rFonts w:ascii="Times New Roman" w:hAnsi="Times New Roman"/>
                <w:sz w:val="24"/>
                <w:szCs w:val="24"/>
              </w:rPr>
            </w:pPr>
            <w:r w:rsidRPr="000C66E2">
              <w:rPr>
                <w:rFonts w:ascii="Times New Roman" w:hAnsi="Times New Roman"/>
                <w:sz w:val="24"/>
                <w:szCs w:val="24"/>
              </w:rPr>
              <w:t>4</w:t>
            </w:r>
            <w:r w:rsidR="00FD6829" w:rsidRPr="000C66E2">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92A4A" w:rsidRPr="000C66E2" w:rsidRDefault="00FD6829" w:rsidP="00AC203B">
            <w:pPr>
              <w:tabs>
                <w:tab w:val="left" w:pos="720"/>
              </w:tabs>
              <w:spacing w:after="0"/>
              <w:rPr>
                <w:rFonts w:ascii="Times New Roman" w:hAnsi="Times New Roman"/>
                <w:sz w:val="24"/>
                <w:szCs w:val="24"/>
              </w:rPr>
            </w:pPr>
            <w:r w:rsidRPr="000C66E2">
              <w:rPr>
                <w:rFonts w:ascii="Times New Roman" w:hAnsi="Times New Roman"/>
                <w:sz w:val="24"/>
                <w:szCs w:val="24"/>
              </w:rPr>
              <w:t xml:space="preserve">Projekt </w:t>
            </w:r>
            <w:r w:rsidR="00192A4A" w:rsidRPr="000C66E2">
              <w:rPr>
                <w:rFonts w:ascii="Times New Roman" w:hAnsi="Times New Roman"/>
                <w:sz w:val="24"/>
                <w:szCs w:val="24"/>
              </w:rPr>
              <w:t>zlepšuje podmienky</w:t>
            </w:r>
          </w:p>
          <w:p w:rsidR="00192A4A" w:rsidRPr="000C66E2" w:rsidRDefault="00192A4A" w:rsidP="00AC203B">
            <w:pPr>
              <w:tabs>
                <w:tab w:val="left" w:pos="720"/>
              </w:tabs>
              <w:spacing w:after="0"/>
              <w:rPr>
                <w:rFonts w:ascii="Times New Roman" w:hAnsi="Times New Roman"/>
                <w:sz w:val="24"/>
                <w:szCs w:val="24"/>
              </w:rPr>
            </w:pPr>
            <w:r w:rsidRPr="000C66E2">
              <w:rPr>
                <w:rFonts w:ascii="Times New Roman" w:hAnsi="Times New Roman"/>
                <w:sz w:val="24"/>
                <w:szCs w:val="24"/>
              </w:rPr>
              <w:t>-</w:t>
            </w:r>
            <w:r w:rsidR="00FD6829" w:rsidRPr="000C66E2">
              <w:rPr>
                <w:rFonts w:ascii="Times New Roman" w:hAnsi="Times New Roman"/>
                <w:sz w:val="24"/>
                <w:szCs w:val="24"/>
              </w:rPr>
              <w:t xml:space="preserve">vytvára konkrétne podmienky pre ekonomický rozvoj vidieckych obcí (t. z. napr., že podporené investície budú mať pozitívny vplyv na zamestnanosť, rozvoj podnikania a pod.), </w:t>
            </w:r>
          </w:p>
          <w:p w:rsidR="00FD6829" w:rsidRPr="000C66E2" w:rsidRDefault="00192A4A" w:rsidP="00AC203B">
            <w:pPr>
              <w:tabs>
                <w:tab w:val="left" w:pos="720"/>
              </w:tabs>
              <w:spacing w:after="0"/>
              <w:rPr>
                <w:rFonts w:ascii="Times New Roman" w:hAnsi="Times New Roman"/>
                <w:sz w:val="24"/>
                <w:szCs w:val="24"/>
              </w:rPr>
            </w:pPr>
            <w:r w:rsidRPr="000C66E2">
              <w:rPr>
                <w:rFonts w:ascii="Times New Roman" w:hAnsi="Times New Roman"/>
                <w:sz w:val="24"/>
                <w:szCs w:val="24"/>
              </w:rPr>
              <w:t>-</w:t>
            </w:r>
            <w:r w:rsidR="00AC203B" w:rsidRPr="000C66E2">
              <w:rPr>
                <w:rFonts w:ascii="Times New Roman" w:hAnsi="Times New Roman"/>
                <w:sz w:val="24"/>
                <w:szCs w:val="24"/>
              </w:rPr>
              <w:t>vytv</w:t>
            </w:r>
            <w:r w:rsidRPr="000C66E2">
              <w:rPr>
                <w:rFonts w:ascii="Times New Roman" w:hAnsi="Times New Roman"/>
                <w:sz w:val="24"/>
                <w:szCs w:val="24"/>
              </w:rPr>
              <w:t>ára</w:t>
            </w:r>
            <w:r w:rsidR="00AC203B" w:rsidRPr="000C66E2">
              <w:rPr>
                <w:rFonts w:ascii="Times New Roman" w:hAnsi="Times New Roman"/>
                <w:sz w:val="24"/>
                <w:szCs w:val="24"/>
              </w:rPr>
              <w:t xml:space="preserve"> aspoň jedno pracovné miesto</w:t>
            </w:r>
          </w:p>
          <w:p w:rsidR="00192A4A" w:rsidRPr="000C66E2" w:rsidRDefault="00192A4A" w:rsidP="00AC203B">
            <w:pPr>
              <w:tabs>
                <w:tab w:val="left" w:pos="720"/>
              </w:tabs>
              <w:spacing w:after="0"/>
              <w:rPr>
                <w:rFonts w:ascii="Times New Roman" w:hAnsi="Times New Roman"/>
                <w:sz w:val="24"/>
                <w:szCs w:val="24"/>
              </w:rPr>
            </w:pPr>
            <w:r w:rsidRPr="000C66E2">
              <w:rPr>
                <w:rFonts w:ascii="Times New Roman" w:hAnsi="Times New Roman"/>
                <w:sz w:val="24"/>
                <w:szCs w:val="24"/>
              </w:rPr>
              <w:t>-projekt rozvíja podmienky pre cestovný ruch</w:t>
            </w:r>
          </w:p>
          <w:p w:rsidR="00192A4A" w:rsidRPr="000C66E2" w:rsidRDefault="00192A4A" w:rsidP="00AC203B">
            <w:pPr>
              <w:tabs>
                <w:tab w:val="left" w:pos="720"/>
              </w:tabs>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6829" w:rsidRPr="000C66E2" w:rsidRDefault="00FD6829" w:rsidP="00F653FC">
            <w:pPr>
              <w:spacing w:after="0"/>
              <w:jc w:val="center"/>
              <w:rPr>
                <w:rFonts w:ascii="Times New Roman" w:hAnsi="Times New Roman"/>
                <w:sz w:val="24"/>
                <w:szCs w:val="24"/>
              </w:rPr>
            </w:pPr>
          </w:p>
          <w:p w:rsidR="00192A4A" w:rsidRPr="000C66E2" w:rsidRDefault="00192A4A" w:rsidP="00F653FC">
            <w:pPr>
              <w:spacing w:after="0"/>
              <w:jc w:val="center"/>
              <w:rPr>
                <w:rFonts w:ascii="Times New Roman" w:hAnsi="Times New Roman"/>
                <w:sz w:val="24"/>
                <w:szCs w:val="24"/>
              </w:rPr>
            </w:pPr>
          </w:p>
          <w:p w:rsidR="00192A4A" w:rsidRPr="000C66E2" w:rsidRDefault="00192A4A" w:rsidP="00F653FC">
            <w:pPr>
              <w:spacing w:after="0"/>
              <w:jc w:val="center"/>
              <w:rPr>
                <w:rFonts w:ascii="Times New Roman" w:hAnsi="Times New Roman"/>
                <w:sz w:val="24"/>
                <w:szCs w:val="24"/>
              </w:rPr>
            </w:pPr>
          </w:p>
          <w:p w:rsidR="00192A4A" w:rsidRPr="000C66E2" w:rsidRDefault="00192A4A" w:rsidP="00F653FC">
            <w:pPr>
              <w:spacing w:after="0"/>
              <w:jc w:val="center"/>
              <w:rPr>
                <w:rFonts w:ascii="Times New Roman" w:hAnsi="Times New Roman"/>
                <w:sz w:val="24"/>
                <w:szCs w:val="24"/>
              </w:rPr>
            </w:pPr>
            <w:r w:rsidRPr="000C66E2">
              <w:rPr>
                <w:rFonts w:ascii="Times New Roman" w:hAnsi="Times New Roman"/>
                <w:sz w:val="24"/>
                <w:szCs w:val="24"/>
              </w:rPr>
              <w:t>5</w:t>
            </w:r>
          </w:p>
          <w:p w:rsidR="00192A4A" w:rsidRPr="000C66E2" w:rsidRDefault="00192A4A" w:rsidP="00F653FC">
            <w:pPr>
              <w:spacing w:after="0"/>
              <w:jc w:val="center"/>
              <w:rPr>
                <w:rFonts w:ascii="Times New Roman" w:hAnsi="Times New Roman"/>
                <w:sz w:val="24"/>
                <w:szCs w:val="24"/>
              </w:rPr>
            </w:pPr>
          </w:p>
          <w:p w:rsidR="00192A4A" w:rsidRPr="000C66E2" w:rsidRDefault="00192A4A" w:rsidP="00F653FC">
            <w:pPr>
              <w:spacing w:after="0"/>
              <w:jc w:val="center"/>
              <w:rPr>
                <w:rFonts w:ascii="Times New Roman" w:hAnsi="Times New Roman"/>
                <w:sz w:val="24"/>
                <w:szCs w:val="24"/>
              </w:rPr>
            </w:pPr>
          </w:p>
          <w:p w:rsidR="00192A4A" w:rsidRPr="000C66E2" w:rsidRDefault="00192A4A" w:rsidP="00F653FC">
            <w:pPr>
              <w:spacing w:after="0"/>
              <w:jc w:val="center"/>
              <w:rPr>
                <w:rFonts w:ascii="Times New Roman" w:hAnsi="Times New Roman"/>
                <w:sz w:val="24"/>
                <w:szCs w:val="24"/>
              </w:rPr>
            </w:pPr>
            <w:r w:rsidRPr="000C66E2">
              <w:rPr>
                <w:rFonts w:ascii="Times New Roman" w:hAnsi="Times New Roman"/>
                <w:sz w:val="24"/>
                <w:szCs w:val="24"/>
              </w:rPr>
              <w:t>5</w:t>
            </w:r>
          </w:p>
          <w:p w:rsidR="00FD6829" w:rsidRPr="000C66E2" w:rsidRDefault="00AC203B" w:rsidP="00F653FC">
            <w:pPr>
              <w:spacing w:after="0"/>
              <w:jc w:val="center"/>
              <w:rPr>
                <w:rFonts w:ascii="Times New Roman" w:hAnsi="Times New Roman"/>
                <w:sz w:val="24"/>
                <w:szCs w:val="24"/>
              </w:rPr>
            </w:pPr>
            <w:r w:rsidRPr="000C66E2">
              <w:rPr>
                <w:rFonts w:ascii="Times New Roman" w:hAnsi="Times New Roman"/>
                <w:sz w:val="24"/>
                <w:szCs w:val="24"/>
              </w:rPr>
              <w:t>5</w:t>
            </w:r>
          </w:p>
          <w:p w:rsidR="00FD6829" w:rsidRPr="000C66E2" w:rsidRDefault="00FD6829" w:rsidP="00F653FC">
            <w:pPr>
              <w:spacing w:after="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D6829" w:rsidRPr="000C66E2" w:rsidRDefault="00C11500" w:rsidP="00006AF0">
            <w:pPr>
              <w:rPr>
                <w:rFonts w:ascii="Times New Roman" w:hAnsi="Times New Roman"/>
                <w:sz w:val="24"/>
                <w:szCs w:val="24"/>
              </w:rPr>
            </w:pPr>
            <w:r w:rsidRPr="000C66E2">
              <w:rPr>
                <w:rFonts w:ascii="Times New Roman" w:hAnsi="Times New Roman"/>
                <w:sz w:val="24"/>
                <w:szCs w:val="24"/>
              </w:rPr>
              <w:t xml:space="preserve">max. </w:t>
            </w:r>
            <w:r w:rsidR="00192A4A" w:rsidRPr="000C66E2">
              <w:rPr>
                <w:rFonts w:ascii="Times New Roman" w:hAnsi="Times New Roman"/>
                <w:sz w:val="24"/>
                <w:szCs w:val="24"/>
              </w:rPr>
              <w:t xml:space="preserve">15 </w:t>
            </w:r>
            <w:r w:rsidRPr="000C66E2">
              <w:rPr>
                <w:rFonts w:ascii="Times New Roman" w:hAnsi="Times New Roman"/>
                <w:sz w:val="24"/>
                <w:szCs w:val="24"/>
              </w:rPr>
              <w:t xml:space="preserve"> bodov</w:t>
            </w:r>
          </w:p>
          <w:p w:rsidR="007E3D90" w:rsidRPr="000C66E2" w:rsidRDefault="007E3D90" w:rsidP="00006AF0">
            <w:pPr>
              <w:rPr>
                <w:rFonts w:ascii="Times New Roman" w:hAnsi="Times New Roman"/>
                <w:sz w:val="24"/>
                <w:szCs w:val="24"/>
              </w:rPr>
            </w:pPr>
            <w:r w:rsidRPr="000C66E2">
              <w:rPr>
                <w:rFonts w:ascii="Times New Roman" w:hAnsi="Times New Roman"/>
                <w:sz w:val="24"/>
                <w:szCs w:val="24"/>
              </w:rPr>
              <w:t>(body sa narátavajú kumulatívne)</w:t>
            </w:r>
          </w:p>
        </w:tc>
      </w:tr>
      <w:tr w:rsidR="00554869" w:rsidRPr="000C66E2" w:rsidTr="00006AF0">
        <w:trPr>
          <w:trHeight w:val="240"/>
        </w:trPr>
        <w:tc>
          <w:tcPr>
            <w:tcW w:w="567" w:type="dxa"/>
            <w:tcBorders>
              <w:top w:val="single" w:sz="4" w:space="0" w:color="auto"/>
              <w:left w:val="single" w:sz="4" w:space="0" w:color="auto"/>
              <w:right w:val="single" w:sz="4" w:space="0" w:color="auto"/>
            </w:tcBorders>
          </w:tcPr>
          <w:p w:rsidR="00554869" w:rsidRPr="000C66E2" w:rsidRDefault="005D4A87" w:rsidP="005D4A87">
            <w:pPr>
              <w:rPr>
                <w:rFonts w:ascii="Times New Roman" w:hAnsi="Times New Roman"/>
                <w:sz w:val="24"/>
                <w:szCs w:val="24"/>
              </w:rPr>
            </w:pPr>
            <w:r w:rsidRPr="000C66E2">
              <w:rPr>
                <w:rFonts w:ascii="Times New Roman" w:hAnsi="Times New Roman"/>
                <w:sz w:val="24"/>
                <w:szCs w:val="24"/>
              </w:rPr>
              <w:t>5</w:t>
            </w:r>
            <w:r w:rsidR="00554869" w:rsidRPr="000C66E2">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554869" w:rsidRPr="000C66E2" w:rsidRDefault="00AC203B" w:rsidP="001C64D5">
            <w:pPr>
              <w:spacing w:after="0"/>
              <w:rPr>
                <w:rFonts w:ascii="Times New Roman" w:hAnsi="Times New Roman"/>
                <w:sz w:val="24"/>
                <w:szCs w:val="24"/>
              </w:rPr>
            </w:pPr>
            <w:r w:rsidRPr="000C66E2">
              <w:rPr>
                <w:rFonts w:ascii="Times New Roman" w:hAnsi="Times New Roman"/>
                <w:sz w:val="24"/>
                <w:szCs w:val="24"/>
              </w:rPr>
              <w:t xml:space="preserve">Zapojenie </w:t>
            </w:r>
            <w:proofErr w:type="spellStart"/>
            <w:r w:rsidRPr="000C66E2">
              <w:rPr>
                <w:rFonts w:ascii="Times New Roman" w:hAnsi="Times New Roman"/>
                <w:sz w:val="24"/>
                <w:szCs w:val="24"/>
              </w:rPr>
              <w:t>marginalizovaný</w:t>
            </w:r>
            <w:r w:rsidR="001C64D5" w:rsidRPr="000C66E2">
              <w:rPr>
                <w:rFonts w:ascii="Times New Roman" w:hAnsi="Times New Roman"/>
                <w:sz w:val="24"/>
                <w:szCs w:val="24"/>
              </w:rPr>
              <w:t>c</w:t>
            </w:r>
            <w:r w:rsidRPr="000C66E2">
              <w:rPr>
                <w:rFonts w:ascii="Times New Roman" w:hAnsi="Times New Roman"/>
                <w:sz w:val="24"/>
                <w:szCs w:val="24"/>
              </w:rPr>
              <w:t>h</w:t>
            </w:r>
            <w:proofErr w:type="spellEnd"/>
            <w:r w:rsidRPr="000C66E2">
              <w:rPr>
                <w:rFonts w:ascii="Times New Roman" w:hAnsi="Times New Roman"/>
                <w:sz w:val="24"/>
                <w:szCs w:val="24"/>
              </w:rPr>
              <w:t xml:space="preserve">  </w:t>
            </w:r>
            <w:r w:rsidR="001C64D5" w:rsidRPr="000C66E2">
              <w:rPr>
                <w:rFonts w:ascii="Times New Roman" w:hAnsi="Times New Roman"/>
                <w:sz w:val="24"/>
                <w:szCs w:val="24"/>
              </w:rPr>
              <w:t xml:space="preserve">skupín do realizácie </w:t>
            </w:r>
            <w:r w:rsidRPr="000C66E2">
              <w:rPr>
                <w:rFonts w:ascii="Times New Roman" w:hAnsi="Times New Roman"/>
                <w:sz w:val="24"/>
                <w:szCs w:val="24"/>
              </w:rPr>
              <w:t xml:space="preserve">projektu </w:t>
            </w:r>
            <w:r w:rsidR="000F31E9" w:rsidRPr="000C66E2">
              <w:rPr>
                <w:rFonts w:ascii="Times New Roman" w:hAnsi="Times New Roman"/>
                <w:sz w:val="24"/>
                <w:szCs w:val="24"/>
              </w:rPr>
              <w:t xml:space="preserve">alebo výstup bude slúžiť pre </w:t>
            </w:r>
            <w:proofErr w:type="spellStart"/>
            <w:r w:rsidR="000F31E9" w:rsidRPr="000C66E2">
              <w:rPr>
                <w:rFonts w:ascii="Times New Roman" w:hAnsi="Times New Roman"/>
                <w:sz w:val="24"/>
                <w:szCs w:val="24"/>
              </w:rPr>
              <w:t>marginalizované</w:t>
            </w:r>
            <w:proofErr w:type="spellEnd"/>
            <w:r w:rsidR="000F31E9" w:rsidRPr="000C66E2">
              <w:rPr>
                <w:rFonts w:ascii="Times New Roman" w:hAnsi="Times New Roman"/>
                <w:sz w:val="24"/>
                <w:szCs w:val="24"/>
              </w:rPr>
              <w:t xml:space="preserve"> skupiny</w:t>
            </w:r>
          </w:p>
        </w:tc>
        <w:tc>
          <w:tcPr>
            <w:tcW w:w="1276" w:type="dxa"/>
            <w:tcBorders>
              <w:top w:val="single" w:sz="4" w:space="0" w:color="auto"/>
              <w:left w:val="single" w:sz="4" w:space="0" w:color="auto"/>
              <w:bottom w:val="single" w:sz="4" w:space="0" w:color="auto"/>
              <w:right w:val="single" w:sz="4" w:space="0" w:color="auto"/>
            </w:tcBorders>
          </w:tcPr>
          <w:p w:rsidR="00554869" w:rsidRPr="000C66E2" w:rsidRDefault="001C64D5" w:rsidP="00F653FC">
            <w:pPr>
              <w:spacing w:after="0"/>
              <w:jc w:val="center"/>
              <w:rPr>
                <w:rFonts w:ascii="Times New Roman" w:hAnsi="Times New Roman"/>
                <w:sz w:val="24"/>
                <w:szCs w:val="24"/>
              </w:rPr>
            </w:pPr>
            <w:r w:rsidRPr="000C66E2">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554869" w:rsidRPr="000C66E2" w:rsidRDefault="00C11500" w:rsidP="00006AF0">
            <w:pPr>
              <w:rPr>
                <w:rFonts w:ascii="Times New Roman" w:hAnsi="Times New Roman"/>
                <w:sz w:val="24"/>
                <w:szCs w:val="24"/>
              </w:rPr>
            </w:pPr>
            <w:r w:rsidRPr="000C66E2">
              <w:rPr>
                <w:rFonts w:ascii="Times New Roman" w:hAnsi="Times New Roman"/>
                <w:sz w:val="24"/>
                <w:szCs w:val="24"/>
              </w:rPr>
              <w:t>max. 5 bodov</w:t>
            </w:r>
          </w:p>
        </w:tc>
      </w:tr>
      <w:tr w:rsidR="00554869" w:rsidRPr="000C66E2" w:rsidTr="00006AF0">
        <w:trPr>
          <w:trHeight w:val="645"/>
        </w:trPr>
        <w:tc>
          <w:tcPr>
            <w:tcW w:w="567" w:type="dxa"/>
            <w:tcBorders>
              <w:left w:val="single" w:sz="4" w:space="0" w:color="auto"/>
              <w:bottom w:val="single" w:sz="4" w:space="0" w:color="auto"/>
              <w:right w:val="single" w:sz="4" w:space="0" w:color="auto"/>
            </w:tcBorders>
          </w:tcPr>
          <w:p w:rsidR="00554869" w:rsidRPr="000C66E2" w:rsidRDefault="005D4A87" w:rsidP="005D4A87">
            <w:pPr>
              <w:rPr>
                <w:rFonts w:ascii="Times New Roman" w:hAnsi="Times New Roman"/>
                <w:sz w:val="24"/>
                <w:szCs w:val="24"/>
              </w:rPr>
            </w:pPr>
            <w:r w:rsidRPr="000C66E2">
              <w:rPr>
                <w:rFonts w:ascii="Times New Roman" w:hAnsi="Times New Roman"/>
                <w:sz w:val="24"/>
                <w:szCs w:val="24"/>
              </w:rPr>
              <w:t>6</w:t>
            </w:r>
            <w:r w:rsidR="001C64D5" w:rsidRPr="000C66E2">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554869" w:rsidRPr="000C66E2" w:rsidRDefault="001C64D5" w:rsidP="001C64D5">
            <w:pPr>
              <w:spacing w:after="0"/>
              <w:rPr>
                <w:rFonts w:ascii="Times New Roman" w:hAnsi="Times New Roman"/>
                <w:sz w:val="24"/>
                <w:szCs w:val="24"/>
              </w:rPr>
            </w:pPr>
            <w:r w:rsidRPr="000C66E2">
              <w:rPr>
                <w:rFonts w:ascii="Times New Roman" w:hAnsi="Times New Roman"/>
                <w:sz w:val="24"/>
                <w:szCs w:val="24"/>
              </w:rPr>
              <w:t>S</w:t>
            </w:r>
            <w:r w:rsidR="00554869" w:rsidRPr="000C66E2">
              <w:rPr>
                <w:rFonts w:ascii="Times New Roman" w:hAnsi="Times New Roman"/>
                <w:sz w:val="24"/>
                <w:szCs w:val="24"/>
              </w:rPr>
              <w:t>účasťou projektu je aj zelená infraštruktúra</w:t>
            </w:r>
            <w:r w:rsidRPr="000C66E2">
              <w:rPr>
                <w:rFonts w:ascii="Times New Roman" w:hAnsi="Times New Roman"/>
                <w:sz w:val="24"/>
                <w:szCs w:val="24"/>
              </w:rPr>
              <w:t xml:space="preserve"> alebo prínos z hľadiska ochrany životného prostredia a starostlivosti o krajinu</w:t>
            </w:r>
            <w:r w:rsidR="00554869" w:rsidRPr="000C66E2">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554869" w:rsidRPr="000C66E2" w:rsidRDefault="00554869" w:rsidP="00006AF0">
            <w:pPr>
              <w:spacing w:after="0"/>
              <w:jc w:val="center"/>
              <w:rPr>
                <w:rFonts w:ascii="Times New Roman" w:hAnsi="Times New Roman"/>
                <w:sz w:val="24"/>
                <w:szCs w:val="24"/>
              </w:rPr>
            </w:pPr>
            <w:r w:rsidRPr="000C66E2">
              <w:rPr>
                <w:rFonts w:ascii="Times New Roman" w:hAnsi="Times New Roman"/>
                <w:sz w:val="24"/>
                <w:szCs w:val="24"/>
              </w:rPr>
              <w:t>5</w:t>
            </w:r>
          </w:p>
          <w:p w:rsidR="00554869" w:rsidRPr="000C66E2" w:rsidRDefault="00554869" w:rsidP="00006AF0">
            <w:pPr>
              <w:spacing w:after="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554869" w:rsidRPr="000C66E2" w:rsidRDefault="00C11500" w:rsidP="00006AF0">
            <w:pPr>
              <w:rPr>
                <w:rFonts w:ascii="Times New Roman" w:hAnsi="Times New Roman"/>
                <w:sz w:val="24"/>
                <w:szCs w:val="24"/>
              </w:rPr>
            </w:pPr>
            <w:r w:rsidRPr="000C66E2">
              <w:rPr>
                <w:rFonts w:ascii="Times New Roman" w:hAnsi="Times New Roman"/>
                <w:sz w:val="24"/>
                <w:szCs w:val="24"/>
              </w:rPr>
              <w:t>max. 5 bodov</w:t>
            </w:r>
          </w:p>
        </w:tc>
      </w:tr>
      <w:tr w:rsidR="001C64D5" w:rsidRPr="000C66E2" w:rsidTr="00006AF0">
        <w:trPr>
          <w:trHeight w:val="645"/>
        </w:trPr>
        <w:tc>
          <w:tcPr>
            <w:tcW w:w="567" w:type="dxa"/>
            <w:tcBorders>
              <w:left w:val="single" w:sz="4" w:space="0" w:color="auto"/>
              <w:bottom w:val="single" w:sz="4" w:space="0" w:color="auto"/>
              <w:right w:val="single" w:sz="4" w:space="0" w:color="auto"/>
            </w:tcBorders>
          </w:tcPr>
          <w:p w:rsidR="001C64D5" w:rsidRPr="000C66E2" w:rsidRDefault="005D4A87" w:rsidP="005D4A87">
            <w:pPr>
              <w:rPr>
                <w:rFonts w:ascii="Times New Roman" w:hAnsi="Times New Roman"/>
                <w:sz w:val="24"/>
                <w:szCs w:val="24"/>
              </w:rPr>
            </w:pPr>
            <w:r w:rsidRPr="000C66E2">
              <w:rPr>
                <w:rFonts w:ascii="Times New Roman" w:hAnsi="Times New Roman"/>
                <w:sz w:val="24"/>
                <w:szCs w:val="24"/>
              </w:rPr>
              <w:t>7</w:t>
            </w:r>
            <w:r w:rsidR="001C64D5" w:rsidRPr="000C66E2">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C64D5" w:rsidRPr="000C66E2" w:rsidRDefault="001C64D5" w:rsidP="00F653FC">
            <w:pPr>
              <w:spacing w:after="0"/>
              <w:rPr>
                <w:rFonts w:ascii="Times New Roman" w:hAnsi="Times New Roman"/>
                <w:sz w:val="24"/>
                <w:szCs w:val="24"/>
              </w:rPr>
            </w:pPr>
            <w:r w:rsidRPr="000C66E2">
              <w:rPr>
                <w:rFonts w:ascii="Times New Roman" w:hAnsi="Times New Roman"/>
                <w:sz w:val="24"/>
                <w:szCs w:val="24"/>
              </w:rPr>
              <w:t>Súlad projektu so stratégiou CLLD</w:t>
            </w:r>
          </w:p>
          <w:p w:rsidR="001C64D5" w:rsidRPr="000C66E2" w:rsidRDefault="001C64D5" w:rsidP="00F653FC">
            <w:pPr>
              <w:spacing w:after="0"/>
              <w:rPr>
                <w:rFonts w:ascii="Times New Roman" w:hAnsi="Times New Roman"/>
                <w:sz w:val="24"/>
                <w:szCs w:val="24"/>
              </w:rPr>
            </w:pPr>
            <w:r w:rsidRPr="000C66E2">
              <w:rPr>
                <w:rFonts w:ascii="Times New Roman" w:hAnsi="Times New Roman"/>
                <w:sz w:val="24"/>
                <w:szCs w:val="24"/>
              </w:rPr>
              <w:t>Súlad projektu  s PHSR obce</w:t>
            </w:r>
          </w:p>
          <w:p w:rsidR="001C64D5" w:rsidRPr="000C66E2" w:rsidRDefault="001C64D5" w:rsidP="001C64D5">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64D5" w:rsidRPr="000C66E2" w:rsidRDefault="005D4A87" w:rsidP="00F653FC">
            <w:pPr>
              <w:spacing w:after="0"/>
              <w:jc w:val="center"/>
              <w:rPr>
                <w:rFonts w:ascii="Times New Roman" w:hAnsi="Times New Roman"/>
                <w:sz w:val="24"/>
                <w:szCs w:val="24"/>
              </w:rPr>
            </w:pPr>
            <w:r w:rsidRPr="000C66E2">
              <w:rPr>
                <w:rFonts w:ascii="Times New Roman" w:hAnsi="Times New Roman"/>
                <w:sz w:val="24"/>
                <w:szCs w:val="24"/>
              </w:rPr>
              <w:t>5</w:t>
            </w:r>
          </w:p>
          <w:p w:rsidR="001C64D5" w:rsidRPr="000C66E2" w:rsidRDefault="005D4A87" w:rsidP="00F653FC">
            <w:pPr>
              <w:spacing w:after="0"/>
              <w:jc w:val="center"/>
              <w:rPr>
                <w:rFonts w:ascii="Times New Roman" w:hAnsi="Times New Roman"/>
                <w:sz w:val="24"/>
                <w:szCs w:val="24"/>
              </w:rPr>
            </w:pPr>
            <w:r w:rsidRPr="000C66E2">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1C64D5" w:rsidRPr="000C66E2" w:rsidRDefault="001C64D5" w:rsidP="005D4A87">
            <w:pPr>
              <w:rPr>
                <w:rFonts w:ascii="Times New Roman" w:hAnsi="Times New Roman"/>
                <w:sz w:val="24"/>
                <w:szCs w:val="24"/>
              </w:rPr>
            </w:pPr>
            <w:r w:rsidRPr="000C66E2">
              <w:rPr>
                <w:rFonts w:ascii="Times New Roman" w:hAnsi="Times New Roman"/>
                <w:sz w:val="24"/>
                <w:szCs w:val="24"/>
              </w:rPr>
              <w:t xml:space="preserve">max. </w:t>
            </w:r>
            <w:r w:rsidR="005D4A87" w:rsidRPr="000C66E2">
              <w:rPr>
                <w:rFonts w:ascii="Times New Roman" w:hAnsi="Times New Roman"/>
                <w:sz w:val="24"/>
                <w:szCs w:val="24"/>
              </w:rPr>
              <w:t>10</w:t>
            </w:r>
            <w:r w:rsidRPr="000C66E2">
              <w:rPr>
                <w:rFonts w:ascii="Times New Roman" w:hAnsi="Times New Roman"/>
                <w:sz w:val="24"/>
                <w:szCs w:val="24"/>
              </w:rPr>
              <w:t xml:space="preserve"> bodov</w:t>
            </w:r>
          </w:p>
          <w:p w:rsidR="007E3D90" w:rsidRPr="000C66E2" w:rsidRDefault="007E3D90" w:rsidP="005D4A87">
            <w:pPr>
              <w:rPr>
                <w:rFonts w:ascii="Times New Roman" w:hAnsi="Times New Roman"/>
                <w:sz w:val="24"/>
                <w:szCs w:val="24"/>
              </w:rPr>
            </w:pPr>
            <w:r w:rsidRPr="000C66E2">
              <w:rPr>
                <w:rFonts w:ascii="Times New Roman" w:hAnsi="Times New Roman"/>
                <w:sz w:val="24"/>
                <w:szCs w:val="24"/>
              </w:rPr>
              <w:t xml:space="preserve">(body sa narátavajú </w:t>
            </w:r>
            <w:r w:rsidRPr="000C66E2">
              <w:rPr>
                <w:rFonts w:ascii="Times New Roman" w:hAnsi="Times New Roman"/>
                <w:sz w:val="24"/>
                <w:szCs w:val="24"/>
              </w:rPr>
              <w:lastRenderedPageBreak/>
              <w:t>kumulatívne)</w:t>
            </w:r>
          </w:p>
        </w:tc>
      </w:tr>
      <w:tr w:rsidR="00F23D1A" w:rsidRPr="000C66E2" w:rsidTr="000F31E9">
        <w:trPr>
          <w:trHeight w:val="808"/>
        </w:trPr>
        <w:tc>
          <w:tcPr>
            <w:tcW w:w="567" w:type="dxa"/>
            <w:tcBorders>
              <w:left w:val="single" w:sz="4" w:space="0" w:color="auto"/>
              <w:bottom w:val="single" w:sz="4" w:space="0" w:color="auto"/>
              <w:right w:val="single" w:sz="4" w:space="0" w:color="auto"/>
            </w:tcBorders>
          </w:tcPr>
          <w:p w:rsidR="00F23D1A" w:rsidRPr="000C66E2" w:rsidRDefault="00F23D1A" w:rsidP="005D4A87">
            <w:pPr>
              <w:rPr>
                <w:rFonts w:ascii="Times New Roman" w:hAnsi="Times New Roman"/>
                <w:sz w:val="24"/>
                <w:szCs w:val="24"/>
              </w:rPr>
            </w:pPr>
            <w:r w:rsidRPr="000C66E2">
              <w:rPr>
                <w:rFonts w:ascii="Times New Roman" w:hAnsi="Times New Roman"/>
                <w:sz w:val="24"/>
                <w:szCs w:val="24"/>
              </w:rPr>
              <w:lastRenderedPageBreak/>
              <w:t>8.</w:t>
            </w:r>
          </w:p>
        </w:tc>
        <w:tc>
          <w:tcPr>
            <w:tcW w:w="4678"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pStyle w:val="Odsekzoznamu"/>
              <w:ind w:left="0"/>
              <w:rPr>
                <w:rFonts w:ascii="Times New Roman" w:hAnsi="Times New Roman"/>
                <w:sz w:val="24"/>
                <w:szCs w:val="24"/>
              </w:rPr>
            </w:pPr>
            <w:r w:rsidRPr="000C66E2">
              <w:rPr>
                <w:rFonts w:ascii="Times New Roman" w:hAnsi="Times New Roman"/>
                <w:sz w:val="24"/>
                <w:szCs w:val="24"/>
              </w:rPr>
              <w:t>Súčasťou investície je zavedenie inovatívnych prvkov:</w:t>
            </w:r>
          </w:p>
          <w:p w:rsidR="00F23D1A" w:rsidRPr="000C66E2" w:rsidRDefault="00BC23F5" w:rsidP="002C4BCD">
            <w:pPr>
              <w:pStyle w:val="Odsekzoznamu"/>
              <w:ind w:left="0"/>
              <w:rPr>
                <w:rFonts w:ascii="Times New Roman" w:hAnsi="Times New Roman"/>
                <w:sz w:val="24"/>
                <w:szCs w:val="24"/>
              </w:rPr>
            </w:pPr>
            <w:r w:rsidRPr="000C66E2">
              <w:rPr>
                <w:rFonts w:ascii="Times New Roman" w:hAnsi="Times New Roman"/>
                <w:sz w:val="24"/>
                <w:szCs w:val="24"/>
              </w:rPr>
              <w:t>j</w:t>
            </w:r>
            <w:r w:rsidR="00F23D1A" w:rsidRPr="000C66E2">
              <w:rPr>
                <w:rFonts w:ascii="Times New Roman" w:hAnsi="Times New Roman"/>
                <w:sz w:val="24"/>
                <w:szCs w:val="24"/>
              </w:rPr>
              <w:t>eden</w:t>
            </w:r>
            <w:r w:rsidR="007E3D90" w:rsidRPr="000C66E2">
              <w:rPr>
                <w:rFonts w:ascii="Times New Roman" w:hAnsi="Times New Roman"/>
                <w:sz w:val="24"/>
                <w:szCs w:val="24"/>
              </w:rPr>
              <w:t xml:space="preserve"> a viac</w:t>
            </w:r>
            <w:r w:rsidR="00F23D1A" w:rsidRPr="000C66E2">
              <w:rPr>
                <w:rFonts w:ascii="Times New Roman" w:hAnsi="Times New Roman"/>
                <w:sz w:val="24"/>
                <w:szCs w:val="24"/>
              </w:rPr>
              <w:t xml:space="preserve"> inovatívny</w:t>
            </w:r>
            <w:r w:rsidR="007E3D90" w:rsidRPr="000C66E2">
              <w:rPr>
                <w:rFonts w:ascii="Times New Roman" w:hAnsi="Times New Roman"/>
                <w:sz w:val="24"/>
                <w:szCs w:val="24"/>
              </w:rPr>
              <w:t>ch</w:t>
            </w:r>
            <w:r w:rsidR="00F23D1A" w:rsidRPr="000C66E2">
              <w:rPr>
                <w:rFonts w:ascii="Times New Roman" w:hAnsi="Times New Roman"/>
                <w:sz w:val="24"/>
                <w:szCs w:val="24"/>
              </w:rPr>
              <w:t xml:space="preserve"> prv</w:t>
            </w:r>
            <w:r w:rsidR="00CF2FE6" w:rsidRPr="00CF2FE6">
              <w:rPr>
                <w:rFonts w:ascii="Times New Roman" w:hAnsi="Times New Roman"/>
                <w:strike/>
                <w:sz w:val="24"/>
                <w:szCs w:val="24"/>
              </w:rPr>
              <w:t>o</w:t>
            </w:r>
            <w:r w:rsidR="00F23D1A" w:rsidRPr="000C66E2">
              <w:rPr>
                <w:rFonts w:ascii="Times New Roman" w:hAnsi="Times New Roman"/>
                <w:sz w:val="24"/>
                <w:szCs w:val="24"/>
              </w:rPr>
              <w:t>k</w:t>
            </w:r>
            <w:r w:rsidR="007E3D90" w:rsidRPr="000C66E2">
              <w:rPr>
                <w:rFonts w:ascii="Times New Roman" w:hAnsi="Times New Roman"/>
                <w:sz w:val="24"/>
                <w:szCs w:val="24"/>
              </w:rPr>
              <w:t>ov pre región</w:t>
            </w:r>
          </w:p>
          <w:p w:rsidR="00F23D1A" w:rsidRPr="000C66E2" w:rsidRDefault="007E3D90" w:rsidP="002C4BCD">
            <w:pPr>
              <w:pStyle w:val="Odsekzoznamu"/>
              <w:ind w:left="0"/>
              <w:rPr>
                <w:rFonts w:ascii="Times New Roman" w:hAnsi="Times New Roman"/>
                <w:color w:val="FF0000"/>
                <w:sz w:val="24"/>
                <w:szCs w:val="24"/>
              </w:rPr>
            </w:pPr>
            <w:r w:rsidRPr="000C66E2">
              <w:rPr>
                <w:rFonts w:ascii="Times New Roman" w:hAnsi="Times New Roman"/>
                <w:sz w:val="24"/>
                <w:szCs w:val="24"/>
              </w:rPr>
              <w:t xml:space="preserve">jeden </w:t>
            </w:r>
            <w:r w:rsidR="00F23D1A" w:rsidRPr="000C66E2">
              <w:rPr>
                <w:rFonts w:ascii="Times New Roman" w:hAnsi="Times New Roman"/>
                <w:sz w:val="24"/>
                <w:szCs w:val="24"/>
              </w:rPr>
              <w:t>a viac inovatívnych prvkov</w:t>
            </w:r>
            <w:r w:rsidRPr="000C66E2">
              <w:rPr>
                <w:rFonts w:ascii="Times New Roman" w:hAnsi="Times New Roman"/>
                <w:sz w:val="24"/>
                <w:szCs w:val="24"/>
              </w:rPr>
              <w:t xml:space="preserve"> pre obec</w:t>
            </w:r>
          </w:p>
        </w:tc>
        <w:tc>
          <w:tcPr>
            <w:tcW w:w="1276"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spacing w:after="0"/>
              <w:jc w:val="center"/>
              <w:rPr>
                <w:rFonts w:ascii="Times New Roman" w:hAnsi="Times New Roman"/>
                <w:color w:val="FF0000"/>
                <w:sz w:val="24"/>
                <w:szCs w:val="24"/>
              </w:rPr>
            </w:pPr>
          </w:p>
          <w:p w:rsidR="00F23D1A" w:rsidRPr="000C66E2" w:rsidRDefault="00F23D1A" w:rsidP="002C4BCD">
            <w:pPr>
              <w:spacing w:after="0"/>
              <w:jc w:val="center"/>
              <w:rPr>
                <w:rFonts w:ascii="Times New Roman" w:hAnsi="Times New Roman"/>
                <w:color w:val="FF0000"/>
                <w:sz w:val="24"/>
                <w:szCs w:val="24"/>
              </w:rPr>
            </w:pPr>
          </w:p>
          <w:p w:rsidR="00F23D1A" w:rsidRPr="000C66E2" w:rsidRDefault="007E3D90" w:rsidP="002C4BCD">
            <w:pPr>
              <w:spacing w:after="0"/>
              <w:jc w:val="center"/>
              <w:rPr>
                <w:rFonts w:ascii="Times New Roman" w:hAnsi="Times New Roman"/>
                <w:sz w:val="24"/>
                <w:szCs w:val="24"/>
              </w:rPr>
            </w:pPr>
            <w:r w:rsidRPr="000C66E2">
              <w:rPr>
                <w:rFonts w:ascii="Times New Roman" w:hAnsi="Times New Roman"/>
                <w:sz w:val="24"/>
                <w:szCs w:val="24"/>
              </w:rPr>
              <w:t>10</w:t>
            </w:r>
          </w:p>
          <w:p w:rsidR="00F23D1A" w:rsidRPr="000C66E2" w:rsidRDefault="00F23D1A" w:rsidP="002C4BCD">
            <w:pPr>
              <w:spacing w:after="0"/>
              <w:jc w:val="center"/>
              <w:rPr>
                <w:rFonts w:ascii="Times New Roman" w:hAnsi="Times New Roman"/>
                <w:sz w:val="24"/>
                <w:szCs w:val="24"/>
              </w:rPr>
            </w:pPr>
          </w:p>
          <w:p w:rsidR="00F23D1A" w:rsidRPr="000C66E2" w:rsidRDefault="00F23D1A" w:rsidP="002C4BCD">
            <w:pPr>
              <w:spacing w:after="0"/>
              <w:jc w:val="center"/>
              <w:rPr>
                <w:rFonts w:ascii="Times New Roman" w:hAnsi="Times New Roman"/>
                <w:color w:val="FF0000"/>
                <w:sz w:val="24"/>
                <w:szCs w:val="24"/>
              </w:rPr>
            </w:pPr>
            <w:r w:rsidRPr="000C66E2">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F23D1A" w:rsidRPr="000C66E2" w:rsidRDefault="00F23D1A" w:rsidP="00006AF0">
            <w:pPr>
              <w:rPr>
                <w:rFonts w:ascii="Times New Roman" w:hAnsi="Times New Roman"/>
                <w:sz w:val="24"/>
                <w:szCs w:val="24"/>
              </w:rPr>
            </w:pPr>
            <w:r w:rsidRPr="000C66E2">
              <w:rPr>
                <w:rFonts w:ascii="Times New Roman" w:hAnsi="Times New Roman"/>
                <w:sz w:val="24"/>
                <w:szCs w:val="24"/>
              </w:rPr>
              <w:t>max. 10 bodov</w:t>
            </w:r>
          </w:p>
        </w:tc>
      </w:tr>
      <w:tr w:rsidR="00A46448" w:rsidRPr="000C66E2" w:rsidTr="00006AF0">
        <w:tc>
          <w:tcPr>
            <w:tcW w:w="567" w:type="dxa"/>
            <w:tcBorders>
              <w:top w:val="single" w:sz="4" w:space="0" w:color="auto"/>
              <w:left w:val="single" w:sz="4" w:space="0" w:color="auto"/>
              <w:bottom w:val="single" w:sz="4" w:space="0" w:color="auto"/>
              <w:right w:val="single" w:sz="4" w:space="0" w:color="auto"/>
            </w:tcBorders>
          </w:tcPr>
          <w:p w:rsidR="00A46448" w:rsidRPr="000C66E2" w:rsidRDefault="00A46448" w:rsidP="005D4A87">
            <w:pPr>
              <w:rPr>
                <w:rFonts w:ascii="Times New Roman" w:hAnsi="Times New Roman"/>
                <w:sz w:val="24"/>
                <w:szCs w:val="24"/>
              </w:rPr>
            </w:pPr>
            <w:r w:rsidRPr="000C66E2">
              <w:rPr>
                <w:rFonts w:ascii="Times New Roman" w:hAnsi="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tcPr>
          <w:p w:rsidR="00A46448" w:rsidRPr="000C66E2" w:rsidRDefault="00A46448" w:rsidP="00181938">
            <w:pPr>
              <w:spacing w:after="0"/>
              <w:rPr>
                <w:rFonts w:ascii="Times New Roman" w:hAnsi="Times New Roman"/>
                <w:sz w:val="24"/>
                <w:szCs w:val="24"/>
              </w:rPr>
            </w:pPr>
            <w:r w:rsidRPr="000C66E2">
              <w:rPr>
                <w:rFonts w:ascii="Times New Roman" w:hAnsi="Times New Roman"/>
                <w:sz w:val="24"/>
                <w:szCs w:val="24"/>
              </w:rPr>
              <w:t>Hodnotenie kvality projektu – kvalitatívne hodnotenie</w:t>
            </w:r>
          </w:p>
          <w:p w:rsidR="00A46448" w:rsidRPr="000C66E2" w:rsidRDefault="00A46448" w:rsidP="00D65D94">
            <w:pPr>
              <w:pStyle w:val="Odsekzoznamu"/>
              <w:numPr>
                <w:ilvl w:val="0"/>
                <w:numId w:val="52"/>
              </w:numPr>
              <w:spacing w:after="0" w:line="240" w:lineRule="auto"/>
              <w:rPr>
                <w:rFonts w:ascii="Times New Roman" w:hAnsi="Times New Roman"/>
                <w:sz w:val="24"/>
                <w:szCs w:val="24"/>
              </w:rPr>
            </w:pPr>
            <w:r w:rsidRPr="000C66E2">
              <w:rPr>
                <w:rFonts w:ascii="Times New Roman" w:hAnsi="Times New Roman"/>
                <w:sz w:val="24"/>
                <w:szCs w:val="24"/>
              </w:rPr>
              <w:t>vhodnosť, účelnosť a komplexnosť projektu</w:t>
            </w:r>
          </w:p>
          <w:p w:rsidR="00A46448" w:rsidRPr="000C66E2" w:rsidRDefault="00A46448" w:rsidP="00D65D94">
            <w:pPr>
              <w:pStyle w:val="Odsekzoznamu"/>
              <w:numPr>
                <w:ilvl w:val="0"/>
                <w:numId w:val="52"/>
              </w:numPr>
              <w:spacing w:after="0" w:line="240" w:lineRule="auto"/>
              <w:rPr>
                <w:rFonts w:ascii="Times New Roman" w:hAnsi="Times New Roman"/>
                <w:sz w:val="24"/>
                <w:szCs w:val="24"/>
              </w:rPr>
            </w:pPr>
            <w:r w:rsidRPr="000C66E2">
              <w:rPr>
                <w:rFonts w:ascii="Times New Roman" w:hAnsi="Times New Roman"/>
                <w:sz w:val="24"/>
                <w:szCs w:val="24"/>
              </w:rPr>
              <w:t>udržateľnosť projektu</w:t>
            </w:r>
          </w:p>
          <w:p w:rsidR="00A46448" w:rsidRPr="000C66E2" w:rsidRDefault="00A46448" w:rsidP="00D65D94">
            <w:pPr>
              <w:pStyle w:val="Odsekzoznamu"/>
              <w:numPr>
                <w:ilvl w:val="0"/>
                <w:numId w:val="52"/>
              </w:numPr>
              <w:spacing w:after="0" w:line="240" w:lineRule="auto"/>
              <w:rPr>
                <w:rFonts w:ascii="Times New Roman" w:hAnsi="Times New Roman"/>
                <w:sz w:val="24"/>
                <w:szCs w:val="24"/>
              </w:rPr>
            </w:pPr>
            <w:r w:rsidRPr="000C66E2">
              <w:rPr>
                <w:rFonts w:ascii="Times New Roman" w:hAnsi="Times New Roman"/>
                <w:sz w:val="24"/>
                <w:szCs w:val="24"/>
              </w:rPr>
              <w:t>zlepšenie vzhľadu priestoru alebo objektu</w:t>
            </w:r>
          </w:p>
          <w:p w:rsidR="00A46448" w:rsidRPr="000C66E2" w:rsidRDefault="00A46448" w:rsidP="00D65D94">
            <w:pPr>
              <w:pStyle w:val="Odsekzoznamu"/>
              <w:numPr>
                <w:ilvl w:val="0"/>
                <w:numId w:val="52"/>
              </w:numPr>
              <w:spacing w:after="0" w:line="240" w:lineRule="auto"/>
              <w:rPr>
                <w:rFonts w:ascii="Times New Roman" w:hAnsi="Times New Roman"/>
                <w:sz w:val="24"/>
                <w:szCs w:val="24"/>
              </w:rPr>
            </w:pPr>
            <w:r w:rsidRPr="000C66E2">
              <w:rPr>
                <w:rFonts w:ascii="Times New Roman" w:hAnsi="Times New Roman"/>
                <w:sz w:val="24"/>
                <w:szCs w:val="24"/>
              </w:rPr>
              <w:t>spôsob realizácie projektu</w:t>
            </w:r>
          </w:p>
          <w:p w:rsidR="00A46448" w:rsidRPr="000C66E2" w:rsidRDefault="00A46448" w:rsidP="00D65D94">
            <w:pPr>
              <w:pStyle w:val="Odsekzoznamu"/>
              <w:numPr>
                <w:ilvl w:val="0"/>
                <w:numId w:val="52"/>
              </w:numPr>
              <w:spacing w:after="0" w:line="240" w:lineRule="auto"/>
              <w:rPr>
                <w:rFonts w:ascii="Times New Roman" w:hAnsi="Times New Roman"/>
                <w:sz w:val="24"/>
                <w:szCs w:val="24"/>
              </w:rPr>
            </w:pPr>
            <w:r w:rsidRPr="000C66E2">
              <w:rPr>
                <w:rFonts w:ascii="Times New Roman" w:hAnsi="Times New Roman"/>
                <w:sz w:val="24"/>
                <w:szCs w:val="24"/>
              </w:rPr>
              <w:t>rozpočet a nákladová efektívnosť</w:t>
            </w:r>
          </w:p>
          <w:p w:rsidR="00A46448" w:rsidRPr="000C66E2" w:rsidRDefault="00A46448" w:rsidP="00D65D94">
            <w:pPr>
              <w:pStyle w:val="Odsekzoznamu"/>
              <w:numPr>
                <w:ilvl w:val="0"/>
                <w:numId w:val="52"/>
              </w:numPr>
              <w:spacing w:after="0" w:line="240" w:lineRule="auto"/>
              <w:rPr>
                <w:rFonts w:ascii="Times New Roman" w:hAnsi="Times New Roman"/>
                <w:sz w:val="24"/>
                <w:szCs w:val="24"/>
              </w:rPr>
            </w:pPr>
            <w:r w:rsidRPr="000C66E2">
              <w:rPr>
                <w:rFonts w:ascii="Times New Roman" w:hAnsi="Times New Roman"/>
                <w:sz w:val="24"/>
                <w:szCs w:val="24"/>
              </w:rPr>
              <w:t>administratívna, odborná a technická kapacita</w:t>
            </w:r>
          </w:p>
          <w:p w:rsidR="00A46448" w:rsidRPr="000C66E2" w:rsidRDefault="00A46448" w:rsidP="00181938">
            <w:pPr>
              <w:pStyle w:val="Odsekzoznamu"/>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6448" w:rsidRPr="000C66E2" w:rsidRDefault="00A46448" w:rsidP="00181938">
            <w:pPr>
              <w:spacing w:after="0"/>
              <w:jc w:val="center"/>
              <w:rPr>
                <w:rFonts w:ascii="Times New Roman" w:hAnsi="Times New Roman"/>
                <w:sz w:val="24"/>
                <w:szCs w:val="24"/>
              </w:rPr>
            </w:pPr>
          </w:p>
          <w:p w:rsidR="00A46448" w:rsidRPr="000C66E2" w:rsidRDefault="00A46448" w:rsidP="00181938">
            <w:pPr>
              <w:spacing w:after="0"/>
              <w:jc w:val="center"/>
              <w:rPr>
                <w:rFonts w:ascii="Times New Roman" w:hAnsi="Times New Roman"/>
                <w:sz w:val="24"/>
                <w:szCs w:val="24"/>
              </w:rPr>
            </w:pPr>
          </w:p>
          <w:p w:rsidR="00A46448" w:rsidRPr="000C66E2" w:rsidRDefault="00A46448" w:rsidP="00181938">
            <w:pPr>
              <w:spacing w:after="0"/>
              <w:jc w:val="center"/>
              <w:rPr>
                <w:rFonts w:ascii="Times New Roman" w:hAnsi="Times New Roman"/>
                <w:sz w:val="24"/>
                <w:szCs w:val="24"/>
              </w:rPr>
            </w:pP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2</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3</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3</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2</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3</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A46448" w:rsidRPr="000C66E2" w:rsidRDefault="00A46448" w:rsidP="00006AF0">
            <w:pPr>
              <w:rPr>
                <w:rFonts w:ascii="Times New Roman" w:hAnsi="Times New Roman"/>
                <w:sz w:val="24"/>
                <w:szCs w:val="24"/>
              </w:rPr>
            </w:pPr>
            <w:r w:rsidRPr="000C66E2">
              <w:rPr>
                <w:rFonts w:ascii="Times New Roman" w:hAnsi="Times New Roman"/>
                <w:sz w:val="24"/>
                <w:szCs w:val="24"/>
              </w:rPr>
              <w:t>max. 15 bodov</w:t>
            </w:r>
          </w:p>
          <w:p w:rsidR="009C4BD0" w:rsidRPr="000C66E2" w:rsidRDefault="009C4BD0" w:rsidP="009C4BD0">
            <w:pPr>
              <w:pStyle w:val="Standard"/>
              <w:autoSpaceDE w:val="0"/>
            </w:pPr>
            <w:r w:rsidRPr="000C66E2">
              <w:t>(body sa narátavajú kumulatívne)</w:t>
            </w:r>
          </w:p>
          <w:p w:rsidR="009C4BD0" w:rsidRPr="000C66E2" w:rsidRDefault="009C4BD0" w:rsidP="009C4BD0">
            <w:pPr>
              <w:rPr>
                <w:rFonts w:ascii="Times New Roman" w:hAnsi="Times New Roman"/>
                <w:sz w:val="24"/>
                <w:szCs w:val="24"/>
              </w:rPr>
            </w:pPr>
            <w:r w:rsidRPr="000C66E2">
              <w:rPr>
                <w:rFonts w:ascii="Times New Roman" w:hAnsi="Times New Roman"/>
                <w:sz w:val="24"/>
                <w:szCs w:val="24"/>
              </w:rPr>
              <w:t>(posudzuje sa na základe žiadateľom poskytnutých informácií o realizácii projektu)</w:t>
            </w:r>
          </w:p>
        </w:tc>
      </w:tr>
      <w:tr w:rsidR="00774E81" w:rsidRPr="000C66E2" w:rsidTr="00BC23F5">
        <w:tc>
          <w:tcPr>
            <w:tcW w:w="567" w:type="dxa"/>
            <w:tcBorders>
              <w:top w:val="single" w:sz="4" w:space="0" w:color="auto"/>
              <w:left w:val="single" w:sz="4" w:space="0" w:color="auto"/>
              <w:bottom w:val="single" w:sz="4" w:space="0" w:color="auto"/>
              <w:right w:val="single" w:sz="4" w:space="0" w:color="auto"/>
            </w:tcBorders>
            <w:vAlign w:val="center"/>
          </w:tcPr>
          <w:p w:rsidR="00774E81" w:rsidRPr="000C66E2" w:rsidRDefault="00774E81" w:rsidP="005D4A87">
            <w:pPr>
              <w:pStyle w:val="Standard"/>
              <w:autoSpaceDE w:val="0"/>
              <w:spacing w:before="120" w:after="120"/>
              <w:jc w:val="center"/>
              <w:rPr>
                <w:bCs/>
              </w:rPr>
            </w:pPr>
            <w:r w:rsidRPr="000C66E2">
              <w:rPr>
                <w:bCs/>
              </w:rPr>
              <w:t>1</w:t>
            </w:r>
            <w:r w:rsidR="005D4A87" w:rsidRPr="000C66E2">
              <w:rPr>
                <w:bCs/>
              </w:rPr>
              <w:t>0</w:t>
            </w:r>
            <w:r w:rsidRPr="000C66E2">
              <w:rPr>
                <w:bCs/>
              </w:rPr>
              <w:t>.</w:t>
            </w:r>
          </w:p>
        </w:tc>
        <w:tc>
          <w:tcPr>
            <w:tcW w:w="4678" w:type="dxa"/>
            <w:tcBorders>
              <w:top w:val="single" w:sz="4" w:space="0" w:color="auto"/>
              <w:left w:val="single" w:sz="4" w:space="0" w:color="auto"/>
              <w:bottom w:val="single" w:sz="4" w:space="0" w:color="auto"/>
              <w:right w:val="single" w:sz="4" w:space="0" w:color="auto"/>
            </w:tcBorders>
          </w:tcPr>
          <w:p w:rsidR="00C564ED" w:rsidRPr="000C66E2" w:rsidRDefault="00C564ED" w:rsidP="00C564ED">
            <w:pPr>
              <w:pStyle w:val="Standard"/>
              <w:autoSpaceDE w:val="0"/>
            </w:pPr>
            <w:r w:rsidRPr="000C66E2">
              <w:t>Projekt zohľadňuje miestne špecifiká:</w:t>
            </w:r>
          </w:p>
          <w:p w:rsidR="00C564ED" w:rsidRPr="000C66E2" w:rsidRDefault="00C564ED" w:rsidP="00C564ED">
            <w:pPr>
              <w:pStyle w:val="Standard"/>
              <w:numPr>
                <w:ilvl w:val="0"/>
                <w:numId w:val="50"/>
              </w:numPr>
              <w:autoSpaceDE w:val="0"/>
            </w:pPr>
            <w:r w:rsidRPr="000C66E2">
              <w:t>charakteristický ráz územia</w:t>
            </w:r>
          </w:p>
          <w:p w:rsidR="00C564ED" w:rsidRPr="000C66E2" w:rsidRDefault="00C564ED" w:rsidP="00C564ED">
            <w:pPr>
              <w:pStyle w:val="Standard"/>
              <w:numPr>
                <w:ilvl w:val="0"/>
                <w:numId w:val="50"/>
              </w:numPr>
              <w:autoSpaceDE w:val="0"/>
            </w:pPr>
            <w:r w:rsidRPr="000C66E2">
              <w:t>kultúrny a </w:t>
            </w:r>
            <w:proofErr w:type="spellStart"/>
            <w:r w:rsidRPr="000C66E2">
              <w:t>hostorický</w:t>
            </w:r>
            <w:proofErr w:type="spellEnd"/>
            <w:r w:rsidRPr="000C66E2">
              <w:t xml:space="preserve"> ráz územia</w:t>
            </w:r>
          </w:p>
          <w:p w:rsidR="00C564ED" w:rsidRPr="000C66E2" w:rsidRDefault="00C564ED" w:rsidP="00C564ED">
            <w:pPr>
              <w:pStyle w:val="Standard"/>
              <w:numPr>
                <w:ilvl w:val="0"/>
                <w:numId w:val="50"/>
              </w:numPr>
              <w:autoSpaceDE w:val="0"/>
            </w:pPr>
            <w:r w:rsidRPr="000C66E2">
              <w:t>miestna architektúra</w:t>
            </w:r>
          </w:p>
          <w:p w:rsidR="00C564ED" w:rsidRPr="000C66E2" w:rsidRDefault="00C564ED" w:rsidP="00724B99">
            <w:pPr>
              <w:pStyle w:val="Standard"/>
              <w:autoSpaceDE w:val="0"/>
              <w:spacing w:after="200" w:line="276" w:lineRule="auto"/>
              <w:rPr>
                <w:strike/>
              </w:rPr>
            </w:pPr>
          </w:p>
        </w:tc>
        <w:tc>
          <w:tcPr>
            <w:tcW w:w="1276" w:type="dxa"/>
            <w:tcBorders>
              <w:top w:val="single" w:sz="4" w:space="0" w:color="auto"/>
              <w:left w:val="single" w:sz="4" w:space="0" w:color="auto"/>
              <w:bottom w:val="single" w:sz="4" w:space="0" w:color="auto"/>
              <w:right w:val="single" w:sz="4" w:space="0" w:color="auto"/>
            </w:tcBorders>
          </w:tcPr>
          <w:p w:rsidR="00C01814" w:rsidRDefault="00C01814">
            <w:pPr>
              <w:pStyle w:val="Standard"/>
              <w:autoSpaceDE w:val="0"/>
              <w:jc w:val="center"/>
              <w:rPr>
                <w:strike/>
              </w:rPr>
            </w:pPr>
          </w:p>
          <w:p w:rsidR="00C01814" w:rsidRDefault="00C564ED">
            <w:pPr>
              <w:pStyle w:val="Standard"/>
              <w:autoSpaceDE w:val="0"/>
              <w:jc w:val="center"/>
            </w:pPr>
            <w:r w:rsidRPr="000C66E2">
              <w:t>3</w:t>
            </w:r>
          </w:p>
          <w:p w:rsidR="00C01814" w:rsidRDefault="00C564ED">
            <w:pPr>
              <w:pStyle w:val="Standard"/>
              <w:autoSpaceDE w:val="0"/>
              <w:jc w:val="center"/>
            </w:pPr>
            <w:r w:rsidRPr="000C66E2">
              <w:t>3</w:t>
            </w:r>
          </w:p>
          <w:p w:rsidR="00C01814" w:rsidRDefault="00C564ED">
            <w:pPr>
              <w:pStyle w:val="Standard"/>
              <w:autoSpaceDE w:val="0"/>
              <w:jc w:val="center"/>
              <w:rPr>
                <w:strike/>
              </w:rPr>
            </w:pPr>
            <w:r w:rsidRPr="000C66E2">
              <w:t>4</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774E81" w:rsidRPr="000C66E2" w:rsidRDefault="00774E81" w:rsidP="005D4A87">
            <w:pPr>
              <w:pStyle w:val="Standard"/>
              <w:autoSpaceDE w:val="0"/>
            </w:pPr>
            <w:r w:rsidRPr="000C66E2">
              <w:t xml:space="preserve">max. </w:t>
            </w:r>
            <w:r w:rsidR="005D4A87" w:rsidRPr="000C66E2">
              <w:t>10</w:t>
            </w:r>
            <w:r w:rsidRPr="000C66E2">
              <w:t xml:space="preserve"> bodov</w:t>
            </w:r>
          </w:p>
          <w:p w:rsidR="00C564ED" w:rsidRPr="000C66E2" w:rsidRDefault="00C564ED" w:rsidP="005D4A87">
            <w:pPr>
              <w:pStyle w:val="Standard"/>
              <w:autoSpaceDE w:val="0"/>
            </w:pPr>
            <w:r w:rsidRPr="000C66E2">
              <w:t>(body sa narátavajú kumulatívne)</w:t>
            </w:r>
          </w:p>
          <w:p w:rsidR="009C4BD0" w:rsidRPr="000C66E2" w:rsidRDefault="009C4BD0" w:rsidP="005D4A87">
            <w:pPr>
              <w:pStyle w:val="Standard"/>
              <w:autoSpaceDE w:val="0"/>
            </w:pPr>
            <w:r w:rsidRPr="000C66E2">
              <w:t>(posudzuje sa na základe žiadateľom poskytnutých informácií o realizácii projektu)</w:t>
            </w:r>
          </w:p>
        </w:tc>
      </w:tr>
      <w:tr w:rsidR="00EB1BFB" w:rsidRPr="000C66E2" w:rsidTr="00EB1BFB">
        <w:trPr>
          <w:trHeight w:val="483"/>
        </w:trPr>
        <w:tc>
          <w:tcPr>
            <w:tcW w:w="52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B1BFB" w:rsidRPr="000C66E2" w:rsidRDefault="00EB1BFB" w:rsidP="00F653FC">
            <w:pPr>
              <w:pStyle w:val="Standard"/>
              <w:autoSpaceDE w:val="0"/>
              <w:rPr>
                <w:b/>
              </w:rPr>
            </w:pPr>
            <w:r w:rsidRPr="000C66E2">
              <w:rPr>
                <w:b/>
              </w:rPr>
              <w:t>Spolu maximálne</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EB1BFB" w:rsidRPr="000C66E2" w:rsidRDefault="00EB1BFB" w:rsidP="00F653FC">
            <w:pPr>
              <w:pStyle w:val="Standard"/>
              <w:autoSpaceDE w:val="0"/>
              <w:jc w:val="center"/>
              <w:rPr>
                <w:b/>
              </w:rPr>
            </w:pPr>
            <w:r w:rsidRPr="000C66E2">
              <w:rPr>
                <w:b/>
              </w:rPr>
              <w:t>100</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EB1BFB" w:rsidRPr="000C66E2" w:rsidRDefault="00EB1BFB" w:rsidP="00F653FC">
            <w:pPr>
              <w:pStyle w:val="Standard"/>
              <w:autoSpaceDE w:val="0"/>
            </w:pPr>
          </w:p>
        </w:tc>
      </w:tr>
    </w:tbl>
    <w:p w:rsidR="008359E5" w:rsidRDefault="008359E5" w:rsidP="00347E27">
      <w:pPr>
        <w:spacing w:after="0"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2E1956" w:rsidRPr="00FC24B3" w:rsidTr="00FC24B3">
        <w:tc>
          <w:tcPr>
            <w:tcW w:w="9211" w:type="dxa"/>
            <w:gridSpan w:val="2"/>
          </w:tcPr>
          <w:p w:rsidR="002E1956" w:rsidRPr="00FC24B3" w:rsidRDefault="00863DB0" w:rsidP="00935138">
            <w:pPr>
              <w:rPr>
                <w:rFonts w:ascii="Times New Roman" w:hAnsi="Times New Roman"/>
                <w:b/>
                <w:sz w:val="24"/>
                <w:szCs w:val="24"/>
              </w:rPr>
            </w:pPr>
            <w:r>
              <w:rPr>
                <w:rFonts w:ascii="Times New Roman" w:hAnsi="Times New Roman"/>
                <w:b/>
                <w:sz w:val="24"/>
                <w:szCs w:val="24"/>
              </w:rPr>
              <w:t>Podrobnejší rozpis k bodu 9. Hodnotenie kvality projektu</w:t>
            </w: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t>Vhodnosť, účelnosť a komplexnosť projektu</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 xml:space="preserve">Maximum bodov (2) sa udeľuje v prípade ak: </w:t>
            </w:r>
          </w:p>
          <w:p w:rsidR="002E1956" w:rsidRPr="00FC24B3" w:rsidRDefault="00863DB0" w:rsidP="00935138">
            <w:pPr>
              <w:rPr>
                <w:rFonts w:ascii="Times New Roman" w:hAnsi="Times New Roman"/>
                <w:sz w:val="24"/>
                <w:szCs w:val="24"/>
              </w:rPr>
            </w:pPr>
            <w:r>
              <w:rPr>
                <w:rFonts w:ascii="Times New Roman" w:hAnsi="Times New Roman"/>
                <w:sz w:val="24"/>
                <w:szCs w:val="24"/>
              </w:rPr>
              <w:t xml:space="preserve">„ Cieľ projektu je jednoznačne a dobre definovaný v súvislosti s komplexným riešením u žiadateľa s evidentným zlepšením nadväznosti na primárny cieľ projektu. Jednotlivé činnosti a aktivity komplexne riešia požadovaný stav. Popisom je preukázaná vynikajúca vhodnosť a účelnosť projektu v nadväznosti na danú hustotu obyvateľstva a prírodné podmienky.“ </w:t>
            </w:r>
          </w:p>
          <w:p w:rsidR="002E1956" w:rsidRPr="00FC24B3" w:rsidRDefault="00863DB0" w:rsidP="00935138">
            <w:pPr>
              <w:rPr>
                <w:rFonts w:ascii="Times New Roman" w:hAnsi="Times New Roman"/>
                <w:sz w:val="24"/>
                <w:szCs w:val="24"/>
              </w:rPr>
            </w:pPr>
            <w:r>
              <w:rPr>
                <w:rFonts w:ascii="Times New Roman" w:hAnsi="Times New Roman"/>
                <w:sz w:val="24"/>
                <w:szCs w:val="24"/>
              </w:rPr>
              <w:t xml:space="preserve">V prípade nesplnenia uvedenej  podmienky </w:t>
            </w:r>
            <w:r>
              <w:rPr>
                <w:rFonts w:ascii="Times New Roman" w:hAnsi="Times New Roman"/>
                <w:sz w:val="24"/>
                <w:szCs w:val="24"/>
              </w:rPr>
              <w:lastRenderedPageBreak/>
              <w:t>žiadateľ získava  0 bodov.</w:t>
            </w: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lastRenderedPageBreak/>
              <w:t>Udržateľnosť projektu</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 xml:space="preserve">Maximum bodov (3) sa udeľuje v prípade ak: </w:t>
            </w:r>
          </w:p>
          <w:p w:rsidR="002E1956" w:rsidRPr="00FC24B3" w:rsidRDefault="00863DB0" w:rsidP="00935138">
            <w:pPr>
              <w:rPr>
                <w:rFonts w:ascii="Times New Roman" w:hAnsi="Times New Roman"/>
                <w:sz w:val="24"/>
                <w:szCs w:val="24"/>
              </w:rPr>
            </w:pPr>
            <w:r>
              <w:rPr>
                <w:rFonts w:ascii="Times New Roman" w:hAnsi="Times New Roman"/>
                <w:sz w:val="24"/>
                <w:szCs w:val="24"/>
              </w:rPr>
              <w:t>„Žiadateľ má stabilné a dostatočné zdroje financovania. Finančná udržateľnosť projektu je veľmi dobrá a presne popísaná. Všetky riziká sú vynikajúco eliminované. Sú použité najmodernejšie technológie a techniky.“</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t>Zlepšenie vzhľadu priestoru alebo objektu</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Maximum bodov (3) sa udeľuje v prípade ak:</w:t>
            </w:r>
          </w:p>
          <w:p w:rsidR="002E1956" w:rsidRPr="00FC24B3" w:rsidRDefault="00863DB0" w:rsidP="00935138">
            <w:pPr>
              <w:rPr>
                <w:rFonts w:ascii="Times New Roman" w:hAnsi="Times New Roman"/>
                <w:sz w:val="24"/>
                <w:szCs w:val="24"/>
              </w:rPr>
            </w:pPr>
            <w:r>
              <w:rPr>
                <w:rFonts w:ascii="Times New Roman" w:hAnsi="Times New Roman"/>
                <w:sz w:val="24"/>
                <w:szCs w:val="24"/>
              </w:rPr>
              <w:t>„Projekt vynikajúco popisuje realizáciu aktivít, ktoré prispejú k zlepšeniu vzhľadu priestoru alebo objektu.“</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p w:rsidR="002E1956" w:rsidRPr="00FC24B3" w:rsidRDefault="002E1956" w:rsidP="00935138">
            <w:pPr>
              <w:rPr>
                <w:rFonts w:ascii="Times New Roman" w:hAnsi="Times New Roman"/>
                <w:sz w:val="24"/>
                <w:szCs w:val="24"/>
              </w:rPr>
            </w:pP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t>Spôsob realizácie projektu</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 xml:space="preserve">Maximum bodov (2) sa udeľuje v prípade ak: </w:t>
            </w:r>
          </w:p>
          <w:p w:rsidR="002E1956" w:rsidRPr="00FC24B3" w:rsidRDefault="00863DB0" w:rsidP="00935138">
            <w:pPr>
              <w:rPr>
                <w:rFonts w:ascii="Times New Roman" w:hAnsi="Times New Roman"/>
                <w:sz w:val="24"/>
                <w:szCs w:val="24"/>
              </w:rPr>
            </w:pPr>
            <w:r>
              <w:rPr>
                <w:rFonts w:ascii="Times New Roman" w:hAnsi="Times New Roman"/>
                <w:sz w:val="24"/>
                <w:szCs w:val="24"/>
              </w:rPr>
              <w:t>„Všetky činnosti projektu sú reálne stanovené, dostatočne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Harmonogram a postupnosť všetkých činností sú stanovené reálne.“</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t>Rozpočet a nákladová efektívnosť</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Maximum bodov (3) sa udeľuje v prípade ak:</w:t>
            </w:r>
          </w:p>
          <w:p w:rsidR="002E1956" w:rsidRPr="00FC24B3" w:rsidRDefault="00863DB0" w:rsidP="00935138">
            <w:pPr>
              <w:rPr>
                <w:rFonts w:ascii="Times New Roman" w:hAnsi="Times New Roman"/>
                <w:sz w:val="24"/>
                <w:szCs w:val="24"/>
              </w:rPr>
            </w:pPr>
            <w:r>
              <w:rPr>
                <w:rFonts w:ascii="Times New Roman" w:hAnsi="Times New Roman"/>
                <w:sz w:val="24"/>
                <w:szCs w:val="24"/>
              </w:rPr>
              <w:t xml:space="preserve">„ Rozpočet projektu pokrýva </w:t>
            </w:r>
            <w:proofErr w:type="spellStart"/>
            <w:r>
              <w:rPr>
                <w:rFonts w:ascii="Times New Roman" w:hAnsi="Times New Roman"/>
                <w:sz w:val="24"/>
                <w:szCs w:val="24"/>
              </w:rPr>
              <w:t>relizáciu</w:t>
            </w:r>
            <w:proofErr w:type="spellEnd"/>
            <w:r>
              <w:rPr>
                <w:rFonts w:ascii="Times New Roman" w:hAnsi="Times New Roman"/>
                <w:sz w:val="24"/>
                <w:szCs w:val="24"/>
              </w:rPr>
              <w:t xml:space="preserve"> všetkých projektových činností. Z hľadiska efektívnosti vynaložených zdrojov </w:t>
            </w:r>
            <w:r>
              <w:rPr>
                <w:rFonts w:ascii="Times New Roman" w:hAnsi="Times New Roman"/>
                <w:sz w:val="24"/>
                <w:szCs w:val="24"/>
              </w:rPr>
              <w:lastRenderedPageBreak/>
              <w:t>maximálne zohľadňuje danosti danej obce. Žiadateľ má zabezpečené dostatočné zdroje na zabezpečenie úspešnej realizácie a zároveň eliminuje prípadné riziká spojené s realizáciou.“</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lastRenderedPageBreak/>
              <w:t>Administratívna, odborná a technická kapacita</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 xml:space="preserve">Maximum bodov (2) sa udeľuje v prípade ak: </w:t>
            </w:r>
          </w:p>
          <w:p w:rsidR="002E1956" w:rsidRPr="00FC24B3" w:rsidRDefault="00863DB0" w:rsidP="00935138">
            <w:pPr>
              <w:rPr>
                <w:rFonts w:ascii="Times New Roman" w:hAnsi="Times New Roman"/>
                <w:sz w:val="24"/>
                <w:szCs w:val="24"/>
              </w:rPr>
            </w:pPr>
            <w:r>
              <w:rPr>
                <w:rFonts w:ascii="Times New Roman" w:hAnsi="Times New Roman"/>
                <w:sz w:val="24"/>
                <w:szCs w:val="24"/>
              </w:rPr>
              <w:t>„ Žiadateľ sám alebo s pomocou iných osôb má vynikajúce odborné skúsenosti v príslušnej oblasti resp. vie dokladovať vynikajúcu schopnosť zabezpečiť realizáciu investície z technickej a odbornej stránky. Žiadateľ má sám alebo zmluvne prostredníctvom tretích osôb nadštandardné a vynikajúco definované administratívne kapacity na zabezpečenie realizácie projektu v rámci celej doby trvania.“</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tc>
      </w:tr>
    </w:tbl>
    <w:p w:rsidR="002E1956" w:rsidRDefault="002E1956" w:rsidP="00347E27">
      <w:pPr>
        <w:spacing w:after="0" w:line="360" w:lineRule="auto"/>
        <w:rPr>
          <w:rFonts w:ascii="Times New Roman" w:hAnsi="Times New Roman"/>
          <w:sz w:val="24"/>
          <w:szCs w:val="24"/>
        </w:rPr>
      </w:pPr>
    </w:p>
    <w:p w:rsidR="00AC7683" w:rsidRDefault="00AC7683" w:rsidP="00347E27">
      <w:pPr>
        <w:spacing w:after="0" w:line="360" w:lineRule="auto"/>
        <w:rPr>
          <w:rFonts w:ascii="Times New Roman" w:hAnsi="Times New Roman"/>
          <w:sz w:val="24"/>
          <w:szCs w:val="24"/>
        </w:rPr>
      </w:pPr>
    </w:p>
    <w:p w:rsidR="00FD6829" w:rsidRPr="007E1AC4" w:rsidRDefault="00FD6829" w:rsidP="00347E27">
      <w:pPr>
        <w:spacing w:after="0" w:line="360" w:lineRule="auto"/>
        <w:rPr>
          <w:rFonts w:ascii="Times New Roman" w:hAnsi="Times New Roman"/>
          <w:sz w:val="24"/>
          <w:szCs w:val="24"/>
        </w:rPr>
      </w:pPr>
      <w:r w:rsidRPr="007E1AC4">
        <w:rPr>
          <w:rFonts w:ascii="Times New Roman" w:hAnsi="Times New Roman"/>
          <w:sz w:val="24"/>
          <w:szCs w:val="24"/>
        </w:rPr>
        <w:t>Žiadateľ spolu so žiadosťou ako samostatnú prílohu predkladá Projekt realizácie,  ktorý obsahuje minimálne:</w:t>
      </w:r>
    </w:p>
    <w:p w:rsidR="00FD6829" w:rsidRPr="007E1AC4" w:rsidRDefault="00FD6829" w:rsidP="005F1345">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cieľ projektu,</w:t>
      </w:r>
    </w:p>
    <w:p w:rsidR="00FD6829" w:rsidRPr="007E1AC4" w:rsidRDefault="00FD6829" w:rsidP="005F1345">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popis súčasného a požadovaného stavu, </w:t>
      </w:r>
    </w:p>
    <w:p w:rsidR="00FD6829" w:rsidRPr="007E1AC4" w:rsidRDefault="00FD6829" w:rsidP="005F1345">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popis spôsobu realizácie,</w:t>
      </w:r>
    </w:p>
    <w:p w:rsidR="00FD6829" w:rsidRPr="007E1AC4" w:rsidRDefault="00FD6829" w:rsidP="005F1345">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prínosy realizácie projektu na žiadateľa a na </w:t>
      </w:r>
      <w:r w:rsidR="005D4A87">
        <w:rPr>
          <w:rFonts w:ascii="Times New Roman" w:hAnsi="Times New Roman"/>
          <w:sz w:val="24"/>
          <w:szCs w:val="24"/>
        </w:rPr>
        <w:t>stratégiu CLLD</w:t>
      </w:r>
      <w:r w:rsidRPr="007E1AC4">
        <w:rPr>
          <w:rFonts w:ascii="Times New Roman" w:hAnsi="Times New Roman"/>
          <w:sz w:val="24"/>
          <w:szCs w:val="24"/>
        </w:rPr>
        <w:t>,</w:t>
      </w:r>
    </w:p>
    <w:p w:rsidR="00FD6829" w:rsidRPr="007E1AC4" w:rsidRDefault="00FD6829" w:rsidP="005F1345">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rozpočet s dôrazom na efektívnosť a hospodárnosť, spôsob výpočtu nákladov na obyvateľa, výpočet </w:t>
      </w:r>
      <w:proofErr w:type="spellStart"/>
      <w:r w:rsidRPr="007E1AC4">
        <w:rPr>
          <w:rFonts w:ascii="Times New Roman" w:hAnsi="Times New Roman"/>
          <w:sz w:val="24"/>
          <w:szCs w:val="24"/>
        </w:rPr>
        <w:t>vidieckosti</w:t>
      </w:r>
      <w:proofErr w:type="spellEnd"/>
      <w:r w:rsidRPr="007E1AC4">
        <w:rPr>
          <w:rFonts w:ascii="Times New Roman" w:hAnsi="Times New Roman"/>
          <w:sz w:val="24"/>
          <w:szCs w:val="24"/>
        </w:rPr>
        <w:t>,</w:t>
      </w:r>
    </w:p>
    <w:p w:rsidR="00FD6829" w:rsidRPr="007E1AC4" w:rsidRDefault="00FD6829" w:rsidP="005F1345">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popis administratívnej, odbornej, finančnej a technickej kapacity žiadateľa na realizáciu projektu, </w:t>
      </w:r>
    </w:p>
    <w:p w:rsidR="00FD6829" w:rsidRPr="007E1AC4" w:rsidRDefault="00FD6829" w:rsidP="00971DD5">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spôsob riešenia prístupu </w:t>
      </w:r>
      <w:proofErr w:type="spellStart"/>
      <w:r w:rsidRPr="007E1AC4">
        <w:rPr>
          <w:rFonts w:ascii="Times New Roman" w:hAnsi="Times New Roman"/>
          <w:sz w:val="24"/>
          <w:szCs w:val="24"/>
        </w:rPr>
        <w:t>marginalizovaných</w:t>
      </w:r>
      <w:proofErr w:type="spellEnd"/>
      <w:r w:rsidRPr="007E1AC4">
        <w:rPr>
          <w:rFonts w:ascii="Times New Roman" w:hAnsi="Times New Roman"/>
          <w:sz w:val="24"/>
          <w:szCs w:val="24"/>
        </w:rPr>
        <w:t xml:space="preserve"> skupín ak sa uplatňuje,</w:t>
      </w:r>
    </w:p>
    <w:p w:rsidR="00FD6829" w:rsidRPr="007E1AC4" w:rsidRDefault="00FD6829" w:rsidP="00971DD5">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prepojenie na ekonomický rozvoj, zamestnanosť, životného prostredia a pod. ak sa uplatňuje,</w:t>
      </w:r>
    </w:p>
    <w:p w:rsidR="00FD6829" w:rsidRDefault="00FD6829" w:rsidP="00971DD5">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lastRenderedPageBreak/>
        <w:t>zelená infraštruktúra ak sa uplatňuje,</w:t>
      </w:r>
    </w:p>
    <w:p w:rsidR="00971DD5" w:rsidRDefault="00971DD5" w:rsidP="00971DD5">
      <w:pPr>
        <w:pStyle w:val="Odsekzoznamu"/>
        <w:spacing w:after="0" w:line="360" w:lineRule="auto"/>
        <w:ind w:left="1416"/>
        <w:jc w:val="both"/>
        <w:rPr>
          <w:rFonts w:ascii="Times New Roman" w:hAnsi="Times New Roman"/>
          <w:sz w:val="24"/>
          <w:szCs w:val="24"/>
        </w:rPr>
      </w:pPr>
      <w:r>
        <w:rPr>
          <w:rFonts w:ascii="Times New Roman" w:hAnsi="Times New Roman"/>
          <w:sz w:val="24"/>
          <w:szCs w:val="24"/>
        </w:rPr>
        <w:t xml:space="preserve">        10) </w:t>
      </w:r>
      <w:r w:rsidR="00FD6829" w:rsidRPr="007E1AC4">
        <w:rPr>
          <w:rFonts w:ascii="Times New Roman" w:hAnsi="Times New Roman"/>
          <w:sz w:val="24"/>
          <w:szCs w:val="24"/>
        </w:rPr>
        <w:t>spôsob zabezpečenia udržateľnosti projektu.</w:t>
      </w:r>
      <w:r>
        <w:rPr>
          <w:rFonts w:ascii="Times New Roman" w:hAnsi="Times New Roman"/>
          <w:sz w:val="24"/>
          <w:szCs w:val="24"/>
        </w:rPr>
        <w:t xml:space="preserve"> </w:t>
      </w:r>
    </w:p>
    <w:p w:rsidR="00971DD5" w:rsidRDefault="00971DD5" w:rsidP="00971DD5">
      <w:pPr>
        <w:pStyle w:val="Odsekzoznamu"/>
        <w:spacing w:after="0" w:line="360" w:lineRule="auto"/>
        <w:ind w:left="1416"/>
        <w:jc w:val="both"/>
        <w:rPr>
          <w:rFonts w:ascii="Times New Roman" w:hAnsi="Times New Roman"/>
          <w:sz w:val="24"/>
          <w:szCs w:val="24"/>
          <w:lang w:eastAsia="sk-SK"/>
        </w:rPr>
      </w:pPr>
      <w:r>
        <w:rPr>
          <w:rFonts w:ascii="Times New Roman" w:hAnsi="Times New Roman"/>
          <w:sz w:val="24"/>
          <w:szCs w:val="24"/>
        </w:rPr>
        <w:t xml:space="preserve">       11)  </w:t>
      </w:r>
      <w:r w:rsidRPr="00D240DB">
        <w:rPr>
          <w:rFonts w:ascii="Times New Roman" w:hAnsi="Times New Roman"/>
          <w:sz w:val="24"/>
          <w:szCs w:val="24"/>
        </w:rPr>
        <w:t xml:space="preserve">popis súladu investície </w:t>
      </w:r>
      <w:r w:rsidRPr="00D240DB">
        <w:rPr>
          <w:rFonts w:ascii="Times New Roman" w:hAnsi="Times New Roman"/>
          <w:sz w:val="24"/>
          <w:szCs w:val="24"/>
          <w:lang w:eastAsia="sk-SK"/>
        </w:rPr>
        <w:t xml:space="preserve">s plánmi rozvoja obcí vo vidieckych oblastiach </w:t>
      </w:r>
    </w:p>
    <w:p w:rsidR="00971DD5" w:rsidRDefault="00971DD5" w:rsidP="00971DD5">
      <w:pPr>
        <w:pStyle w:val="Odsekzoznamu"/>
        <w:spacing w:after="0" w:line="360" w:lineRule="auto"/>
        <w:ind w:left="1416"/>
        <w:jc w:val="both"/>
        <w:rPr>
          <w:rFonts w:ascii="Times New Roman" w:hAnsi="Times New Roman"/>
          <w:sz w:val="24"/>
          <w:szCs w:val="24"/>
          <w:lang w:eastAsia="sk-SK"/>
        </w:rPr>
      </w:pPr>
      <w:r>
        <w:rPr>
          <w:rFonts w:ascii="Times New Roman" w:hAnsi="Times New Roman"/>
          <w:sz w:val="24"/>
          <w:szCs w:val="24"/>
          <w:lang w:eastAsia="sk-SK"/>
        </w:rPr>
        <w:tab/>
        <w:t xml:space="preserve">  </w:t>
      </w:r>
      <w:r w:rsidRPr="00D240DB">
        <w:rPr>
          <w:rFonts w:ascii="Times New Roman" w:hAnsi="Times New Roman"/>
          <w:sz w:val="24"/>
          <w:szCs w:val="24"/>
          <w:lang w:eastAsia="sk-SK"/>
        </w:rPr>
        <w:t xml:space="preserve">a ich základnými službami a s akoukoľvek príslušnou stratégiou </w:t>
      </w:r>
    </w:p>
    <w:p w:rsidR="00971DD5" w:rsidRDefault="00971DD5" w:rsidP="00971DD5">
      <w:pPr>
        <w:pStyle w:val="Odsekzoznamu"/>
        <w:spacing w:after="0" w:line="360" w:lineRule="auto"/>
        <w:ind w:left="1416"/>
        <w:jc w:val="both"/>
        <w:rPr>
          <w:rFonts w:ascii="Times New Roman" w:hAnsi="Times New Roman"/>
          <w:sz w:val="24"/>
          <w:szCs w:val="24"/>
          <w:lang w:eastAsia="sk-SK"/>
        </w:rPr>
      </w:pPr>
      <w:r>
        <w:rPr>
          <w:rFonts w:ascii="Times New Roman" w:hAnsi="Times New Roman"/>
          <w:sz w:val="24"/>
          <w:szCs w:val="24"/>
          <w:lang w:eastAsia="sk-SK"/>
        </w:rPr>
        <w:tab/>
        <w:t xml:space="preserve">  </w:t>
      </w:r>
      <w:r w:rsidRPr="00D240DB">
        <w:rPr>
          <w:rFonts w:ascii="Times New Roman" w:hAnsi="Times New Roman"/>
          <w:sz w:val="24"/>
          <w:szCs w:val="24"/>
          <w:lang w:eastAsia="sk-SK"/>
        </w:rPr>
        <w:t xml:space="preserve">miestneho rozvoja, s Miestnou Agendou 21, resp. s inými plánmi a </w:t>
      </w:r>
    </w:p>
    <w:p w:rsidR="00971DD5" w:rsidRPr="00D240DB" w:rsidRDefault="00971DD5" w:rsidP="00971DD5">
      <w:pPr>
        <w:pStyle w:val="Odsekzoznamu"/>
        <w:spacing w:after="0" w:line="360" w:lineRule="auto"/>
        <w:ind w:left="1416"/>
        <w:jc w:val="both"/>
        <w:rPr>
          <w:rFonts w:ascii="Times New Roman" w:hAnsi="Times New Roman"/>
          <w:sz w:val="24"/>
          <w:szCs w:val="24"/>
        </w:rPr>
      </w:pPr>
      <w:r>
        <w:rPr>
          <w:rFonts w:ascii="Times New Roman" w:hAnsi="Times New Roman"/>
          <w:sz w:val="24"/>
          <w:szCs w:val="24"/>
          <w:lang w:eastAsia="sk-SK"/>
        </w:rPr>
        <w:tab/>
        <w:t xml:space="preserve">  </w:t>
      </w:r>
      <w:r w:rsidRPr="00D240DB">
        <w:rPr>
          <w:rFonts w:ascii="Times New Roman" w:hAnsi="Times New Roman"/>
          <w:sz w:val="24"/>
          <w:szCs w:val="24"/>
          <w:lang w:eastAsia="sk-SK"/>
        </w:rPr>
        <w:t>rozvojovými dokumentmi,</w:t>
      </w:r>
    </w:p>
    <w:p w:rsidR="00971DD5" w:rsidRDefault="00971DD5" w:rsidP="00971DD5">
      <w:pPr>
        <w:pStyle w:val="Odsekzoznamu"/>
        <w:spacing w:after="0" w:line="360" w:lineRule="auto"/>
        <w:ind w:left="1416"/>
        <w:jc w:val="both"/>
        <w:rPr>
          <w:rFonts w:ascii="Times New Roman" w:hAnsi="Times New Roman"/>
          <w:sz w:val="24"/>
          <w:szCs w:val="24"/>
          <w:lang w:eastAsia="sk-SK"/>
        </w:rPr>
      </w:pPr>
      <w:r>
        <w:rPr>
          <w:rFonts w:ascii="Times New Roman" w:hAnsi="Times New Roman"/>
          <w:sz w:val="24"/>
          <w:szCs w:val="24"/>
        </w:rPr>
        <w:t xml:space="preserve">      12)  </w:t>
      </w:r>
      <w:r w:rsidRPr="00D240DB">
        <w:rPr>
          <w:rFonts w:ascii="Times New Roman" w:hAnsi="Times New Roman"/>
          <w:sz w:val="24"/>
          <w:szCs w:val="24"/>
        </w:rPr>
        <w:t xml:space="preserve">popis, ako </w:t>
      </w:r>
      <w:r w:rsidRPr="00D240DB">
        <w:rPr>
          <w:rFonts w:ascii="Times New Roman" w:hAnsi="Times New Roman"/>
          <w:sz w:val="24"/>
          <w:szCs w:val="24"/>
          <w:lang w:eastAsia="sk-SK"/>
        </w:rPr>
        <w:t>investícia do miestnych komunikácii prispieva k</w:t>
      </w:r>
      <w:r>
        <w:rPr>
          <w:rFonts w:ascii="Times New Roman" w:hAnsi="Times New Roman"/>
          <w:sz w:val="24"/>
          <w:szCs w:val="24"/>
          <w:lang w:eastAsia="sk-SK"/>
        </w:rPr>
        <w:t> </w:t>
      </w:r>
      <w:r w:rsidRPr="00D240DB">
        <w:rPr>
          <w:rFonts w:ascii="Times New Roman" w:hAnsi="Times New Roman"/>
          <w:sz w:val="24"/>
          <w:szCs w:val="24"/>
          <w:lang w:eastAsia="sk-SK"/>
        </w:rPr>
        <w:t>oživeniu</w:t>
      </w:r>
    </w:p>
    <w:p w:rsidR="00971DD5" w:rsidRDefault="00971DD5" w:rsidP="00971DD5">
      <w:pPr>
        <w:pStyle w:val="Odsekzoznamu"/>
        <w:spacing w:after="0" w:line="360" w:lineRule="auto"/>
        <w:ind w:left="1416" w:firstLine="708"/>
        <w:jc w:val="both"/>
        <w:rPr>
          <w:rFonts w:ascii="Times New Roman" w:hAnsi="Times New Roman"/>
          <w:sz w:val="24"/>
          <w:szCs w:val="24"/>
          <w:lang w:eastAsia="sk-SK"/>
        </w:rPr>
      </w:pPr>
      <w:r w:rsidRPr="00D240DB">
        <w:rPr>
          <w:rFonts w:ascii="Times New Roman" w:hAnsi="Times New Roman"/>
          <w:sz w:val="24"/>
          <w:szCs w:val="24"/>
          <w:lang w:eastAsia="sk-SK"/>
        </w:rPr>
        <w:t xml:space="preserve"> znevýhodnenej vidieckej oblasti, napr. ako konkrétny príspevok </w:t>
      </w:r>
    </w:p>
    <w:p w:rsidR="00971DD5" w:rsidRDefault="00971DD5" w:rsidP="00971DD5">
      <w:pPr>
        <w:pStyle w:val="Odsekzoznamu"/>
        <w:spacing w:after="0" w:line="360" w:lineRule="auto"/>
        <w:ind w:left="1416" w:firstLine="708"/>
        <w:jc w:val="both"/>
        <w:rPr>
          <w:rFonts w:ascii="Times New Roman" w:hAnsi="Times New Roman"/>
          <w:sz w:val="24"/>
          <w:szCs w:val="24"/>
          <w:lang w:eastAsia="sk-SK"/>
        </w:rPr>
      </w:pPr>
      <w:r>
        <w:rPr>
          <w:rFonts w:ascii="Times New Roman" w:hAnsi="Times New Roman"/>
          <w:sz w:val="24"/>
          <w:szCs w:val="24"/>
          <w:lang w:eastAsia="sk-SK"/>
        </w:rPr>
        <w:t xml:space="preserve"> </w:t>
      </w:r>
      <w:r w:rsidRPr="00D240DB">
        <w:rPr>
          <w:rFonts w:ascii="Times New Roman" w:hAnsi="Times New Roman"/>
          <w:sz w:val="24"/>
          <w:szCs w:val="24"/>
          <w:lang w:eastAsia="sk-SK"/>
        </w:rPr>
        <w:t xml:space="preserve">k podpore cestovného ruchu, k zlepšeniu ekonomického rozvoja  obce </w:t>
      </w:r>
    </w:p>
    <w:p w:rsidR="00971DD5" w:rsidRDefault="00971DD5" w:rsidP="00971DD5">
      <w:pPr>
        <w:pStyle w:val="Odsekzoznamu"/>
        <w:spacing w:after="0" w:line="360" w:lineRule="auto"/>
        <w:ind w:left="708" w:firstLine="708"/>
        <w:jc w:val="both"/>
        <w:rPr>
          <w:rFonts w:ascii="Times New Roman" w:hAnsi="Times New Roman"/>
          <w:bCs/>
          <w:sz w:val="24"/>
          <w:szCs w:val="24"/>
        </w:rPr>
      </w:pPr>
      <w:r>
        <w:rPr>
          <w:rFonts w:ascii="Times New Roman" w:hAnsi="Times New Roman"/>
          <w:bCs/>
          <w:sz w:val="24"/>
          <w:szCs w:val="24"/>
        </w:rPr>
        <w:t xml:space="preserve">      13)  </w:t>
      </w:r>
      <w:r w:rsidRPr="00D240DB">
        <w:rPr>
          <w:rFonts w:ascii="Times New Roman" w:hAnsi="Times New Roman"/>
          <w:bCs/>
          <w:sz w:val="24"/>
          <w:szCs w:val="24"/>
        </w:rPr>
        <w:t xml:space="preserve">popis, ako bol vo verejnom obstarávaní uplatňovaný sociálny aspekt, </w:t>
      </w:r>
    </w:p>
    <w:p w:rsidR="00971DD5" w:rsidRDefault="00971DD5" w:rsidP="00971DD5">
      <w:pPr>
        <w:pStyle w:val="Odsekzoznamu"/>
        <w:spacing w:after="0" w:line="360" w:lineRule="auto"/>
        <w:ind w:left="708" w:firstLine="708"/>
        <w:jc w:val="both"/>
        <w:rPr>
          <w:rFonts w:ascii="Times New Roman" w:hAnsi="Times New Roman"/>
          <w:sz w:val="24"/>
          <w:szCs w:val="24"/>
          <w:lang w:eastAsia="sk-SK"/>
        </w:rPr>
      </w:pPr>
      <w:r>
        <w:rPr>
          <w:rFonts w:ascii="Times New Roman" w:hAnsi="Times New Roman"/>
          <w:bCs/>
          <w:sz w:val="24"/>
          <w:szCs w:val="24"/>
        </w:rPr>
        <w:t xml:space="preserve">             </w:t>
      </w:r>
      <w:r w:rsidRPr="00D240DB">
        <w:rPr>
          <w:rFonts w:ascii="Times New Roman" w:hAnsi="Times New Roman"/>
          <w:bCs/>
          <w:sz w:val="24"/>
          <w:szCs w:val="24"/>
        </w:rPr>
        <w:t xml:space="preserve">resp. </w:t>
      </w:r>
      <w:r w:rsidRPr="00D240DB">
        <w:rPr>
          <w:rFonts w:ascii="Times New Roman" w:hAnsi="Times New Roman"/>
          <w:sz w:val="24"/>
          <w:szCs w:val="24"/>
          <w:lang w:eastAsia="sk-SK"/>
        </w:rPr>
        <w:t xml:space="preserve">hľadisko týkajúce sa inklúzie </w:t>
      </w:r>
      <w:proofErr w:type="spellStart"/>
      <w:r w:rsidRPr="00D240DB">
        <w:rPr>
          <w:rFonts w:ascii="Times New Roman" w:hAnsi="Times New Roman"/>
          <w:sz w:val="24"/>
          <w:szCs w:val="24"/>
          <w:lang w:eastAsia="sk-SK"/>
        </w:rPr>
        <w:t>marginalizovaných</w:t>
      </w:r>
      <w:proofErr w:type="spellEnd"/>
      <w:r w:rsidRPr="00D240DB">
        <w:rPr>
          <w:rFonts w:ascii="Times New Roman" w:hAnsi="Times New Roman"/>
          <w:sz w:val="24"/>
          <w:szCs w:val="24"/>
          <w:lang w:eastAsia="sk-SK"/>
        </w:rPr>
        <w:t xml:space="preserve"> rómskych </w:t>
      </w:r>
    </w:p>
    <w:p w:rsidR="00971DD5" w:rsidRPr="00D240DB" w:rsidRDefault="00971DD5" w:rsidP="00971DD5">
      <w:pPr>
        <w:pStyle w:val="Odsekzoznamu"/>
        <w:spacing w:after="0" w:line="360" w:lineRule="auto"/>
        <w:ind w:left="708" w:firstLine="708"/>
        <w:jc w:val="both"/>
        <w:rPr>
          <w:rFonts w:ascii="Times New Roman" w:hAnsi="Times New Roman"/>
          <w:sz w:val="24"/>
          <w:szCs w:val="24"/>
        </w:rPr>
      </w:pPr>
      <w:r>
        <w:rPr>
          <w:rFonts w:ascii="Times New Roman" w:hAnsi="Times New Roman"/>
          <w:sz w:val="24"/>
          <w:szCs w:val="24"/>
          <w:lang w:eastAsia="sk-SK"/>
        </w:rPr>
        <w:t xml:space="preserve">            </w:t>
      </w:r>
      <w:r w:rsidRPr="00D240DB">
        <w:rPr>
          <w:rFonts w:ascii="Times New Roman" w:hAnsi="Times New Roman"/>
          <w:sz w:val="24"/>
          <w:szCs w:val="24"/>
          <w:lang w:eastAsia="sk-SK"/>
        </w:rPr>
        <w:t>komunít</w:t>
      </w:r>
      <w:r w:rsidRPr="00D240DB">
        <w:rPr>
          <w:rFonts w:ascii="Times New Roman" w:hAnsi="Times New Roman"/>
          <w:bCs/>
          <w:sz w:val="24"/>
          <w:szCs w:val="24"/>
        </w:rPr>
        <w:t>.</w:t>
      </w:r>
    </w:p>
    <w:p w:rsidR="008359E5" w:rsidRDefault="008359E5" w:rsidP="000F31E9">
      <w:pPr>
        <w:spacing w:after="0" w:line="360" w:lineRule="auto"/>
        <w:rPr>
          <w:rFonts w:ascii="Times New Roman" w:hAnsi="Times New Roman"/>
          <w:b/>
          <w:bCs/>
          <w:sz w:val="24"/>
          <w:szCs w:val="24"/>
        </w:rPr>
      </w:pPr>
    </w:p>
    <w:p w:rsidR="000F31E9" w:rsidRPr="007E1AC4" w:rsidRDefault="000F31E9" w:rsidP="000F31E9">
      <w:pPr>
        <w:spacing w:after="0" w:line="360" w:lineRule="auto"/>
        <w:rPr>
          <w:rFonts w:ascii="Times New Roman" w:hAnsi="Times New Roman"/>
          <w:b/>
          <w:bCs/>
          <w:sz w:val="24"/>
          <w:szCs w:val="24"/>
        </w:rPr>
      </w:pPr>
      <w:r w:rsidRPr="007E1AC4">
        <w:rPr>
          <w:rFonts w:ascii="Times New Roman" w:hAnsi="Times New Roman"/>
          <w:b/>
          <w:bCs/>
          <w:sz w:val="24"/>
          <w:szCs w:val="24"/>
        </w:rPr>
        <w:t xml:space="preserve">Princípy uplatnenia výberu: </w:t>
      </w:r>
    </w:p>
    <w:p w:rsidR="000F31E9" w:rsidRPr="007E1AC4" w:rsidRDefault="000F31E9" w:rsidP="000F31E9">
      <w:pPr>
        <w:spacing w:after="0" w:line="360" w:lineRule="auto"/>
        <w:jc w:val="both"/>
        <w:rPr>
          <w:rFonts w:ascii="Times New Roman" w:hAnsi="Times New Roman"/>
          <w:sz w:val="24"/>
          <w:szCs w:val="24"/>
          <w:lang w:eastAsia="sk-SK"/>
        </w:rPr>
      </w:pPr>
      <w:r w:rsidRPr="007E1AC4">
        <w:rPr>
          <w:rFonts w:ascii="Times New Roman" w:hAnsi="Times New Roman"/>
          <w:sz w:val="24"/>
          <w:szCs w:val="24"/>
          <w:lang w:eastAsia="sk-SK"/>
        </w:rPr>
        <w:t>Projekty bude vyberať MAS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w:t>
      </w:r>
    </w:p>
    <w:p w:rsidR="000F31E9" w:rsidRPr="007E1AC4" w:rsidRDefault="000F31E9" w:rsidP="000F31E9">
      <w:pPr>
        <w:spacing w:after="0" w:line="360" w:lineRule="auto"/>
        <w:rPr>
          <w:rFonts w:ascii="Times New Roman" w:hAnsi="Times New Roman"/>
          <w:sz w:val="24"/>
          <w:szCs w:val="24"/>
          <w:lang w:eastAsia="sk-SK"/>
        </w:rPr>
      </w:pPr>
      <w:r w:rsidRPr="007E1AC4">
        <w:rPr>
          <w:rFonts w:ascii="Times New Roman" w:hAnsi="Times New Roman"/>
          <w:sz w:val="24"/>
          <w:szCs w:val="24"/>
          <w:lang w:eastAsia="sk-SK"/>
        </w:rPr>
        <w:t>Žiadateľ môže za podaný projekt získať maximálny počet bodov 100 a minimálna hranica požadovaných bodov je 60, aby mohol byť projekt schválený.</w:t>
      </w:r>
    </w:p>
    <w:p w:rsidR="00F23D1A" w:rsidRDefault="00F23D1A" w:rsidP="00F23D1A">
      <w:pPr>
        <w:pStyle w:val="Nadpis5"/>
        <w:spacing w:before="0" w:after="0" w:line="360" w:lineRule="auto"/>
        <w:jc w:val="both"/>
        <w:rPr>
          <w:rFonts w:ascii="Times New Roman" w:hAnsi="Times New Roman"/>
          <w:i w:val="0"/>
          <w:sz w:val="24"/>
          <w:szCs w:val="24"/>
        </w:rPr>
      </w:pPr>
    </w:p>
    <w:p w:rsidR="00F23D1A" w:rsidRDefault="00F23D1A" w:rsidP="00A61FE3">
      <w:pPr>
        <w:pStyle w:val="Nadpis5"/>
        <w:spacing w:before="0" w:after="0" w:line="360" w:lineRule="auto"/>
        <w:jc w:val="both"/>
        <w:rPr>
          <w:rFonts w:ascii="Times New Roman" w:hAnsi="Times New Roman"/>
          <w:i w:val="0"/>
          <w:sz w:val="24"/>
          <w:szCs w:val="24"/>
        </w:rPr>
      </w:pPr>
      <w:r>
        <w:rPr>
          <w:rFonts w:ascii="Times New Roman" w:hAnsi="Times New Roman"/>
          <w:i w:val="0"/>
          <w:sz w:val="24"/>
          <w:szCs w:val="24"/>
        </w:rPr>
        <w:t>Rozlišovacie kritériá:</w:t>
      </w:r>
    </w:p>
    <w:p w:rsidR="00F23D1A" w:rsidRDefault="00F23D1A" w:rsidP="00A61FE3">
      <w:pPr>
        <w:pStyle w:val="Default"/>
        <w:spacing w:line="360" w:lineRule="auto"/>
        <w:jc w:val="both"/>
        <w:rPr>
          <w:color w:val="auto"/>
        </w:rPr>
      </w:pPr>
      <w:r>
        <w:rPr>
          <w:color w:val="auto"/>
        </w:rPr>
        <w:t xml:space="preserve">Po ukončení odborného hodnotenia </w:t>
      </w:r>
      <w:proofErr w:type="spellStart"/>
      <w:r>
        <w:rPr>
          <w:color w:val="auto"/>
        </w:rPr>
        <w:t>ŽoNFP</w:t>
      </w:r>
      <w:proofErr w:type="spellEnd"/>
      <w:r>
        <w:rPr>
          <w:color w:val="auto"/>
        </w:rPr>
        <w:t xml:space="preserve"> predložených v rámci výzvy sa zo zoznamu žiadostí, ktoré splnili minimálnu hranicu na splnenie podmienky odborného hodnotenia vykoná usporiadanie </w:t>
      </w:r>
      <w:proofErr w:type="spellStart"/>
      <w:r>
        <w:rPr>
          <w:color w:val="auto"/>
        </w:rPr>
        <w:t>ŽoNFP</w:t>
      </w:r>
      <w:proofErr w:type="spellEnd"/>
      <w:r>
        <w:rPr>
          <w:color w:val="auto"/>
        </w:rPr>
        <w:t xml:space="preserve"> zostupne podľa bodovej hodnoty získanej v odbornom hodnotení, t.j. od </w:t>
      </w:r>
      <w:proofErr w:type="spellStart"/>
      <w:r>
        <w:rPr>
          <w:color w:val="auto"/>
        </w:rPr>
        <w:t>ŽoNFP</w:t>
      </w:r>
      <w:proofErr w:type="spellEnd"/>
      <w:r>
        <w:rPr>
          <w:color w:val="auto"/>
        </w:rPr>
        <w:t xml:space="preserve"> s najvyšším počtom bodov po </w:t>
      </w:r>
      <w:proofErr w:type="spellStart"/>
      <w:r>
        <w:rPr>
          <w:color w:val="auto"/>
        </w:rPr>
        <w:t>ŽoNFP</w:t>
      </w:r>
      <w:proofErr w:type="spellEnd"/>
      <w:r>
        <w:rPr>
          <w:color w:val="auto"/>
        </w:rPr>
        <w:t xml:space="preserve"> s najnižším počtom bodov. </w:t>
      </w:r>
      <w:proofErr w:type="spellStart"/>
      <w:r>
        <w:rPr>
          <w:color w:val="auto"/>
        </w:rPr>
        <w:t>ŽoNFP</w:t>
      </w:r>
      <w:proofErr w:type="spellEnd"/>
      <w:r>
        <w:rPr>
          <w:color w:val="auto"/>
        </w:rPr>
        <w:t xml:space="preserve"> sú schvaľované až do výšky disponibilnej alokácie na výzvu.</w:t>
      </w:r>
    </w:p>
    <w:p w:rsidR="00F23D1A" w:rsidRDefault="00F23D1A" w:rsidP="00A61FE3">
      <w:pPr>
        <w:pStyle w:val="Default"/>
        <w:spacing w:line="360" w:lineRule="auto"/>
        <w:jc w:val="both"/>
        <w:rPr>
          <w:color w:val="auto"/>
        </w:rPr>
      </w:pPr>
      <w:r>
        <w:rPr>
          <w:color w:val="auto"/>
        </w:rPr>
        <w:t xml:space="preserve">V prípade, ak sa v poradí vytvorenom po aplikácii výberových kritérií nachádzajú na hranici danej výškou alokácie na výzvu viaceré </w:t>
      </w:r>
      <w:proofErr w:type="spellStart"/>
      <w:r>
        <w:rPr>
          <w:color w:val="auto"/>
        </w:rPr>
        <w:t>ŽoNFP</w:t>
      </w:r>
      <w:proofErr w:type="spellEnd"/>
      <w:r>
        <w:rPr>
          <w:color w:val="auto"/>
        </w:rPr>
        <w:t xml:space="preserve"> z dôvodu rovnakého počtu bodov </w:t>
      </w:r>
      <w:r>
        <w:rPr>
          <w:color w:val="auto"/>
        </w:rPr>
        <w:br/>
        <w:t xml:space="preserve">na rovnakom mieste, sú uplatňované </w:t>
      </w:r>
      <w:r>
        <w:rPr>
          <w:b/>
          <w:bCs/>
          <w:color w:val="auto"/>
        </w:rPr>
        <w:t>rozlišovacie kritériá</w:t>
      </w:r>
      <w:r>
        <w:rPr>
          <w:color w:val="auto"/>
        </w:rPr>
        <w:t xml:space="preserve">. </w:t>
      </w:r>
    </w:p>
    <w:p w:rsidR="008359E5" w:rsidRDefault="008359E5" w:rsidP="00A61FE3">
      <w:pPr>
        <w:pStyle w:val="Default"/>
        <w:spacing w:line="360" w:lineRule="auto"/>
        <w:rPr>
          <w:color w:val="auto"/>
        </w:rPr>
      </w:pPr>
    </w:p>
    <w:p w:rsidR="00F23D1A" w:rsidRDefault="00F23D1A" w:rsidP="00A61FE3">
      <w:pPr>
        <w:pStyle w:val="Default"/>
        <w:spacing w:line="360" w:lineRule="auto"/>
        <w:rPr>
          <w:color w:val="auto"/>
        </w:rPr>
      </w:pPr>
      <w:r>
        <w:rPr>
          <w:color w:val="auto"/>
        </w:rPr>
        <w:t>Zoradenie takýchto projektov sa potom uskutočňuje nasledovne:</w:t>
      </w:r>
    </w:p>
    <w:p w:rsidR="00F23D1A" w:rsidRDefault="00F23D1A" w:rsidP="00A61FE3">
      <w:pPr>
        <w:pStyle w:val="Default"/>
        <w:spacing w:line="360" w:lineRule="auto"/>
        <w:jc w:val="both"/>
        <w:rPr>
          <w:color w:val="auto"/>
        </w:rPr>
      </w:pPr>
      <w:r>
        <w:rPr>
          <w:color w:val="auto"/>
        </w:rPr>
        <w:lastRenderedPageBreak/>
        <w:t>(tieto kritériá sú zoradené podľa poradia dôležitosti, to znamená, že ak nebol zistený bodový rozdiel v rámci prvého kritéria, posudzuje sa ďalšie v poradí)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363"/>
      </w:tblGrid>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b/>
                <w:sz w:val="24"/>
                <w:szCs w:val="24"/>
              </w:rPr>
            </w:pPr>
            <w:proofErr w:type="spellStart"/>
            <w:r w:rsidRPr="000C66E2">
              <w:rPr>
                <w:rFonts w:ascii="Times New Roman" w:hAnsi="Times New Roman"/>
                <w:b/>
                <w:sz w:val="24"/>
                <w:szCs w:val="24"/>
              </w:rPr>
              <w:t>P.č</w:t>
            </w:r>
            <w:proofErr w:type="spellEnd"/>
            <w:r w:rsidRPr="000C66E2">
              <w:rPr>
                <w:rFonts w:ascii="Times New Roman" w:hAnsi="Times New Roman"/>
                <w:b/>
                <w:sz w:val="24"/>
                <w:szCs w:val="24"/>
              </w:rPr>
              <w:t>.</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b/>
                <w:sz w:val="24"/>
                <w:szCs w:val="24"/>
              </w:rPr>
            </w:pPr>
            <w:r w:rsidRPr="000C66E2">
              <w:rPr>
                <w:rFonts w:ascii="Times New Roman" w:hAnsi="Times New Roman"/>
                <w:b/>
                <w:sz w:val="24"/>
                <w:szCs w:val="24"/>
              </w:rPr>
              <w:t>Rozlišovacie kritérium</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č.4 </w:t>
            </w:r>
          </w:p>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Projekt zlepšuje podmienky</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č.8 </w:t>
            </w:r>
          </w:p>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Súčasťou investície je zavedenie inovatívnych prvkov v regióne alebo obci</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č.9 </w:t>
            </w:r>
          </w:p>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Hodnotenie kvality projektu – kvalitatívne hodnotenie</w:t>
            </w:r>
          </w:p>
        </w:tc>
      </w:tr>
    </w:tbl>
    <w:p w:rsidR="00502FFE" w:rsidRDefault="00502FFE">
      <w:pPr>
        <w:rPr>
          <w:rFonts w:ascii="Times New Roman" w:hAnsi="Times New Roman"/>
          <w:b/>
          <w:sz w:val="24"/>
          <w:szCs w:val="24"/>
        </w:rPr>
      </w:pPr>
    </w:p>
    <w:p w:rsidR="00C01814" w:rsidRDefault="00502FFE">
      <w:pPr>
        <w:rPr>
          <w:rFonts w:ascii="Times New Roman" w:hAnsi="Times New Roman"/>
          <w:sz w:val="24"/>
          <w:szCs w:val="24"/>
        </w:rPr>
      </w:pPr>
      <w:r>
        <w:rPr>
          <w:rFonts w:ascii="Times New Roman" w:hAnsi="Times New Roman"/>
          <w:b/>
          <w:sz w:val="24"/>
          <w:szCs w:val="24"/>
        </w:rPr>
        <w:t>3.3</w:t>
      </w:r>
      <w:r w:rsidR="00CF2FE6" w:rsidRPr="00CF2FE6">
        <w:rPr>
          <w:rFonts w:ascii="Times New Roman" w:hAnsi="Times New Roman"/>
          <w:b/>
          <w:sz w:val="24"/>
          <w:szCs w:val="24"/>
        </w:rPr>
        <w:t xml:space="preserve"> Výberové</w:t>
      </w:r>
      <w:r w:rsidR="002E1956">
        <w:rPr>
          <w:rFonts w:ascii="Times New Roman" w:hAnsi="Times New Roman"/>
          <w:b/>
          <w:sz w:val="24"/>
          <w:szCs w:val="24"/>
        </w:rPr>
        <w:t>, hodnotiace a rozlišovacie</w:t>
      </w:r>
      <w:r w:rsidR="00CF2FE6" w:rsidRPr="00CF2FE6">
        <w:rPr>
          <w:rFonts w:ascii="Times New Roman" w:hAnsi="Times New Roman"/>
          <w:b/>
          <w:sz w:val="24"/>
          <w:szCs w:val="24"/>
        </w:rPr>
        <w:t xml:space="preserve"> kritériá pre </w:t>
      </w:r>
      <w:proofErr w:type="spellStart"/>
      <w:r w:rsidR="00CF2FE6" w:rsidRPr="00CF2FE6">
        <w:rPr>
          <w:rFonts w:ascii="Times New Roman" w:hAnsi="Times New Roman"/>
          <w:b/>
          <w:sz w:val="24"/>
          <w:szCs w:val="24"/>
        </w:rPr>
        <w:t>podopatrenie</w:t>
      </w:r>
      <w:proofErr w:type="spellEnd"/>
      <w:r w:rsidR="00CF2FE6" w:rsidRPr="00CF2FE6">
        <w:rPr>
          <w:rFonts w:ascii="Times New Roman" w:hAnsi="Times New Roman"/>
          <w:b/>
          <w:sz w:val="24"/>
          <w:szCs w:val="24"/>
        </w:rPr>
        <w:t xml:space="preserve"> 7.5 (míľnik B)</w:t>
      </w:r>
    </w:p>
    <w:p w:rsidR="00365F1F" w:rsidRPr="007E1AC4" w:rsidRDefault="00365F1F" w:rsidP="00A61FE3">
      <w:pPr>
        <w:pStyle w:val="Nadpis5"/>
        <w:spacing w:before="0" w:after="0" w:line="360" w:lineRule="auto"/>
        <w:jc w:val="both"/>
        <w:rPr>
          <w:rFonts w:ascii="Times New Roman" w:hAnsi="Times New Roman"/>
          <w:b w:val="0"/>
          <w:i w:val="0"/>
          <w:sz w:val="24"/>
          <w:szCs w:val="24"/>
        </w:rPr>
      </w:pPr>
      <w:proofErr w:type="spellStart"/>
      <w:r w:rsidRPr="007E1AC4">
        <w:rPr>
          <w:rFonts w:ascii="Times New Roman" w:hAnsi="Times New Roman"/>
          <w:i w:val="0"/>
          <w:sz w:val="24"/>
          <w:szCs w:val="24"/>
        </w:rPr>
        <w:t>Podopatrenie</w:t>
      </w:r>
      <w:proofErr w:type="spellEnd"/>
      <w:r w:rsidRPr="007E1AC4">
        <w:rPr>
          <w:rFonts w:ascii="Times New Roman" w:hAnsi="Times New Roman"/>
          <w:i w:val="0"/>
          <w:sz w:val="24"/>
          <w:szCs w:val="24"/>
        </w:rPr>
        <w:t xml:space="preserve"> </w:t>
      </w:r>
      <w:r>
        <w:rPr>
          <w:rFonts w:ascii="Times New Roman" w:hAnsi="Times New Roman"/>
          <w:i w:val="0"/>
          <w:sz w:val="24"/>
          <w:szCs w:val="24"/>
        </w:rPr>
        <w:t>7.5</w:t>
      </w:r>
      <w:r w:rsidRPr="007E1AC4">
        <w:rPr>
          <w:rFonts w:ascii="Times New Roman" w:hAnsi="Times New Roman"/>
          <w:i w:val="0"/>
          <w:sz w:val="24"/>
          <w:szCs w:val="24"/>
        </w:rPr>
        <w:t xml:space="preserve">. </w:t>
      </w:r>
      <w:r w:rsidRPr="007E1AC4">
        <w:rPr>
          <w:rFonts w:ascii="Times New Roman" w:hAnsi="Times New Roman"/>
          <w:b w:val="0"/>
          <w:i w:val="0"/>
          <w:sz w:val="24"/>
          <w:szCs w:val="24"/>
        </w:rPr>
        <w:t xml:space="preserve">Podpora na investície do rekreačnej infraštruktúry, turistických informácií a do turistickej infraštruktúry malých rozmerov na verejné využitie </w:t>
      </w:r>
    </w:p>
    <w:p w:rsidR="00365F1F" w:rsidRPr="00724B99" w:rsidRDefault="00365F1F" w:rsidP="00A61FE3">
      <w:pPr>
        <w:pStyle w:val="Nadpis5"/>
        <w:spacing w:before="0" w:after="0" w:line="360" w:lineRule="auto"/>
        <w:jc w:val="both"/>
        <w:rPr>
          <w:rFonts w:ascii="Times New Roman" w:hAnsi="Times New Roman"/>
          <w:i w:val="0"/>
          <w:sz w:val="24"/>
          <w:szCs w:val="24"/>
        </w:rPr>
      </w:pPr>
    </w:p>
    <w:p w:rsidR="00724B99" w:rsidRPr="00724B99" w:rsidRDefault="00724B99" w:rsidP="00A61FE3">
      <w:pPr>
        <w:pStyle w:val="Odsekzoznamu"/>
        <w:numPr>
          <w:ilvl w:val="0"/>
          <w:numId w:val="48"/>
        </w:numPr>
        <w:spacing w:after="0" w:line="360" w:lineRule="auto"/>
        <w:ind w:left="426" w:hanging="426"/>
        <w:contextualSpacing w:val="0"/>
        <w:jc w:val="both"/>
        <w:rPr>
          <w:rFonts w:ascii="Times New Roman" w:hAnsi="Times New Roman"/>
          <w:sz w:val="24"/>
          <w:szCs w:val="24"/>
        </w:rPr>
      </w:pPr>
      <w:r w:rsidRPr="00724B99">
        <w:rPr>
          <w:rFonts w:ascii="Times New Roman" w:hAnsi="Times New Roman"/>
          <w:sz w:val="24"/>
          <w:szCs w:val="24"/>
        </w:rPr>
        <w:t xml:space="preserve">Príspevok k aspoň jednej </w:t>
      </w:r>
      <w:proofErr w:type="spellStart"/>
      <w:r w:rsidRPr="00724B99">
        <w:rPr>
          <w:rFonts w:ascii="Times New Roman" w:hAnsi="Times New Roman"/>
          <w:sz w:val="24"/>
          <w:szCs w:val="24"/>
        </w:rPr>
        <w:t>fokusovej</w:t>
      </w:r>
      <w:proofErr w:type="spellEnd"/>
      <w:r w:rsidRPr="00724B99">
        <w:rPr>
          <w:rFonts w:ascii="Times New Roman" w:hAnsi="Times New Roman"/>
          <w:sz w:val="24"/>
          <w:szCs w:val="24"/>
        </w:rPr>
        <w:t xml:space="preserve"> oblasti daného opatrenia.</w:t>
      </w:r>
    </w:p>
    <w:p w:rsidR="00724B99" w:rsidRPr="00724B99" w:rsidRDefault="00724B99" w:rsidP="00A61FE3">
      <w:pPr>
        <w:pStyle w:val="Odsekzoznamu"/>
        <w:numPr>
          <w:ilvl w:val="0"/>
          <w:numId w:val="48"/>
        </w:numPr>
        <w:spacing w:after="0" w:line="360" w:lineRule="auto"/>
        <w:ind w:left="426" w:hanging="426"/>
        <w:contextualSpacing w:val="0"/>
        <w:jc w:val="both"/>
        <w:rPr>
          <w:rFonts w:ascii="Times New Roman" w:hAnsi="Times New Roman"/>
          <w:sz w:val="24"/>
          <w:szCs w:val="24"/>
        </w:rPr>
      </w:pPr>
      <w:r w:rsidRPr="00724B99">
        <w:rPr>
          <w:rFonts w:ascii="Times New Roman" w:hAnsi="Times New Roman"/>
          <w:sz w:val="24"/>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24B99" w:rsidRPr="00724B99" w:rsidRDefault="00724B99" w:rsidP="00A61FE3">
      <w:pPr>
        <w:pStyle w:val="Odsekzoznamu"/>
        <w:numPr>
          <w:ilvl w:val="0"/>
          <w:numId w:val="48"/>
        </w:numPr>
        <w:spacing w:after="0" w:line="360" w:lineRule="auto"/>
        <w:ind w:left="426" w:hanging="426"/>
        <w:contextualSpacing w:val="0"/>
        <w:jc w:val="both"/>
        <w:rPr>
          <w:rFonts w:ascii="Times New Roman" w:hAnsi="Times New Roman"/>
          <w:sz w:val="24"/>
          <w:szCs w:val="24"/>
        </w:rPr>
      </w:pPr>
      <w:r w:rsidRPr="00724B99">
        <w:rPr>
          <w:rFonts w:ascii="Times New Roman" w:hAnsi="Times New Roman"/>
          <w:sz w:val="24"/>
          <w:szCs w:val="24"/>
        </w:rPr>
        <w:t>V prípade projektu, predkladaného združeniami obcí, musia obce preukázať spoluprácu predložením relevantnej zmluvy.</w:t>
      </w:r>
    </w:p>
    <w:p w:rsidR="00724B99" w:rsidRPr="00724B99" w:rsidRDefault="00724B99" w:rsidP="00A61FE3">
      <w:pPr>
        <w:pStyle w:val="Odsekzoznamu"/>
        <w:numPr>
          <w:ilvl w:val="0"/>
          <w:numId w:val="48"/>
        </w:numPr>
        <w:spacing w:after="0" w:line="360" w:lineRule="auto"/>
        <w:ind w:left="426" w:hanging="426"/>
        <w:contextualSpacing w:val="0"/>
        <w:jc w:val="both"/>
        <w:rPr>
          <w:rFonts w:ascii="Times New Roman" w:hAnsi="Times New Roman"/>
          <w:sz w:val="24"/>
          <w:szCs w:val="24"/>
        </w:rPr>
      </w:pPr>
      <w:r w:rsidRPr="00724B99">
        <w:rPr>
          <w:rFonts w:ascii="Times New Roman" w:hAnsi="Times New Roman"/>
          <w:sz w:val="24"/>
          <w:szCs w:val="24"/>
        </w:rPr>
        <w:t>Neumožňuje sa umelé rozdeľovanie projektu na etapy, t. z. každý samostatný projekt musí byť po ukončení realizácie funkčný, životaschopný a pod..</w:t>
      </w:r>
    </w:p>
    <w:p w:rsidR="00724B99" w:rsidRDefault="00724B99" w:rsidP="00A61FE3">
      <w:pPr>
        <w:pStyle w:val="Odsekzoznamu"/>
        <w:numPr>
          <w:ilvl w:val="0"/>
          <w:numId w:val="48"/>
        </w:numPr>
        <w:spacing w:after="0" w:line="360" w:lineRule="auto"/>
        <w:ind w:left="426" w:hanging="426"/>
        <w:jc w:val="both"/>
        <w:rPr>
          <w:rFonts w:ascii="Times New Roman" w:hAnsi="Times New Roman"/>
          <w:sz w:val="24"/>
          <w:szCs w:val="24"/>
        </w:rPr>
      </w:pPr>
      <w:r w:rsidRPr="00724B99">
        <w:rPr>
          <w:rFonts w:ascii="Times New Roman" w:hAnsi="Times New Roman"/>
          <w:sz w:val="24"/>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C51973" w:rsidRPr="00FE615D" w:rsidRDefault="00C51973" w:rsidP="00C51973">
      <w:pPr>
        <w:pStyle w:val="Odsekzoznamu"/>
        <w:numPr>
          <w:ilvl w:val="0"/>
          <w:numId w:val="48"/>
        </w:numPr>
        <w:spacing w:after="0" w:line="360" w:lineRule="auto"/>
        <w:contextualSpacing w:val="0"/>
        <w:jc w:val="both"/>
        <w:rPr>
          <w:rFonts w:ascii="Times New Roman" w:hAnsi="Times New Roman"/>
          <w:sz w:val="24"/>
          <w:szCs w:val="24"/>
        </w:rPr>
      </w:pPr>
      <w:r w:rsidRPr="00FE615D">
        <w:rPr>
          <w:rFonts w:ascii="Times New Roman" w:hAnsi="Times New Roman"/>
          <w:sz w:val="24"/>
          <w:szCs w:val="24"/>
        </w:rPr>
        <w:t>Povinnosť uplatňovať sociálny aspekt pri verejnom obstarávaní.</w:t>
      </w:r>
    </w:p>
    <w:p w:rsidR="00C01814" w:rsidRDefault="00C51973">
      <w:pPr>
        <w:pStyle w:val="Odsekzoznamu"/>
        <w:widowControl w:val="0"/>
        <w:suppressAutoHyphens/>
        <w:autoSpaceDN w:val="0"/>
        <w:spacing w:after="0" w:line="360" w:lineRule="auto"/>
        <w:ind w:left="426"/>
        <w:jc w:val="both"/>
        <w:textAlignment w:val="baseline"/>
        <w:rPr>
          <w:rFonts w:ascii="Times New Roman" w:hAnsi="Times New Roman"/>
          <w:sz w:val="24"/>
          <w:szCs w:val="24"/>
        </w:rPr>
      </w:pPr>
      <w:r>
        <w:rPr>
          <w:rFonts w:ascii="Times New Roman" w:hAnsi="Times New Roman"/>
          <w:sz w:val="24"/>
          <w:szCs w:val="24"/>
        </w:rPr>
        <w:t xml:space="preserve"> 7</w:t>
      </w:r>
      <w:r w:rsidR="009C4BD0" w:rsidRPr="00C51973">
        <w:rPr>
          <w:rFonts w:ascii="Times New Roman" w:hAnsi="Times New Roman"/>
          <w:sz w:val="24"/>
          <w:szCs w:val="24"/>
        </w:rPr>
        <w:t xml:space="preserve">. Záväzok žiadateľa  zvýšiť počet pracovných miest  súvisiacich s projektom  </w:t>
      </w:r>
    </w:p>
    <w:p w:rsidR="009C4BD0" w:rsidRDefault="009C4BD0" w:rsidP="009C4BD0">
      <w:pPr>
        <w:pStyle w:val="Standard"/>
        <w:spacing w:line="360" w:lineRule="auto"/>
        <w:jc w:val="both"/>
      </w:pPr>
      <w:r w:rsidRPr="00C51973">
        <w:t>V</w:t>
      </w:r>
      <w:r w:rsidRPr="007E1AC4">
        <w:t xml:space="preserve">ykazujú sa miesta súvisiace so samotnou realizáciou projektu nie celkové miesta v podniku. Za počiatočný stav sa berie stav pred investíciou.  </w:t>
      </w:r>
    </w:p>
    <w:p w:rsidR="009C4BD0" w:rsidRDefault="009C4BD0" w:rsidP="009C4BD0">
      <w:pPr>
        <w:pStyle w:val="Standard"/>
        <w:spacing w:line="360" w:lineRule="auto"/>
        <w:jc w:val="both"/>
      </w:pPr>
      <w:r>
        <w:t>Pracovné miesto sa vytvára ako:</w:t>
      </w:r>
    </w:p>
    <w:p w:rsidR="009C4BD0" w:rsidRDefault="009C4BD0" w:rsidP="009C4BD0">
      <w:pPr>
        <w:pStyle w:val="Standard"/>
        <w:numPr>
          <w:ilvl w:val="0"/>
          <w:numId w:val="47"/>
        </w:numPr>
        <w:spacing w:line="360" w:lineRule="auto"/>
        <w:jc w:val="both"/>
      </w:pPr>
      <w:r>
        <w:lastRenderedPageBreak/>
        <w:t>p</w:t>
      </w:r>
      <w:r w:rsidRPr="007E1AC4">
        <w:t xml:space="preserve">racovné miesto na celý úväzok, t.j. minimálne 40 hodinový pracovný týždeň. </w:t>
      </w:r>
      <w:r>
        <w:t>Miesto sa musí vytvoriť najneskôr do 6 mesiacov od predloženia záverečnej žiadosti o platbu alebo</w:t>
      </w:r>
    </w:p>
    <w:p w:rsidR="009C4BD0" w:rsidRDefault="009C4BD0" w:rsidP="009C4BD0">
      <w:pPr>
        <w:pStyle w:val="Standard"/>
        <w:numPr>
          <w:ilvl w:val="0"/>
          <w:numId w:val="47"/>
        </w:numPr>
        <w:spacing w:line="360" w:lineRule="auto"/>
        <w:jc w:val="both"/>
      </w:pPr>
      <w: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2 roky so začiatkom najneskôr 6 mesiacov po zrealizovaní investície (6 mesiacov od záverečnej </w:t>
      </w:r>
      <w:proofErr w:type="spellStart"/>
      <w:r>
        <w:t>ŽoP</w:t>
      </w:r>
      <w:proofErr w:type="spellEnd"/>
      <w:r>
        <w:t>), že počet odpracovaných hodín kumulatívne presiahne počet hodín pri zamestnaní pracovníka na 40 hodín týždenne na dobu 2 rokov.</w:t>
      </w:r>
    </w:p>
    <w:p w:rsidR="009C4BD0" w:rsidRDefault="009C4BD0" w:rsidP="009C4BD0">
      <w:pPr>
        <w:pStyle w:val="Standard"/>
        <w:spacing w:line="360" w:lineRule="auto"/>
        <w:jc w:val="both"/>
      </w:pPr>
      <w:r>
        <w:t>Pracovné miesto musí byť s udržateľnosťou minimálne 2 roky. Udržateľnosť projektu v prípade operácií zložených z investície do infraštruktúry alebo investície do výroby sa musí zabezpečiť počas doby do 5 rokov od záverečnej platby poskytnutej prijímateľovi, alebo prípadne v období stanovenom v pravidlách o štátnej pomoci v prípade nasledujúcich skutočností:</w:t>
      </w:r>
    </w:p>
    <w:p w:rsidR="009C4BD0" w:rsidRDefault="009C4BD0" w:rsidP="009C4BD0">
      <w:pPr>
        <w:pStyle w:val="Standard"/>
        <w:spacing w:line="360" w:lineRule="auto"/>
        <w:jc w:val="both"/>
      </w:pPr>
      <w:r>
        <w:t>a) skončenia alebo premiestnenia výrobnej činnosti mimo oblasti programu,</w:t>
      </w:r>
    </w:p>
    <w:p w:rsidR="009C4BD0" w:rsidRDefault="009C4BD0" w:rsidP="009C4BD0">
      <w:pPr>
        <w:pStyle w:val="Standard"/>
        <w:spacing w:line="360" w:lineRule="auto"/>
        <w:jc w:val="both"/>
      </w:pPr>
      <w:r>
        <w:t>b) zmeny vlastníctva položky infraštruktúry, ktorá poskytuje firme alebo orgánu verejnej moci neoprávnené zvýhodnenie,</w:t>
      </w:r>
    </w:p>
    <w:p w:rsidR="009C4BD0" w:rsidRDefault="009C4BD0" w:rsidP="009C4BD0">
      <w:pPr>
        <w:pStyle w:val="Standard"/>
        <w:spacing w:line="360" w:lineRule="auto"/>
        <w:jc w:val="both"/>
      </w:pPr>
      <w:r>
        <w:t>c) podstatnej zmeny, ktorá ovplyvňuje povahu, ciele alebo podmienky realizácie, čo by spôsobilo narušenie jej pôvodných cieľov.</w:t>
      </w:r>
    </w:p>
    <w:p w:rsidR="009C4BD0" w:rsidRDefault="009C4BD0" w:rsidP="009C4BD0">
      <w:pPr>
        <w:pStyle w:val="Standard"/>
        <w:spacing w:line="360" w:lineRule="auto"/>
        <w:jc w:val="both"/>
      </w:pPr>
      <w:r>
        <w:t xml:space="preserve">Uvedená lehota sa môže skrátiť na 3 roky od záverečnej </w:t>
      </w:r>
      <w:proofErr w:type="spellStart"/>
      <w:r>
        <w:t>ŽoP</w:t>
      </w:r>
      <w:proofErr w:type="spellEnd"/>
      <w:r>
        <w:t xml:space="preserve"> poskytnutej prijímateľovi v prípadoch súvisiacich so zachovaním investícií alebo pracovných miest vytvorených MSP.</w:t>
      </w:r>
    </w:p>
    <w:p w:rsidR="008359E5" w:rsidRDefault="008359E5" w:rsidP="00A61FE3">
      <w:pPr>
        <w:spacing w:after="0" w:line="360" w:lineRule="auto"/>
        <w:rPr>
          <w:rFonts w:ascii="Times New Roman" w:hAnsi="Times New Roman"/>
          <w:sz w:val="24"/>
          <w:szCs w:val="24"/>
        </w:rPr>
      </w:pPr>
    </w:p>
    <w:p w:rsidR="008359E5" w:rsidRPr="008359E5" w:rsidRDefault="008359E5" w:rsidP="008359E5">
      <w:pPr>
        <w:spacing w:after="0" w:line="240" w:lineRule="auto"/>
        <w:rPr>
          <w:rFonts w:ascii="Times New Roman" w:hAnsi="Times New Roman"/>
          <w:sz w:val="24"/>
          <w:szCs w:val="24"/>
        </w:rPr>
      </w:pPr>
      <w:r w:rsidRPr="008359E5">
        <w:rPr>
          <w:rFonts w:ascii="Times New Roman" w:hAnsi="Times New Roman"/>
          <w:sz w:val="24"/>
          <w:szCs w:val="24"/>
        </w:rPr>
        <w:t>Tabuľka bodovacích kritérií</w:t>
      </w:r>
      <w:r>
        <w:rPr>
          <w:rFonts w:ascii="Times New Roman" w:hAnsi="Times New Roman"/>
          <w:sz w:val="24"/>
          <w:szCs w:val="24"/>
        </w:rPr>
        <w:t xml:space="preserve"> pre </w:t>
      </w:r>
      <w:proofErr w:type="spellStart"/>
      <w:r>
        <w:rPr>
          <w:rFonts w:ascii="Times New Roman" w:hAnsi="Times New Roman"/>
          <w:sz w:val="24"/>
          <w:szCs w:val="24"/>
        </w:rPr>
        <w:t>podopatrenie</w:t>
      </w:r>
      <w:proofErr w:type="spellEnd"/>
      <w:r>
        <w:rPr>
          <w:rFonts w:ascii="Times New Roman" w:hAnsi="Times New Roman"/>
          <w:sz w:val="24"/>
          <w:szCs w:val="24"/>
        </w:rPr>
        <w:t xml:space="preserve"> 7.5</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276"/>
        <w:gridCol w:w="2410"/>
      </w:tblGrid>
      <w:tr w:rsidR="00365F1F" w:rsidRPr="000C66E2" w:rsidTr="001F6D83">
        <w:tc>
          <w:tcPr>
            <w:tcW w:w="567" w:type="dxa"/>
            <w:tcBorders>
              <w:top w:val="single" w:sz="4" w:space="0" w:color="auto"/>
              <w:left w:val="single" w:sz="4" w:space="0" w:color="auto"/>
              <w:bottom w:val="single" w:sz="4" w:space="0" w:color="auto"/>
              <w:right w:val="single" w:sz="4" w:space="0" w:color="auto"/>
            </w:tcBorders>
            <w:shd w:val="clear" w:color="auto" w:fill="FFFF00"/>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P. č.</w:t>
            </w:r>
          </w:p>
        </w:tc>
        <w:tc>
          <w:tcPr>
            <w:tcW w:w="4678" w:type="dxa"/>
            <w:tcBorders>
              <w:top w:val="single" w:sz="4" w:space="0" w:color="auto"/>
              <w:left w:val="single" w:sz="4" w:space="0" w:color="auto"/>
              <w:bottom w:val="single" w:sz="4" w:space="0" w:color="auto"/>
              <w:right w:val="single" w:sz="4" w:space="0" w:color="auto"/>
            </w:tcBorders>
            <w:shd w:val="clear" w:color="auto" w:fill="FFFF00"/>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Kritérium</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Body</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Poznámka</w:t>
            </w:r>
          </w:p>
        </w:tc>
      </w:tr>
      <w:tr w:rsidR="00365F1F" w:rsidRPr="000C66E2" w:rsidTr="001F6D83">
        <w:tc>
          <w:tcPr>
            <w:tcW w:w="567"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365F1F" w:rsidRPr="000C66E2" w:rsidRDefault="00365F1F" w:rsidP="001F6D83">
            <w:pPr>
              <w:spacing w:after="0"/>
              <w:rPr>
                <w:rFonts w:ascii="Times New Roman" w:hAnsi="Times New Roman"/>
                <w:sz w:val="24"/>
                <w:szCs w:val="24"/>
              </w:rPr>
            </w:pPr>
            <w:r w:rsidRPr="000C66E2">
              <w:rPr>
                <w:rFonts w:ascii="Times New Roman" w:hAnsi="Times New Roman"/>
                <w:sz w:val="24"/>
                <w:szCs w:val="24"/>
              </w:rPr>
              <w:t xml:space="preserve">Projekt sa realizuje v okrese s priemernou mierou evidovanej nezamestnanosti k 31.12. roku predchádzajúcom roku vyhlásenia výzvy: </w:t>
            </w:r>
          </w:p>
          <w:p w:rsidR="00365F1F" w:rsidRPr="000C66E2" w:rsidRDefault="00365F1F" w:rsidP="001F6D83">
            <w:pPr>
              <w:spacing w:after="0"/>
              <w:rPr>
                <w:rFonts w:ascii="Times New Roman" w:hAnsi="Times New Roman"/>
                <w:sz w:val="24"/>
                <w:szCs w:val="24"/>
              </w:rPr>
            </w:pPr>
            <w:r w:rsidRPr="000C66E2">
              <w:rPr>
                <w:rFonts w:ascii="Times New Roman" w:hAnsi="Times New Roman"/>
                <w:sz w:val="24"/>
                <w:szCs w:val="24"/>
              </w:rPr>
              <w:t>-do 15 % vrátane</w:t>
            </w:r>
          </w:p>
          <w:p w:rsidR="00365F1F" w:rsidRPr="000C66E2" w:rsidRDefault="00365F1F" w:rsidP="001F6D83">
            <w:pPr>
              <w:spacing w:after="0" w:line="240" w:lineRule="auto"/>
              <w:jc w:val="both"/>
              <w:rPr>
                <w:rFonts w:ascii="Times New Roman" w:hAnsi="Times New Roman"/>
                <w:sz w:val="24"/>
                <w:szCs w:val="24"/>
              </w:rPr>
            </w:pPr>
            <w:r w:rsidRPr="000C66E2">
              <w:rPr>
                <w:rFonts w:ascii="Times New Roman" w:hAnsi="Times New Roman"/>
                <w:sz w:val="24"/>
                <w:szCs w:val="24"/>
              </w:rPr>
              <w:t>-nad 15%</w:t>
            </w:r>
          </w:p>
        </w:tc>
        <w:tc>
          <w:tcPr>
            <w:tcW w:w="1276" w:type="dxa"/>
            <w:tcBorders>
              <w:top w:val="single" w:sz="4" w:space="0" w:color="auto"/>
              <w:left w:val="single" w:sz="4" w:space="0" w:color="auto"/>
              <w:bottom w:val="single" w:sz="4" w:space="0" w:color="auto"/>
              <w:right w:val="single" w:sz="4" w:space="0" w:color="auto"/>
            </w:tcBorders>
            <w:vAlign w:val="center"/>
          </w:tcPr>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max. 7 bodov</w:t>
            </w:r>
          </w:p>
        </w:tc>
      </w:tr>
      <w:tr w:rsidR="00365F1F" w:rsidRPr="000C66E2" w:rsidTr="001F6D83">
        <w:tc>
          <w:tcPr>
            <w:tcW w:w="567"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lastRenderedPageBreak/>
              <w:t>2.</w:t>
            </w:r>
          </w:p>
        </w:tc>
        <w:tc>
          <w:tcPr>
            <w:tcW w:w="4678"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rPr>
                <w:rFonts w:ascii="Times New Roman" w:hAnsi="Times New Roman"/>
                <w:sz w:val="24"/>
                <w:szCs w:val="24"/>
              </w:rPr>
            </w:pPr>
            <w:r w:rsidRPr="000C66E2">
              <w:rPr>
                <w:rFonts w:ascii="Times New Roman" w:hAnsi="Times New Roman"/>
                <w:sz w:val="24"/>
                <w:szCs w:val="24"/>
              </w:rPr>
              <w:t xml:space="preserve">Projekt podáva a je realizovaný v obci do 500 obyvateľov   vrátane  </w:t>
            </w:r>
          </w:p>
        </w:tc>
        <w:tc>
          <w:tcPr>
            <w:tcW w:w="1276"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max. 8 bodov</w:t>
            </w:r>
          </w:p>
        </w:tc>
      </w:tr>
      <w:tr w:rsidR="00365F1F" w:rsidRPr="000C66E2" w:rsidTr="001F6D83">
        <w:tc>
          <w:tcPr>
            <w:tcW w:w="567"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line="240" w:lineRule="auto"/>
              <w:rPr>
                <w:rFonts w:ascii="Times New Roman" w:hAnsi="Times New Roman"/>
                <w:sz w:val="24"/>
                <w:szCs w:val="24"/>
              </w:rPr>
            </w:pPr>
            <w:r w:rsidRPr="000C66E2">
              <w:rPr>
                <w:rFonts w:ascii="Times New Roman" w:hAnsi="Times New Roman"/>
                <w:sz w:val="24"/>
                <w:szCs w:val="24"/>
              </w:rPr>
              <w:t>Rozpočet projektu, reálnosť, uskutočniteľnosť:</w:t>
            </w:r>
          </w:p>
          <w:p w:rsidR="00365F1F" w:rsidRPr="000C66E2" w:rsidRDefault="00365F1F" w:rsidP="001F6D83">
            <w:pPr>
              <w:spacing w:after="0" w:line="240" w:lineRule="auto"/>
              <w:rPr>
                <w:rFonts w:ascii="Times New Roman" w:hAnsi="Times New Roman"/>
                <w:sz w:val="24"/>
                <w:szCs w:val="24"/>
              </w:rPr>
            </w:pPr>
            <w:r w:rsidRPr="000C66E2">
              <w:rPr>
                <w:rFonts w:ascii="Times New Roman" w:hAnsi="Times New Roman"/>
                <w:sz w:val="24"/>
                <w:szCs w:val="24"/>
              </w:rPr>
              <w:t xml:space="preserve">-plánovaný rozpočet zodpovedá rozsahu aktivít  </w:t>
            </w:r>
          </w:p>
          <w:p w:rsidR="00365F1F" w:rsidRPr="000C66E2" w:rsidRDefault="00365F1F" w:rsidP="001F6D83">
            <w:pPr>
              <w:spacing w:after="0" w:line="240" w:lineRule="auto"/>
              <w:rPr>
                <w:rFonts w:ascii="Times New Roman" w:hAnsi="Times New Roman"/>
                <w:sz w:val="24"/>
                <w:szCs w:val="24"/>
              </w:rPr>
            </w:pPr>
            <w:r w:rsidRPr="000C66E2">
              <w:rPr>
                <w:rFonts w:ascii="Times New Roman" w:hAnsi="Times New Roman"/>
                <w:sz w:val="24"/>
                <w:szCs w:val="24"/>
              </w:rPr>
              <w:t xml:space="preserve">-výška rozpočtu neprekročí 300 €/obyvateľ </w:t>
            </w:r>
          </w:p>
          <w:p w:rsidR="00365F1F" w:rsidRPr="000C66E2" w:rsidRDefault="00365F1F" w:rsidP="001F6D83">
            <w:pPr>
              <w:spacing w:after="0" w:line="240" w:lineRule="auto"/>
              <w:rPr>
                <w:rFonts w:ascii="Times New Roman" w:hAnsi="Times New Roman"/>
                <w:sz w:val="24"/>
                <w:szCs w:val="24"/>
              </w:rPr>
            </w:pPr>
            <w:r w:rsidRPr="000C66E2">
              <w:rPr>
                <w:rFonts w:ascii="Times New Roman" w:hAnsi="Times New Roman"/>
                <w:sz w:val="24"/>
                <w:szCs w:val="24"/>
              </w:rPr>
              <w:t>-projekt je uskutočniteľný a je zabezpečená udržateľnosť</w:t>
            </w:r>
          </w:p>
        </w:tc>
        <w:tc>
          <w:tcPr>
            <w:tcW w:w="1276" w:type="dxa"/>
            <w:tcBorders>
              <w:top w:val="single" w:sz="4" w:space="0" w:color="auto"/>
              <w:left w:val="single" w:sz="4" w:space="0" w:color="auto"/>
              <w:bottom w:val="single" w:sz="4" w:space="0" w:color="auto"/>
              <w:right w:val="single" w:sz="4" w:space="0" w:color="auto"/>
            </w:tcBorders>
            <w:vAlign w:val="center"/>
          </w:tcPr>
          <w:p w:rsidR="00365F1F" w:rsidRPr="000C66E2" w:rsidRDefault="00365F1F" w:rsidP="001F6D83">
            <w:pPr>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p w:rsidR="00365F1F" w:rsidRPr="000C66E2" w:rsidRDefault="00365F1F" w:rsidP="001F6D83">
            <w:pPr>
              <w:spacing w:after="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 xml:space="preserve">max. 15 bodov  </w:t>
            </w:r>
          </w:p>
          <w:p w:rsidR="007E3D90" w:rsidRPr="000C66E2" w:rsidRDefault="007E3D90" w:rsidP="001F6D83">
            <w:pPr>
              <w:rPr>
                <w:rFonts w:ascii="Times New Roman" w:hAnsi="Times New Roman"/>
                <w:sz w:val="24"/>
                <w:szCs w:val="24"/>
              </w:rPr>
            </w:pPr>
            <w:r w:rsidRPr="000C66E2">
              <w:rPr>
                <w:rFonts w:ascii="Times New Roman" w:hAnsi="Times New Roman"/>
                <w:sz w:val="24"/>
                <w:szCs w:val="24"/>
              </w:rPr>
              <w:t>(body sa narátavajú kumulatívne)</w:t>
            </w:r>
          </w:p>
        </w:tc>
      </w:tr>
      <w:tr w:rsidR="00365F1F" w:rsidRPr="000C66E2" w:rsidTr="001F6D83">
        <w:tc>
          <w:tcPr>
            <w:tcW w:w="567"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tabs>
                <w:tab w:val="left" w:pos="720"/>
              </w:tabs>
              <w:spacing w:after="0"/>
              <w:rPr>
                <w:rFonts w:ascii="Times New Roman" w:hAnsi="Times New Roman"/>
                <w:sz w:val="24"/>
                <w:szCs w:val="24"/>
              </w:rPr>
            </w:pPr>
            <w:r w:rsidRPr="000C66E2">
              <w:rPr>
                <w:rFonts w:ascii="Times New Roman" w:hAnsi="Times New Roman"/>
                <w:sz w:val="24"/>
                <w:szCs w:val="24"/>
              </w:rPr>
              <w:t>Projekt zlepšuje podmienky</w:t>
            </w:r>
          </w:p>
          <w:p w:rsidR="00365F1F" w:rsidRPr="000C66E2" w:rsidRDefault="00365F1F" w:rsidP="001F6D83">
            <w:pPr>
              <w:tabs>
                <w:tab w:val="left" w:pos="720"/>
              </w:tabs>
              <w:spacing w:after="0"/>
              <w:rPr>
                <w:rFonts w:ascii="Times New Roman" w:hAnsi="Times New Roman"/>
                <w:sz w:val="24"/>
                <w:szCs w:val="24"/>
              </w:rPr>
            </w:pPr>
            <w:r w:rsidRPr="000C66E2">
              <w:rPr>
                <w:rFonts w:ascii="Times New Roman" w:hAnsi="Times New Roman"/>
                <w:sz w:val="24"/>
                <w:szCs w:val="24"/>
              </w:rPr>
              <w:t xml:space="preserve">-vytvára konkrétne podmienky pre ekonomický rozvoj vidieckych obcí (t. z. napr., že podporené investície budú mať pozitívny vplyv na zamestnanosť, rozvoj podnikania a pod.), </w:t>
            </w:r>
          </w:p>
          <w:p w:rsidR="00365F1F" w:rsidRPr="000C66E2" w:rsidRDefault="00365F1F" w:rsidP="001F6D83">
            <w:pPr>
              <w:tabs>
                <w:tab w:val="left" w:pos="720"/>
              </w:tabs>
              <w:spacing w:after="0"/>
              <w:rPr>
                <w:rFonts w:ascii="Times New Roman" w:hAnsi="Times New Roman"/>
                <w:sz w:val="24"/>
                <w:szCs w:val="24"/>
              </w:rPr>
            </w:pPr>
            <w:r w:rsidRPr="000C66E2">
              <w:rPr>
                <w:rFonts w:ascii="Times New Roman" w:hAnsi="Times New Roman"/>
                <w:sz w:val="24"/>
                <w:szCs w:val="24"/>
              </w:rPr>
              <w:t>-vytvára aspoň jedno pracovné miesto</w:t>
            </w:r>
          </w:p>
          <w:p w:rsidR="00365F1F" w:rsidRPr="000C66E2" w:rsidRDefault="00365F1F" w:rsidP="001F6D83">
            <w:pPr>
              <w:tabs>
                <w:tab w:val="left" w:pos="720"/>
              </w:tabs>
              <w:spacing w:after="0"/>
              <w:rPr>
                <w:rFonts w:ascii="Times New Roman" w:hAnsi="Times New Roman"/>
                <w:sz w:val="24"/>
                <w:szCs w:val="24"/>
              </w:rPr>
            </w:pPr>
            <w:r w:rsidRPr="000C66E2">
              <w:rPr>
                <w:rFonts w:ascii="Times New Roman" w:hAnsi="Times New Roman"/>
                <w:sz w:val="24"/>
                <w:szCs w:val="24"/>
              </w:rPr>
              <w:t>-projekt rozvíja podmienky pre cestovný ruch</w:t>
            </w:r>
          </w:p>
          <w:p w:rsidR="00365F1F" w:rsidRPr="000C66E2" w:rsidRDefault="00365F1F" w:rsidP="001F6D83">
            <w:pPr>
              <w:tabs>
                <w:tab w:val="left" w:pos="720"/>
              </w:tabs>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p w:rsidR="00365F1F" w:rsidRPr="000C66E2" w:rsidRDefault="00365F1F" w:rsidP="001F6D83">
            <w:pPr>
              <w:spacing w:after="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max. 15  bodov</w:t>
            </w:r>
          </w:p>
          <w:p w:rsidR="007E3D90" w:rsidRPr="000C66E2" w:rsidRDefault="007E3D90" w:rsidP="001F6D83">
            <w:pPr>
              <w:rPr>
                <w:rFonts w:ascii="Times New Roman" w:hAnsi="Times New Roman"/>
                <w:sz w:val="24"/>
                <w:szCs w:val="24"/>
              </w:rPr>
            </w:pPr>
            <w:r w:rsidRPr="000C66E2">
              <w:rPr>
                <w:rFonts w:ascii="Times New Roman" w:hAnsi="Times New Roman"/>
                <w:sz w:val="24"/>
                <w:szCs w:val="24"/>
              </w:rPr>
              <w:t>(body sa narátavajú kumulatívne)</w:t>
            </w:r>
          </w:p>
        </w:tc>
      </w:tr>
      <w:tr w:rsidR="00365F1F" w:rsidRPr="000C66E2" w:rsidTr="001F6D83">
        <w:trPr>
          <w:trHeight w:val="240"/>
        </w:trPr>
        <w:tc>
          <w:tcPr>
            <w:tcW w:w="567" w:type="dxa"/>
            <w:tcBorders>
              <w:top w:val="single" w:sz="4" w:space="0" w:color="auto"/>
              <w:left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rPr>
                <w:rFonts w:ascii="Times New Roman" w:hAnsi="Times New Roman"/>
                <w:sz w:val="24"/>
                <w:szCs w:val="24"/>
              </w:rPr>
            </w:pPr>
            <w:r w:rsidRPr="000C66E2">
              <w:rPr>
                <w:rFonts w:ascii="Times New Roman" w:hAnsi="Times New Roman"/>
                <w:sz w:val="24"/>
                <w:szCs w:val="24"/>
              </w:rPr>
              <w:t xml:space="preserve">Zapojenie </w:t>
            </w:r>
            <w:proofErr w:type="spellStart"/>
            <w:r w:rsidRPr="000C66E2">
              <w:rPr>
                <w:rFonts w:ascii="Times New Roman" w:hAnsi="Times New Roman"/>
                <w:sz w:val="24"/>
                <w:szCs w:val="24"/>
              </w:rPr>
              <w:t>marginalizovaných</w:t>
            </w:r>
            <w:proofErr w:type="spellEnd"/>
            <w:r w:rsidRPr="000C66E2">
              <w:rPr>
                <w:rFonts w:ascii="Times New Roman" w:hAnsi="Times New Roman"/>
                <w:sz w:val="24"/>
                <w:szCs w:val="24"/>
              </w:rPr>
              <w:t xml:space="preserve">  skupín do realizácie projektu alebo výstup bude slúžiť pre </w:t>
            </w:r>
            <w:proofErr w:type="spellStart"/>
            <w:r w:rsidRPr="000C66E2">
              <w:rPr>
                <w:rFonts w:ascii="Times New Roman" w:hAnsi="Times New Roman"/>
                <w:sz w:val="24"/>
                <w:szCs w:val="24"/>
              </w:rPr>
              <w:t>marginalizované</w:t>
            </w:r>
            <w:proofErr w:type="spellEnd"/>
            <w:r w:rsidRPr="000C66E2">
              <w:rPr>
                <w:rFonts w:ascii="Times New Roman" w:hAnsi="Times New Roman"/>
                <w:sz w:val="24"/>
                <w:szCs w:val="24"/>
              </w:rPr>
              <w:t xml:space="preserve"> skupiny</w:t>
            </w:r>
          </w:p>
        </w:tc>
        <w:tc>
          <w:tcPr>
            <w:tcW w:w="1276"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max. 5 bodov</w:t>
            </w:r>
          </w:p>
        </w:tc>
      </w:tr>
      <w:tr w:rsidR="00365F1F" w:rsidRPr="000C66E2" w:rsidTr="001F6D83">
        <w:trPr>
          <w:trHeight w:val="645"/>
        </w:trPr>
        <w:tc>
          <w:tcPr>
            <w:tcW w:w="567" w:type="dxa"/>
            <w:tcBorders>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rPr>
                <w:rFonts w:ascii="Times New Roman" w:hAnsi="Times New Roman"/>
                <w:sz w:val="24"/>
                <w:szCs w:val="24"/>
              </w:rPr>
            </w:pPr>
            <w:r w:rsidRPr="000C66E2">
              <w:rPr>
                <w:rFonts w:ascii="Times New Roman" w:hAnsi="Times New Roman"/>
                <w:sz w:val="24"/>
                <w:szCs w:val="24"/>
              </w:rPr>
              <w:t xml:space="preserve">Súčasťou projektu je aj zelená infraštruktúra alebo prínos z hľadiska ochrany životného prostredia a starostlivosti o krajinu. </w:t>
            </w:r>
          </w:p>
        </w:tc>
        <w:tc>
          <w:tcPr>
            <w:tcW w:w="1276"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p w:rsidR="00365F1F" w:rsidRPr="000C66E2" w:rsidRDefault="00365F1F" w:rsidP="001F6D83">
            <w:pPr>
              <w:spacing w:after="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max. 5 bodov</w:t>
            </w:r>
          </w:p>
        </w:tc>
      </w:tr>
      <w:tr w:rsidR="00365F1F" w:rsidRPr="000C66E2" w:rsidTr="001F6D83">
        <w:trPr>
          <w:trHeight w:val="645"/>
        </w:trPr>
        <w:tc>
          <w:tcPr>
            <w:tcW w:w="567" w:type="dxa"/>
            <w:tcBorders>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rPr>
                <w:rFonts w:ascii="Times New Roman" w:hAnsi="Times New Roman"/>
                <w:sz w:val="24"/>
                <w:szCs w:val="24"/>
              </w:rPr>
            </w:pPr>
            <w:r w:rsidRPr="000C66E2">
              <w:rPr>
                <w:rFonts w:ascii="Times New Roman" w:hAnsi="Times New Roman"/>
                <w:sz w:val="24"/>
                <w:szCs w:val="24"/>
              </w:rPr>
              <w:t>Súlad projektu so stratégiou CLLD</w:t>
            </w:r>
          </w:p>
          <w:p w:rsidR="00365F1F" w:rsidRPr="000C66E2" w:rsidRDefault="00365F1F" w:rsidP="001F6D83">
            <w:pPr>
              <w:spacing w:after="0"/>
              <w:rPr>
                <w:rFonts w:ascii="Times New Roman" w:hAnsi="Times New Roman"/>
                <w:sz w:val="24"/>
                <w:szCs w:val="24"/>
              </w:rPr>
            </w:pPr>
            <w:r w:rsidRPr="000C66E2">
              <w:rPr>
                <w:rFonts w:ascii="Times New Roman" w:hAnsi="Times New Roman"/>
                <w:sz w:val="24"/>
                <w:szCs w:val="24"/>
              </w:rPr>
              <w:t>Súlad projektu  s PHSR obce</w:t>
            </w:r>
          </w:p>
          <w:p w:rsidR="00365F1F" w:rsidRPr="000C66E2" w:rsidRDefault="00365F1F" w:rsidP="001F6D83">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max. 10 bodov</w:t>
            </w:r>
          </w:p>
          <w:p w:rsidR="007E3D90" w:rsidRPr="000C66E2" w:rsidRDefault="007E3D90" w:rsidP="001F6D83">
            <w:pPr>
              <w:rPr>
                <w:rFonts w:ascii="Times New Roman" w:hAnsi="Times New Roman"/>
                <w:sz w:val="24"/>
                <w:szCs w:val="24"/>
              </w:rPr>
            </w:pPr>
            <w:r w:rsidRPr="000C66E2">
              <w:rPr>
                <w:rFonts w:ascii="Times New Roman" w:hAnsi="Times New Roman"/>
                <w:sz w:val="24"/>
                <w:szCs w:val="24"/>
              </w:rPr>
              <w:t>(body sa narátavajú kumulatívne)</w:t>
            </w:r>
          </w:p>
        </w:tc>
      </w:tr>
      <w:tr w:rsidR="00365F1F" w:rsidRPr="000C66E2" w:rsidTr="001F6D83">
        <w:trPr>
          <w:trHeight w:val="808"/>
        </w:trPr>
        <w:tc>
          <w:tcPr>
            <w:tcW w:w="567" w:type="dxa"/>
            <w:tcBorders>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pStyle w:val="Odsekzoznamu"/>
              <w:ind w:left="0"/>
              <w:rPr>
                <w:rFonts w:ascii="Times New Roman" w:hAnsi="Times New Roman"/>
                <w:sz w:val="24"/>
                <w:szCs w:val="24"/>
              </w:rPr>
            </w:pPr>
            <w:r w:rsidRPr="000C66E2">
              <w:rPr>
                <w:rFonts w:ascii="Times New Roman" w:hAnsi="Times New Roman"/>
                <w:sz w:val="24"/>
                <w:szCs w:val="24"/>
              </w:rPr>
              <w:t>Súčasťou investície je zavedenie inovatívnych prvkov:</w:t>
            </w:r>
          </w:p>
          <w:p w:rsidR="00365F1F" w:rsidRPr="000C66E2" w:rsidRDefault="00365F1F" w:rsidP="001F6D83">
            <w:pPr>
              <w:pStyle w:val="Odsekzoznamu"/>
              <w:ind w:left="0"/>
              <w:rPr>
                <w:rFonts w:ascii="Times New Roman" w:hAnsi="Times New Roman"/>
                <w:sz w:val="24"/>
                <w:szCs w:val="24"/>
              </w:rPr>
            </w:pPr>
            <w:r w:rsidRPr="000C66E2">
              <w:rPr>
                <w:rFonts w:ascii="Times New Roman" w:hAnsi="Times New Roman"/>
                <w:sz w:val="24"/>
                <w:szCs w:val="24"/>
              </w:rPr>
              <w:t xml:space="preserve">jeden </w:t>
            </w:r>
            <w:r w:rsidR="007E3D90" w:rsidRPr="000C66E2">
              <w:rPr>
                <w:rFonts w:ascii="Times New Roman" w:hAnsi="Times New Roman"/>
                <w:sz w:val="24"/>
                <w:szCs w:val="24"/>
              </w:rPr>
              <w:t xml:space="preserve">a viac </w:t>
            </w:r>
            <w:r w:rsidRPr="000C66E2">
              <w:rPr>
                <w:rFonts w:ascii="Times New Roman" w:hAnsi="Times New Roman"/>
                <w:sz w:val="24"/>
                <w:szCs w:val="24"/>
              </w:rPr>
              <w:t>inovatívny</w:t>
            </w:r>
            <w:r w:rsidR="007E3D90" w:rsidRPr="000C66E2">
              <w:rPr>
                <w:rFonts w:ascii="Times New Roman" w:hAnsi="Times New Roman"/>
                <w:sz w:val="24"/>
                <w:szCs w:val="24"/>
              </w:rPr>
              <w:t>ch</w:t>
            </w:r>
            <w:r w:rsidRPr="000C66E2">
              <w:rPr>
                <w:rFonts w:ascii="Times New Roman" w:hAnsi="Times New Roman"/>
                <w:sz w:val="24"/>
                <w:szCs w:val="24"/>
              </w:rPr>
              <w:t xml:space="preserve"> prv</w:t>
            </w:r>
            <w:r w:rsidR="00CF2FE6" w:rsidRPr="00CF2FE6">
              <w:rPr>
                <w:rFonts w:ascii="Times New Roman" w:hAnsi="Times New Roman"/>
                <w:strike/>
                <w:sz w:val="24"/>
                <w:szCs w:val="24"/>
              </w:rPr>
              <w:t>o</w:t>
            </w:r>
            <w:r w:rsidRPr="000C66E2">
              <w:rPr>
                <w:rFonts w:ascii="Times New Roman" w:hAnsi="Times New Roman"/>
                <w:sz w:val="24"/>
                <w:szCs w:val="24"/>
              </w:rPr>
              <w:t>k</w:t>
            </w:r>
            <w:r w:rsidR="007E3D90" w:rsidRPr="000C66E2">
              <w:rPr>
                <w:rFonts w:ascii="Times New Roman" w:hAnsi="Times New Roman"/>
                <w:sz w:val="24"/>
                <w:szCs w:val="24"/>
              </w:rPr>
              <w:t>ov pre región</w:t>
            </w:r>
          </w:p>
          <w:p w:rsidR="00365F1F" w:rsidRPr="000C66E2" w:rsidRDefault="007E3D90" w:rsidP="001F6D83">
            <w:pPr>
              <w:pStyle w:val="Odsekzoznamu"/>
              <w:ind w:left="0"/>
              <w:rPr>
                <w:rFonts w:ascii="Times New Roman" w:hAnsi="Times New Roman"/>
                <w:color w:val="FF0000"/>
                <w:sz w:val="24"/>
                <w:szCs w:val="24"/>
              </w:rPr>
            </w:pPr>
            <w:r w:rsidRPr="000C66E2">
              <w:rPr>
                <w:rFonts w:ascii="Times New Roman" w:hAnsi="Times New Roman"/>
                <w:sz w:val="24"/>
                <w:szCs w:val="24"/>
              </w:rPr>
              <w:t xml:space="preserve">jeden </w:t>
            </w:r>
            <w:r w:rsidR="00365F1F" w:rsidRPr="000C66E2">
              <w:rPr>
                <w:rFonts w:ascii="Times New Roman" w:hAnsi="Times New Roman"/>
                <w:sz w:val="24"/>
                <w:szCs w:val="24"/>
              </w:rPr>
              <w:t>a viac inovatívnych prvkov</w:t>
            </w:r>
            <w:r w:rsidRPr="000C66E2">
              <w:rPr>
                <w:rFonts w:ascii="Times New Roman" w:hAnsi="Times New Roman"/>
                <w:sz w:val="24"/>
                <w:szCs w:val="24"/>
              </w:rPr>
              <w:t xml:space="preserve"> pre obec</w:t>
            </w:r>
          </w:p>
        </w:tc>
        <w:tc>
          <w:tcPr>
            <w:tcW w:w="1276"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jc w:val="center"/>
              <w:rPr>
                <w:rFonts w:ascii="Times New Roman" w:hAnsi="Times New Roman"/>
                <w:color w:val="FF0000"/>
                <w:sz w:val="24"/>
                <w:szCs w:val="24"/>
              </w:rPr>
            </w:pPr>
          </w:p>
          <w:p w:rsidR="00365F1F" w:rsidRPr="000C66E2" w:rsidRDefault="00365F1F" w:rsidP="001F6D83">
            <w:pPr>
              <w:spacing w:after="0"/>
              <w:jc w:val="center"/>
              <w:rPr>
                <w:rFonts w:ascii="Times New Roman" w:hAnsi="Times New Roman"/>
                <w:color w:val="FF0000"/>
                <w:sz w:val="24"/>
                <w:szCs w:val="24"/>
              </w:rPr>
            </w:pPr>
          </w:p>
          <w:p w:rsidR="00BC23F5" w:rsidRPr="000C66E2" w:rsidRDefault="00BC23F5" w:rsidP="001F6D83">
            <w:pPr>
              <w:spacing w:after="0"/>
              <w:jc w:val="center"/>
              <w:rPr>
                <w:rFonts w:ascii="Times New Roman" w:hAnsi="Times New Roman"/>
                <w:strike/>
                <w:sz w:val="24"/>
                <w:szCs w:val="24"/>
              </w:rPr>
            </w:pPr>
          </w:p>
          <w:p w:rsidR="00365F1F" w:rsidRPr="000C66E2" w:rsidRDefault="007E3D90" w:rsidP="001F6D83">
            <w:pPr>
              <w:spacing w:after="0"/>
              <w:jc w:val="center"/>
              <w:rPr>
                <w:rFonts w:ascii="Times New Roman" w:hAnsi="Times New Roman"/>
                <w:sz w:val="24"/>
                <w:szCs w:val="24"/>
              </w:rPr>
            </w:pPr>
            <w:r w:rsidRPr="000C66E2">
              <w:rPr>
                <w:rFonts w:ascii="Times New Roman" w:hAnsi="Times New Roman"/>
                <w:sz w:val="24"/>
                <w:szCs w:val="24"/>
              </w:rPr>
              <w:t>10</w:t>
            </w:r>
          </w:p>
          <w:p w:rsidR="00365F1F" w:rsidRPr="000C66E2" w:rsidRDefault="00365F1F" w:rsidP="001F6D83">
            <w:pPr>
              <w:spacing w:after="0"/>
              <w:jc w:val="center"/>
              <w:rPr>
                <w:rFonts w:ascii="Times New Roman" w:hAnsi="Times New Roman"/>
                <w:color w:val="FF0000"/>
                <w:sz w:val="24"/>
                <w:szCs w:val="24"/>
              </w:rPr>
            </w:pPr>
            <w:r w:rsidRPr="000C66E2">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max. 10 bodov</w:t>
            </w:r>
          </w:p>
        </w:tc>
      </w:tr>
      <w:tr w:rsidR="00365F1F" w:rsidRPr="000C66E2" w:rsidTr="001F6D83">
        <w:tc>
          <w:tcPr>
            <w:tcW w:w="567"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rPr>
                <w:rFonts w:ascii="Times New Roman" w:hAnsi="Times New Roman"/>
                <w:sz w:val="24"/>
                <w:szCs w:val="24"/>
              </w:rPr>
            </w:pPr>
            <w:r w:rsidRPr="000C66E2">
              <w:rPr>
                <w:rFonts w:ascii="Times New Roman" w:hAnsi="Times New Roman"/>
                <w:sz w:val="24"/>
                <w:szCs w:val="24"/>
              </w:rPr>
              <w:t>Hodnotenie kvality projektu – kvalitatívne hodnotenie</w:t>
            </w:r>
          </w:p>
          <w:p w:rsidR="00365F1F" w:rsidRPr="000C66E2" w:rsidRDefault="00365F1F" w:rsidP="00D65D94">
            <w:pPr>
              <w:pStyle w:val="Odsekzoznamu"/>
              <w:numPr>
                <w:ilvl w:val="0"/>
                <w:numId w:val="53"/>
              </w:numPr>
              <w:spacing w:after="0" w:line="240" w:lineRule="auto"/>
              <w:rPr>
                <w:rFonts w:ascii="Times New Roman" w:hAnsi="Times New Roman"/>
                <w:sz w:val="24"/>
                <w:szCs w:val="24"/>
              </w:rPr>
            </w:pPr>
            <w:r w:rsidRPr="000C66E2">
              <w:rPr>
                <w:rFonts w:ascii="Times New Roman" w:hAnsi="Times New Roman"/>
                <w:sz w:val="24"/>
                <w:szCs w:val="24"/>
              </w:rPr>
              <w:t>vhodnosť, účelnosť a komplexnosť projektu</w:t>
            </w:r>
          </w:p>
          <w:p w:rsidR="00365F1F" w:rsidRPr="000C66E2" w:rsidRDefault="00365F1F" w:rsidP="00D65D94">
            <w:pPr>
              <w:pStyle w:val="Odsekzoznamu"/>
              <w:numPr>
                <w:ilvl w:val="0"/>
                <w:numId w:val="53"/>
              </w:numPr>
              <w:spacing w:after="0" w:line="240" w:lineRule="auto"/>
              <w:rPr>
                <w:rFonts w:ascii="Times New Roman" w:hAnsi="Times New Roman"/>
                <w:sz w:val="24"/>
                <w:szCs w:val="24"/>
              </w:rPr>
            </w:pPr>
            <w:r w:rsidRPr="000C66E2">
              <w:rPr>
                <w:rFonts w:ascii="Times New Roman" w:hAnsi="Times New Roman"/>
                <w:sz w:val="24"/>
                <w:szCs w:val="24"/>
              </w:rPr>
              <w:t>udržateľnosť projektu</w:t>
            </w:r>
          </w:p>
          <w:p w:rsidR="00365F1F" w:rsidRPr="000C66E2" w:rsidRDefault="00365F1F" w:rsidP="00D65D94">
            <w:pPr>
              <w:pStyle w:val="Odsekzoznamu"/>
              <w:numPr>
                <w:ilvl w:val="0"/>
                <w:numId w:val="53"/>
              </w:numPr>
              <w:spacing w:after="0" w:line="240" w:lineRule="auto"/>
              <w:rPr>
                <w:rFonts w:ascii="Times New Roman" w:hAnsi="Times New Roman"/>
                <w:sz w:val="24"/>
                <w:szCs w:val="24"/>
              </w:rPr>
            </w:pPr>
            <w:r w:rsidRPr="000C66E2">
              <w:rPr>
                <w:rFonts w:ascii="Times New Roman" w:hAnsi="Times New Roman"/>
                <w:sz w:val="24"/>
                <w:szCs w:val="24"/>
              </w:rPr>
              <w:t>zlepšenie vzhľadu priestoru alebo objektu</w:t>
            </w:r>
          </w:p>
          <w:p w:rsidR="00365F1F" w:rsidRPr="000C66E2" w:rsidRDefault="00365F1F" w:rsidP="00D65D94">
            <w:pPr>
              <w:pStyle w:val="Odsekzoznamu"/>
              <w:numPr>
                <w:ilvl w:val="0"/>
                <w:numId w:val="53"/>
              </w:numPr>
              <w:spacing w:after="0" w:line="240" w:lineRule="auto"/>
              <w:rPr>
                <w:rFonts w:ascii="Times New Roman" w:hAnsi="Times New Roman"/>
                <w:sz w:val="24"/>
                <w:szCs w:val="24"/>
              </w:rPr>
            </w:pPr>
            <w:r w:rsidRPr="000C66E2">
              <w:rPr>
                <w:rFonts w:ascii="Times New Roman" w:hAnsi="Times New Roman"/>
                <w:sz w:val="24"/>
                <w:szCs w:val="24"/>
              </w:rPr>
              <w:t>spôsob realizácie projektu</w:t>
            </w:r>
          </w:p>
          <w:p w:rsidR="00365F1F" w:rsidRPr="000C66E2" w:rsidRDefault="00365F1F" w:rsidP="00D65D94">
            <w:pPr>
              <w:pStyle w:val="Odsekzoznamu"/>
              <w:numPr>
                <w:ilvl w:val="0"/>
                <w:numId w:val="53"/>
              </w:numPr>
              <w:spacing w:after="0" w:line="240" w:lineRule="auto"/>
              <w:rPr>
                <w:rFonts w:ascii="Times New Roman" w:hAnsi="Times New Roman"/>
                <w:sz w:val="24"/>
                <w:szCs w:val="24"/>
              </w:rPr>
            </w:pPr>
            <w:r w:rsidRPr="000C66E2">
              <w:rPr>
                <w:rFonts w:ascii="Times New Roman" w:hAnsi="Times New Roman"/>
                <w:sz w:val="24"/>
                <w:szCs w:val="24"/>
              </w:rPr>
              <w:t>rozpočet a nákladová efektívnosť</w:t>
            </w:r>
          </w:p>
          <w:p w:rsidR="00365F1F" w:rsidRPr="000C66E2" w:rsidRDefault="00365F1F" w:rsidP="00D65D94">
            <w:pPr>
              <w:pStyle w:val="Odsekzoznamu"/>
              <w:numPr>
                <w:ilvl w:val="0"/>
                <w:numId w:val="53"/>
              </w:numPr>
              <w:spacing w:after="0" w:line="240" w:lineRule="auto"/>
              <w:rPr>
                <w:rFonts w:ascii="Times New Roman" w:hAnsi="Times New Roman"/>
                <w:sz w:val="24"/>
                <w:szCs w:val="24"/>
              </w:rPr>
            </w:pPr>
            <w:r w:rsidRPr="000C66E2">
              <w:rPr>
                <w:rFonts w:ascii="Times New Roman" w:hAnsi="Times New Roman"/>
                <w:sz w:val="24"/>
                <w:szCs w:val="24"/>
              </w:rPr>
              <w:lastRenderedPageBreak/>
              <w:t>administratívna, odborná a technická kapacita</w:t>
            </w:r>
          </w:p>
          <w:p w:rsidR="00365F1F" w:rsidRPr="000C66E2" w:rsidRDefault="00365F1F" w:rsidP="001F6D83">
            <w:pPr>
              <w:pStyle w:val="Odsekzoznamu"/>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2</w:t>
            </w: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3</w:t>
            </w: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3</w:t>
            </w: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2</w:t>
            </w: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3</w:t>
            </w:r>
          </w:p>
          <w:p w:rsidR="00365F1F" w:rsidRPr="000C66E2" w:rsidRDefault="00365F1F" w:rsidP="001F6D83">
            <w:pPr>
              <w:spacing w:after="0"/>
              <w:jc w:val="center"/>
              <w:rPr>
                <w:rFonts w:ascii="Times New Roman" w:hAnsi="Times New Roman"/>
                <w:sz w:val="24"/>
                <w:szCs w:val="24"/>
              </w:rPr>
            </w:pPr>
            <w:r w:rsidRPr="000C66E2">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max. 15 bodov</w:t>
            </w:r>
          </w:p>
          <w:p w:rsidR="009C4BD0" w:rsidRPr="000C66E2" w:rsidRDefault="009C4BD0" w:rsidP="009C4BD0">
            <w:pPr>
              <w:pStyle w:val="Standard"/>
              <w:autoSpaceDE w:val="0"/>
            </w:pPr>
            <w:r w:rsidRPr="000C66E2">
              <w:t>(body sa narátavajú kumulatívne)</w:t>
            </w:r>
          </w:p>
          <w:p w:rsidR="009C4BD0" w:rsidRPr="000C66E2" w:rsidRDefault="009C4BD0" w:rsidP="001F6D83">
            <w:pPr>
              <w:rPr>
                <w:rFonts w:ascii="Times New Roman" w:hAnsi="Times New Roman"/>
                <w:sz w:val="24"/>
                <w:szCs w:val="24"/>
              </w:rPr>
            </w:pPr>
            <w:r w:rsidRPr="000C66E2">
              <w:rPr>
                <w:rFonts w:ascii="Times New Roman" w:hAnsi="Times New Roman"/>
                <w:sz w:val="24"/>
                <w:szCs w:val="24"/>
              </w:rPr>
              <w:t>(posudzuje sa na základe žiadateľom poskytnutých informácií o realizácii projektu)</w:t>
            </w:r>
          </w:p>
        </w:tc>
      </w:tr>
      <w:tr w:rsidR="00365F1F" w:rsidRPr="000C66E2" w:rsidTr="00AC7683">
        <w:tc>
          <w:tcPr>
            <w:tcW w:w="567" w:type="dxa"/>
            <w:tcBorders>
              <w:top w:val="single" w:sz="4" w:space="0" w:color="auto"/>
              <w:left w:val="single" w:sz="4" w:space="0" w:color="auto"/>
              <w:bottom w:val="single" w:sz="4" w:space="0" w:color="auto"/>
              <w:right w:val="single" w:sz="4" w:space="0" w:color="auto"/>
            </w:tcBorders>
            <w:vAlign w:val="center"/>
          </w:tcPr>
          <w:p w:rsidR="00365F1F" w:rsidRPr="000C66E2" w:rsidRDefault="00365F1F" w:rsidP="001F6D83">
            <w:pPr>
              <w:pStyle w:val="Standard"/>
              <w:autoSpaceDE w:val="0"/>
              <w:spacing w:before="120" w:after="120"/>
              <w:jc w:val="center"/>
              <w:rPr>
                <w:bCs/>
              </w:rPr>
            </w:pPr>
            <w:r w:rsidRPr="000C66E2">
              <w:rPr>
                <w:bCs/>
              </w:rPr>
              <w:lastRenderedPageBreak/>
              <w:t>10.</w:t>
            </w:r>
          </w:p>
        </w:tc>
        <w:tc>
          <w:tcPr>
            <w:tcW w:w="4678" w:type="dxa"/>
            <w:tcBorders>
              <w:top w:val="single" w:sz="4" w:space="0" w:color="auto"/>
              <w:left w:val="single" w:sz="4" w:space="0" w:color="auto"/>
              <w:bottom w:val="single" w:sz="4" w:space="0" w:color="auto"/>
              <w:right w:val="single" w:sz="4" w:space="0" w:color="auto"/>
            </w:tcBorders>
          </w:tcPr>
          <w:p w:rsidR="00AC7683" w:rsidRPr="000C66E2" w:rsidRDefault="00AC7683" w:rsidP="00C564ED">
            <w:pPr>
              <w:pStyle w:val="Standard"/>
              <w:autoSpaceDE w:val="0"/>
              <w:rPr>
                <w:strike/>
              </w:rPr>
            </w:pPr>
          </w:p>
          <w:p w:rsidR="00C564ED" w:rsidRPr="000C66E2" w:rsidRDefault="00C564ED" w:rsidP="00C564ED">
            <w:pPr>
              <w:pStyle w:val="Standard"/>
              <w:autoSpaceDE w:val="0"/>
            </w:pPr>
            <w:r w:rsidRPr="000C66E2">
              <w:t>Projekt zohľadňuje miestne špecifiká:</w:t>
            </w:r>
          </w:p>
          <w:p w:rsidR="00C564ED" w:rsidRPr="000C66E2" w:rsidRDefault="00C564ED" w:rsidP="00C564ED">
            <w:pPr>
              <w:pStyle w:val="Standard"/>
              <w:numPr>
                <w:ilvl w:val="0"/>
                <w:numId w:val="50"/>
              </w:numPr>
              <w:autoSpaceDE w:val="0"/>
            </w:pPr>
            <w:r w:rsidRPr="000C66E2">
              <w:t>charakteristický ráz územia</w:t>
            </w:r>
          </w:p>
          <w:p w:rsidR="00C564ED" w:rsidRPr="000C66E2" w:rsidRDefault="00C564ED" w:rsidP="00C564ED">
            <w:pPr>
              <w:pStyle w:val="Standard"/>
              <w:numPr>
                <w:ilvl w:val="0"/>
                <w:numId w:val="50"/>
              </w:numPr>
              <w:autoSpaceDE w:val="0"/>
            </w:pPr>
            <w:r w:rsidRPr="000C66E2">
              <w:t>kultúrny a </w:t>
            </w:r>
            <w:proofErr w:type="spellStart"/>
            <w:r w:rsidRPr="000C66E2">
              <w:t>hostorický</w:t>
            </w:r>
            <w:proofErr w:type="spellEnd"/>
            <w:r w:rsidRPr="000C66E2">
              <w:t xml:space="preserve"> ráz územia</w:t>
            </w:r>
          </w:p>
          <w:p w:rsidR="00C564ED" w:rsidRPr="000C66E2" w:rsidRDefault="00C564ED" w:rsidP="00C564ED">
            <w:pPr>
              <w:pStyle w:val="Standard"/>
              <w:numPr>
                <w:ilvl w:val="0"/>
                <w:numId w:val="50"/>
              </w:numPr>
              <w:autoSpaceDE w:val="0"/>
            </w:pPr>
            <w:r w:rsidRPr="000C66E2">
              <w:t>miestna architektúra</w:t>
            </w:r>
          </w:p>
          <w:p w:rsidR="00C564ED" w:rsidRPr="000C66E2" w:rsidRDefault="00C564ED" w:rsidP="00724B99">
            <w:pPr>
              <w:pStyle w:val="Standard"/>
              <w:autoSpaceDE w:val="0"/>
              <w:spacing w:after="200" w:line="276" w:lineRule="auto"/>
              <w:rPr>
                <w:strike/>
              </w:rPr>
            </w:pPr>
          </w:p>
        </w:tc>
        <w:tc>
          <w:tcPr>
            <w:tcW w:w="1276" w:type="dxa"/>
            <w:tcBorders>
              <w:top w:val="single" w:sz="4" w:space="0" w:color="auto"/>
              <w:left w:val="single" w:sz="4" w:space="0" w:color="auto"/>
              <w:bottom w:val="single" w:sz="4" w:space="0" w:color="auto"/>
              <w:right w:val="single" w:sz="4" w:space="0" w:color="auto"/>
            </w:tcBorders>
          </w:tcPr>
          <w:p w:rsidR="00C01814" w:rsidRDefault="00C01814">
            <w:pPr>
              <w:pStyle w:val="Standard"/>
              <w:autoSpaceDE w:val="0"/>
              <w:jc w:val="center"/>
              <w:rPr>
                <w:strike/>
              </w:rPr>
            </w:pPr>
          </w:p>
          <w:p w:rsidR="00C01814" w:rsidRDefault="00C01814">
            <w:pPr>
              <w:pStyle w:val="Standard"/>
              <w:autoSpaceDE w:val="0"/>
              <w:jc w:val="center"/>
              <w:rPr>
                <w:strike/>
              </w:rPr>
            </w:pPr>
          </w:p>
          <w:p w:rsidR="00C01814" w:rsidRDefault="00C564ED">
            <w:pPr>
              <w:pStyle w:val="Standard"/>
              <w:autoSpaceDE w:val="0"/>
              <w:jc w:val="center"/>
            </w:pPr>
            <w:r w:rsidRPr="000C66E2">
              <w:t>3</w:t>
            </w:r>
          </w:p>
          <w:p w:rsidR="00C01814" w:rsidRDefault="00C564ED">
            <w:pPr>
              <w:pStyle w:val="Standard"/>
              <w:autoSpaceDE w:val="0"/>
              <w:jc w:val="center"/>
            </w:pPr>
            <w:r w:rsidRPr="000C66E2">
              <w:t>3</w:t>
            </w:r>
          </w:p>
          <w:p w:rsidR="00C01814" w:rsidRDefault="00C564ED">
            <w:pPr>
              <w:pStyle w:val="Standard"/>
              <w:autoSpaceDE w:val="0"/>
              <w:jc w:val="center"/>
              <w:rPr>
                <w:strike/>
              </w:rPr>
            </w:pPr>
            <w:r w:rsidRPr="000C66E2">
              <w:t>4</w:t>
            </w:r>
          </w:p>
        </w:tc>
        <w:tc>
          <w:tcPr>
            <w:tcW w:w="2410" w:type="dxa"/>
            <w:tcBorders>
              <w:top w:val="single" w:sz="4" w:space="0" w:color="auto"/>
              <w:left w:val="single" w:sz="4" w:space="0" w:color="auto"/>
              <w:bottom w:val="single" w:sz="4" w:space="0" w:color="auto"/>
              <w:right w:val="single" w:sz="4" w:space="0" w:color="auto"/>
            </w:tcBorders>
            <w:shd w:val="clear" w:color="auto" w:fill="C4BC96"/>
          </w:tcPr>
          <w:p w:rsidR="00365F1F" w:rsidRPr="000C66E2" w:rsidRDefault="00365F1F" w:rsidP="001F6D83">
            <w:pPr>
              <w:pStyle w:val="Standard"/>
              <w:autoSpaceDE w:val="0"/>
            </w:pPr>
            <w:r w:rsidRPr="000C66E2">
              <w:t>max. 10 bodov</w:t>
            </w:r>
          </w:p>
          <w:p w:rsidR="00C564ED" w:rsidRPr="000C66E2" w:rsidRDefault="00C564ED" w:rsidP="001F6D83">
            <w:pPr>
              <w:pStyle w:val="Standard"/>
              <w:autoSpaceDE w:val="0"/>
            </w:pPr>
            <w:r w:rsidRPr="000C66E2">
              <w:t>(body sa narátavajú kumulatívne)</w:t>
            </w:r>
          </w:p>
          <w:p w:rsidR="009C4BD0" w:rsidRPr="000C66E2" w:rsidRDefault="009C4BD0" w:rsidP="001F6D83">
            <w:pPr>
              <w:pStyle w:val="Standard"/>
              <w:autoSpaceDE w:val="0"/>
            </w:pPr>
            <w:r w:rsidRPr="000C66E2">
              <w:t>(posudzuje sa na základe žiadateľom poskytnutých informácií o realizácii projektu)</w:t>
            </w:r>
          </w:p>
        </w:tc>
      </w:tr>
      <w:tr w:rsidR="00365F1F" w:rsidRPr="000C66E2" w:rsidTr="001F6D83">
        <w:trPr>
          <w:trHeight w:val="483"/>
        </w:trPr>
        <w:tc>
          <w:tcPr>
            <w:tcW w:w="52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65F1F" w:rsidRPr="000C66E2" w:rsidRDefault="00365F1F" w:rsidP="001F6D83">
            <w:pPr>
              <w:pStyle w:val="Standard"/>
              <w:autoSpaceDE w:val="0"/>
              <w:rPr>
                <w:b/>
              </w:rPr>
            </w:pPr>
            <w:r w:rsidRPr="000C66E2">
              <w:rPr>
                <w:b/>
              </w:rPr>
              <w:t>Spolu maximálne</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65F1F" w:rsidRPr="000C66E2" w:rsidRDefault="00365F1F" w:rsidP="001F6D83">
            <w:pPr>
              <w:pStyle w:val="Standard"/>
              <w:autoSpaceDE w:val="0"/>
              <w:jc w:val="center"/>
              <w:rPr>
                <w:b/>
              </w:rPr>
            </w:pPr>
            <w:r w:rsidRPr="000C66E2">
              <w:rPr>
                <w:b/>
              </w:rPr>
              <w:t>100</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365F1F" w:rsidRPr="000C66E2" w:rsidRDefault="00365F1F" w:rsidP="001F6D83">
            <w:pPr>
              <w:pStyle w:val="Standard"/>
              <w:autoSpaceDE w:val="0"/>
            </w:pPr>
          </w:p>
        </w:tc>
      </w:tr>
    </w:tbl>
    <w:p w:rsidR="00365F1F" w:rsidRDefault="00365F1F" w:rsidP="00365F1F">
      <w:pPr>
        <w:spacing w:after="0" w:line="360" w:lineRule="auto"/>
        <w:rPr>
          <w:rFonts w:ascii="Times New Roman" w:hAnsi="Times New Roman"/>
          <w:sz w:val="24"/>
          <w:szCs w:val="24"/>
        </w:rPr>
      </w:pPr>
    </w:p>
    <w:p w:rsidR="00BC23F5" w:rsidRPr="007E1AC4" w:rsidRDefault="00BC23F5" w:rsidP="00365F1F">
      <w:pPr>
        <w:spacing w:after="0"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2E1956" w:rsidRPr="00FC24B3" w:rsidTr="00FC24B3">
        <w:tc>
          <w:tcPr>
            <w:tcW w:w="9211" w:type="dxa"/>
            <w:gridSpan w:val="2"/>
          </w:tcPr>
          <w:p w:rsidR="002E1956" w:rsidRPr="00FC24B3" w:rsidRDefault="00863DB0" w:rsidP="00935138">
            <w:pPr>
              <w:rPr>
                <w:rFonts w:ascii="Times New Roman" w:hAnsi="Times New Roman"/>
                <w:b/>
                <w:sz w:val="24"/>
                <w:szCs w:val="24"/>
              </w:rPr>
            </w:pPr>
            <w:r>
              <w:rPr>
                <w:rFonts w:ascii="Times New Roman" w:hAnsi="Times New Roman"/>
                <w:b/>
                <w:sz w:val="24"/>
                <w:szCs w:val="24"/>
              </w:rPr>
              <w:t>Podrobnejší rozpis k bodu 9. Hodnotenie kvality projektu</w:t>
            </w: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t>Vhodnosť, účelnosť a komplexnosť projektu</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 xml:space="preserve">Maximum bodov (2) sa udeľuje v prípade ak: </w:t>
            </w:r>
          </w:p>
          <w:p w:rsidR="002E1956" w:rsidRPr="00FC24B3" w:rsidRDefault="00863DB0" w:rsidP="00935138">
            <w:pPr>
              <w:rPr>
                <w:rFonts w:ascii="Times New Roman" w:hAnsi="Times New Roman"/>
                <w:sz w:val="24"/>
                <w:szCs w:val="24"/>
              </w:rPr>
            </w:pPr>
            <w:r>
              <w:rPr>
                <w:rFonts w:ascii="Times New Roman" w:hAnsi="Times New Roman"/>
                <w:sz w:val="24"/>
                <w:szCs w:val="24"/>
              </w:rPr>
              <w:t xml:space="preserve">„ Cieľ projektu je jednoznačne a dobre definovaný v súvislosti s komplexným riešením u žiadateľa s evidentným zlepšením nadväznosti na primárny cieľ projektu. Jednotlivé činnosti a aktivity komplexne riešia požadovaný stav. Popisom je preukázaná vynikajúca vhodnosť a účelnosť projektu v nadväznosti na danú hustotu obyvateľstva a prírodné podmienky.“ </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t>Udržateľnosť projektu</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 xml:space="preserve">Maximum bodov (3) sa udeľuje v prípade ak: </w:t>
            </w:r>
          </w:p>
          <w:p w:rsidR="002E1956" w:rsidRPr="00FC24B3" w:rsidRDefault="00863DB0" w:rsidP="00935138">
            <w:pPr>
              <w:rPr>
                <w:rFonts w:ascii="Times New Roman" w:hAnsi="Times New Roman"/>
                <w:sz w:val="24"/>
                <w:szCs w:val="24"/>
              </w:rPr>
            </w:pPr>
            <w:r>
              <w:rPr>
                <w:rFonts w:ascii="Times New Roman" w:hAnsi="Times New Roman"/>
                <w:sz w:val="24"/>
                <w:szCs w:val="24"/>
              </w:rPr>
              <w:t>„Žiadateľ má stabilné a dostatočné zdroje financovania. Finančná udržateľnosť projektu je veľmi dobrá a presne popísaná. Všetky riziká sú vynikajúco eliminované. Sú použité najmodernejšie technológie a techniky.“</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t>Zlepšenie vzhľadu priestoru alebo objektu</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Maximum bodov (3) sa udeľuje v prípade ak:</w:t>
            </w:r>
          </w:p>
          <w:p w:rsidR="002E1956" w:rsidRPr="00FC24B3" w:rsidRDefault="00863DB0" w:rsidP="00935138">
            <w:pPr>
              <w:rPr>
                <w:rFonts w:ascii="Times New Roman" w:hAnsi="Times New Roman"/>
                <w:sz w:val="24"/>
                <w:szCs w:val="24"/>
              </w:rPr>
            </w:pPr>
            <w:r>
              <w:rPr>
                <w:rFonts w:ascii="Times New Roman" w:hAnsi="Times New Roman"/>
                <w:sz w:val="24"/>
                <w:szCs w:val="24"/>
              </w:rPr>
              <w:t xml:space="preserve">„Projekt vynikajúco popisuje realizáciu </w:t>
            </w:r>
            <w:r>
              <w:rPr>
                <w:rFonts w:ascii="Times New Roman" w:hAnsi="Times New Roman"/>
                <w:sz w:val="24"/>
                <w:szCs w:val="24"/>
              </w:rPr>
              <w:lastRenderedPageBreak/>
              <w:t>aktivít, ktoré prispejú k zlepšeniu vzhľadu priestoru alebo objektu.“</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p w:rsidR="002E1956" w:rsidRPr="00FC24B3" w:rsidRDefault="002E1956" w:rsidP="00935138">
            <w:pPr>
              <w:rPr>
                <w:rFonts w:ascii="Times New Roman" w:hAnsi="Times New Roman"/>
                <w:sz w:val="24"/>
                <w:szCs w:val="24"/>
              </w:rPr>
            </w:pP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lastRenderedPageBreak/>
              <w:t>Spôsob realizácie projektu</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 xml:space="preserve">Maximum bodov (2) sa udeľuje v prípade ak: </w:t>
            </w:r>
          </w:p>
          <w:p w:rsidR="002E1956" w:rsidRPr="00FC24B3" w:rsidRDefault="00863DB0" w:rsidP="00935138">
            <w:pPr>
              <w:rPr>
                <w:rFonts w:ascii="Times New Roman" w:hAnsi="Times New Roman"/>
                <w:sz w:val="24"/>
                <w:szCs w:val="24"/>
              </w:rPr>
            </w:pPr>
            <w:r>
              <w:rPr>
                <w:rFonts w:ascii="Times New Roman" w:hAnsi="Times New Roman"/>
                <w:sz w:val="24"/>
                <w:szCs w:val="24"/>
              </w:rPr>
              <w:t>„Všetky činnosti projektu sú reálne stanovené, dostatočne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Harmonogram a postupnosť všetkých činností sú stanovené reálne.“</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t>Rozpočet a nákladová efektívnosť</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Maximum bodov (3) sa udeľuje v prípade ak:</w:t>
            </w:r>
          </w:p>
          <w:p w:rsidR="002E1956" w:rsidRPr="00FC24B3" w:rsidRDefault="00863DB0" w:rsidP="00935138">
            <w:pPr>
              <w:rPr>
                <w:rFonts w:ascii="Times New Roman" w:hAnsi="Times New Roman"/>
                <w:sz w:val="24"/>
                <w:szCs w:val="24"/>
              </w:rPr>
            </w:pPr>
            <w:r>
              <w:rPr>
                <w:rFonts w:ascii="Times New Roman" w:hAnsi="Times New Roman"/>
                <w:sz w:val="24"/>
                <w:szCs w:val="24"/>
              </w:rPr>
              <w:t xml:space="preserve">„ Rozpočet projektu pokrýva </w:t>
            </w:r>
            <w:proofErr w:type="spellStart"/>
            <w:r>
              <w:rPr>
                <w:rFonts w:ascii="Times New Roman" w:hAnsi="Times New Roman"/>
                <w:sz w:val="24"/>
                <w:szCs w:val="24"/>
              </w:rPr>
              <w:t>relizáciu</w:t>
            </w:r>
            <w:proofErr w:type="spellEnd"/>
            <w:r>
              <w:rPr>
                <w:rFonts w:ascii="Times New Roman" w:hAnsi="Times New Roman"/>
                <w:sz w:val="24"/>
                <w:szCs w:val="24"/>
              </w:rPr>
              <w:t xml:space="preserve"> všetkých projektových činností. Z hľadiska efektívnosti vynaložených zdrojov maximálne zohľadňuje danosti danej obce. Žiadateľ má zabezpečené dostatočné zdroje na zabezpečenie úspešnej realizácie a zároveň eliminuje prípadné riziká spojené s realizáciou.“</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2E1956" w:rsidRPr="00FC24B3" w:rsidTr="00FC24B3">
        <w:tc>
          <w:tcPr>
            <w:tcW w:w="4605" w:type="dxa"/>
          </w:tcPr>
          <w:p w:rsidR="002E1956" w:rsidRPr="00FC24B3" w:rsidRDefault="00863DB0" w:rsidP="00935138">
            <w:pPr>
              <w:rPr>
                <w:rFonts w:ascii="Times New Roman" w:hAnsi="Times New Roman"/>
                <w:sz w:val="24"/>
                <w:szCs w:val="24"/>
              </w:rPr>
            </w:pPr>
            <w:r>
              <w:rPr>
                <w:rFonts w:ascii="Times New Roman" w:hAnsi="Times New Roman"/>
                <w:sz w:val="24"/>
                <w:szCs w:val="24"/>
              </w:rPr>
              <w:t>Administratívna, odborná a technická kapacita</w:t>
            </w:r>
          </w:p>
        </w:tc>
        <w:tc>
          <w:tcPr>
            <w:tcW w:w="4606" w:type="dxa"/>
          </w:tcPr>
          <w:p w:rsidR="002E1956" w:rsidRPr="00FC24B3" w:rsidRDefault="00863DB0" w:rsidP="00935138">
            <w:pPr>
              <w:rPr>
                <w:rFonts w:ascii="Times New Roman" w:hAnsi="Times New Roman"/>
                <w:sz w:val="24"/>
                <w:szCs w:val="24"/>
              </w:rPr>
            </w:pPr>
            <w:r>
              <w:rPr>
                <w:rFonts w:ascii="Times New Roman" w:hAnsi="Times New Roman"/>
                <w:sz w:val="24"/>
                <w:szCs w:val="24"/>
              </w:rPr>
              <w:t xml:space="preserve">Maximum bodov (2) sa udeľuje v prípade ak: </w:t>
            </w:r>
          </w:p>
          <w:p w:rsidR="002E1956" w:rsidRPr="00FC24B3" w:rsidRDefault="00863DB0" w:rsidP="00935138">
            <w:pPr>
              <w:rPr>
                <w:rFonts w:ascii="Times New Roman" w:hAnsi="Times New Roman"/>
                <w:sz w:val="24"/>
                <w:szCs w:val="24"/>
              </w:rPr>
            </w:pPr>
            <w:r>
              <w:rPr>
                <w:rFonts w:ascii="Times New Roman" w:hAnsi="Times New Roman"/>
                <w:sz w:val="24"/>
                <w:szCs w:val="24"/>
              </w:rPr>
              <w:t xml:space="preserve">„ Žiadateľ sám alebo s pomocou iných osôb má vynikajúce odborné skúsenosti v príslušnej oblasti resp. vie dokladovať vynikajúcu schopnosť zabezpečiť realizáciu investície z technickej a odbornej stránky. </w:t>
            </w:r>
            <w:r>
              <w:rPr>
                <w:rFonts w:ascii="Times New Roman" w:hAnsi="Times New Roman"/>
                <w:sz w:val="24"/>
                <w:szCs w:val="24"/>
              </w:rPr>
              <w:lastRenderedPageBreak/>
              <w:t>Žiadateľ má sám alebo zmluvne prostredníctvom tretích osôb nadštandardné a vynikajúco definované administratívne kapacity na zabezpečenie realizácie projektu v rámci celej doby trvania.“</w:t>
            </w:r>
          </w:p>
          <w:p w:rsidR="002E1956" w:rsidRPr="00FC24B3" w:rsidRDefault="00863DB0" w:rsidP="00935138">
            <w:pPr>
              <w:rPr>
                <w:rFonts w:ascii="Times New Roman" w:hAnsi="Times New Roman"/>
                <w:sz w:val="24"/>
                <w:szCs w:val="24"/>
              </w:rPr>
            </w:pPr>
            <w:r>
              <w:rPr>
                <w:rFonts w:ascii="Times New Roman" w:hAnsi="Times New Roman"/>
                <w:sz w:val="24"/>
                <w:szCs w:val="24"/>
              </w:rPr>
              <w:t>V prípade nesplnenia uvedenej  podmienky žiadateľ získava  0 bodov.</w:t>
            </w:r>
          </w:p>
        </w:tc>
      </w:tr>
    </w:tbl>
    <w:p w:rsidR="00A61FE3" w:rsidRDefault="00A61FE3" w:rsidP="00365F1F">
      <w:pPr>
        <w:spacing w:after="0" w:line="360" w:lineRule="auto"/>
        <w:rPr>
          <w:rFonts w:ascii="Times New Roman" w:hAnsi="Times New Roman"/>
          <w:sz w:val="24"/>
          <w:szCs w:val="24"/>
        </w:rPr>
      </w:pPr>
    </w:p>
    <w:p w:rsidR="00BC23F5" w:rsidRDefault="00BC23F5" w:rsidP="00A61FE3">
      <w:pPr>
        <w:spacing w:after="0" w:line="360" w:lineRule="auto"/>
        <w:rPr>
          <w:rFonts w:ascii="Times New Roman" w:hAnsi="Times New Roman"/>
          <w:sz w:val="24"/>
          <w:szCs w:val="24"/>
        </w:rPr>
      </w:pPr>
    </w:p>
    <w:p w:rsidR="00365F1F" w:rsidRPr="007E1AC4" w:rsidRDefault="00365F1F" w:rsidP="00A61FE3">
      <w:pPr>
        <w:spacing w:after="0" w:line="360" w:lineRule="auto"/>
        <w:rPr>
          <w:rFonts w:ascii="Times New Roman" w:hAnsi="Times New Roman"/>
          <w:sz w:val="24"/>
          <w:szCs w:val="24"/>
        </w:rPr>
      </w:pPr>
      <w:r w:rsidRPr="007E1AC4">
        <w:rPr>
          <w:rFonts w:ascii="Times New Roman" w:hAnsi="Times New Roman"/>
          <w:sz w:val="24"/>
          <w:szCs w:val="24"/>
        </w:rPr>
        <w:t>Žiadateľ spolu so žiadosťou ako samostatnú prílohu predkladá Projekt realizácie,  ktorý obsahuje minimálne:</w:t>
      </w:r>
    </w:p>
    <w:p w:rsidR="00365F1F" w:rsidRPr="007E1AC4" w:rsidRDefault="00365F1F" w:rsidP="00A61FE3">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cieľ projektu,</w:t>
      </w:r>
    </w:p>
    <w:p w:rsidR="00365F1F" w:rsidRPr="007E1AC4" w:rsidRDefault="00365F1F" w:rsidP="00A61FE3">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popis súčasného a požadovaného stavu, </w:t>
      </w:r>
    </w:p>
    <w:p w:rsidR="00365F1F" w:rsidRPr="007E1AC4" w:rsidRDefault="00365F1F" w:rsidP="00A61FE3">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popis spôsobu realizácie,</w:t>
      </w:r>
    </w:p>
    <w:p w:rsidR="00365F1F" w:rsidRPr="007E1AC4" w:rsidRDefault="00365F1F" w:rsidP="00A61FE3">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prínosy realizácie projektu na žiadateľa a na </w:t>
      </w:r>
      <w:r>
        <w:rPr>
          <w:rFonts w:ascii="Times New Roman" w:hAnsi="Times New Roman"/>
          <w:sz w:val="24"/>
          <w:szCs w:val="24"/>
        </w:rPr>
        <w:t>stratégiu CLLD</w:t>
      </w:r>
      <w:r w:rsidRPr="007E1AC4">
        <w:rPr>
          <w:rFonts w:ascii="Times New Roman" w:hAnsi="Times New Roman"/>
          <w:sz w:val="24"/>
          <w:szCs w:val="24"/>
        </w:rPr>
        <w:t>,</w:t>
      </w:r>
    </w:p>
    <w:p w:rsidR="00365F1F" w:rsidRPr="007E1AC4" w:rsidRDefault="00365F1F" w:rsidP="00A61FE3">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rozpočet s dôrazom na efektívnosť a hospodárnosť, spôsob výpočtu nákladov na obyvateľa, výpočet </w:t>
      </w:r>
      <w:proofErr w:type="spellStart"/>
      <w:r w:rsidRPr="007E1AC4">
        <w:rPr>
          <w:rFonts w:ascii="Times New Roman" w:hAnsi="Times New Roman"/>
          <w:sz w:val="24"/>
          <w:szCs w:val="24"/>
        </w:rPr>
        <w:t>vidieckosti</w:t>
      </w:r>
      <w:proofErr w:type="spellEnd"/>
      <w:r w:rsidRPr="007E1AC4">
        <w:rPr>
          <w:rFonts w:ascii="Times New Roman" w:hAnsi="Times New Roman"/>
          <w:sz w:val="24"/>
          <w:szCs w:val="24"/>
        </w:rPr>
        <w:t>,</w:t>
      </w:r>
    </w:p>
    <w:p w:rsidR="00365F1F" w:rsidRPr="007E1AC4" w:rsidRDefault="00365F1F" w:rsidP="00A61FE3">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popis administratívnej, odbornej, finančnej a technickej kapacity žiadateľa na realizáciu projektu, </w:t>
      </w:r>
    </w:p>
    <w:p w:rsidR="00365F1F" w:rsidRPr="007E1AC4" w:rsidRDefault="00365F1F" w:rsidP="00A61FE3">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 xml:space="preserve">spôsob riešenia prístupu </w:t>
      </w:r>
      <w:proofErr w:type="spellStart"/>
      <w:r w:rsidRPr="007E1AC4">
        <w:rPr>
          <w:rFonts w:ascii="Times New Roman" w:hAnsi="Times New Roman"/>
          <w:sz w:val="24"/>
          <w:szCs w:val="24"/>
        </w:rPr>
        <w:t>marginalizovaných</w:t>
      </w:r>
      <w:proofErr w:type="spellEnd"/>
      <w:r w:rsidRPr="007E1AC4">
        <w:rPr>
          <w:rFonts w:ascii="Times New Roman" w:hAnsi="Times New Roman"/>
          <w:sz w:val="24"/>
          <w:szCs w:val="24"/>
        </w:rPr>
        <w:t xml:space="preserve"> skupín ak sa uplatňuje,</w:t>
      </w:r>
    </w:p>
    <w:p w:rsidR="00365F1F" w:rsidRPr="007E1AC4" w:rsidRDefault="00365F1F" w:rsidP="00A61FE3">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prepojenie na ekonomický rozvoj, zamestnanosť, životného prostredia a pod. ak sa uplatňuje,</w:t>
      </w:r>
    </w:p>
    <w:p w:rsidR="00365F1F" w:rsidRPr="007E1AC4" w:rsidRDefault="00365F1F" w:rsidP="00A61FE3">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zelená infraštruktúra ak sa uplatňuje,</w:t>
      </w:r>
    </w:p>
    <w:p w:rsidR="00365F1F" w:rsidRDefault="00365F1F" w:rsidP="00A61FE3">
      <w:pPr>
        <w:pStyle w:val="Odsekzoznamu"/>
        <w:numPr>
          <w:ilvl w:val="2"/>
          <w:numId w:val="4"/>
        </w:numPr>
        <w:spacing w:after="0" w:line="360" w:lineRule="auto"/>
        <w:jc w:val="both"/>
        <w:rPr>
          <w:rFonts w:ascii="Times New Roman" w:hAnsi="Times New Roman"/>
          <w:sz w:val="24"/>
          <w:szCs w:val="24"/>
        </w:rPr>
      </w:pPr>
      <w:r w:rsidRPr="007E1AC4">
        <w:rPr>
          <w:rFonts w:ascii="Times New Roman" w:hAnsi="Times New Roman"/>
          <w:sz w:val="24"/>
          <w:szCs w:val="24"/>
        </w:rPr>
        <w:t>spôsob zabezpečenia udržateľnosti projektu.</w:t>
      </w:r>
    </w:p>
    <w:p w:rsidR="00D240DB" w:rsidRDefault="00D240DB" w:rsidP="00A61FE3">
      <w:pPr>
        <w:pStyle w:val="Odsekzoznamu"/>
        <w:spacing w:after="0" w:line="360" w:lineRule="auto"/>
        <w:ind w:left="1416"/>
        <w:jc w:val="both"/>
        <w:rPr>
          <w:rFonts w:ascii="Times New Roman" w:hAnsi="Times New Roman"/>
          <w:sz w:val="24"/>
          <w:szCs w:val="24"/>
          <w:lang w:eastAsia="sk-SK"/>
        </w:rPr>
      </w:pPr>
      <w:r>
        <w:rPr>
          <w:rFonts w:ascii="Times New Roman" w:hAnsi="Times New Roman"/>
          <w:sz w:val="24"/>
          <w:szCs w:val="24"/>
        </w:rPr>
        <w:t xml:space="preserve">       11)  </w:t>
      </w:r>
      <w:r w:rsidRPr="00D240DB">
        <w:rPr>
          <w:rFonts w:ascii="Times New Roman" w:hAnsi="Times New Roman"/>
          <w:sz w:val="24"/>
          <w:szCs w:val="24"/>
        </w:rPr>
        <w:t xml:space="preserve">popis súladu investície </w:t>
      </w:r>
      <w:r w:rsidRPr="00D240DB">
        <w:rPr>
          <w:rFonts w:ascii="Times New Roman" w:hAnsi="Times New Roman"/>
          <w:sz w:val="24"/>
          <w:szCs w:val="24"/>
          <w:lang w:eastAsia="sk-SK"/>
        </w:rPr>
        <w:t xml:space="preserve">s plánmi rozvoja obcí vo vidieckych oblastiach </w:t>
      </w:r>
    </w:p>
    <w:p w:rsidR="00D240DB" w:rsidRDefault="00D240DB" w:rsidP="00A61FE3">
      <w:pPr>
        <w:pStyle w:val="Odsekzoznamu"/>
        <w:spacing w:after="0" w:line="360" w:lineRule="auto"/>
        <w:ind w:left="1416"/>
        <w:jc w:val="both"/>
        <w:rPr>
          <w:rFonts w:ascii="Times New Roman" w:hAnsi="Times New Roman"/>
          <w:sz w:val="24"/>
          <w:szCs w:val="24"/>
          <w:lang w:eastAsia="sk-SK"/>
        </w:rPr>
      </w:pPr>
      <w:r>
        <w:rPr>
          <w:rFonts w:ascii="Times New Roman" w:hAnsi="Times New Roman"/>
          <w:sz w:val="24"/>
          <w:szCs w:val="24"/>
          <w:lang w:eastAsia="sk-SK"/>
        </w:rPr>
        <w:tab/>
        <w:t xml:space="preserve">   </w:t>
      </w:r>
      <w:r w:rsidRPr="00D240DB">
        <w:rPr>
          <w:rFonts w:ascii="Times New Roman" w:hAnsi="Times New Roman"/>
          <w:sz w:val="24"/>
          <w:szCs w:val="24"/>
          <w:lang w:eastAsia="sk-SK"/>
        </w:rPr>
        <w:t xml:space="preserve">a ich základnými službami a s akoukoľvek príslušnou stratégiou </w:t>
      </w:r>
    </w:p>
    <w:p w:rsidR="00D240DB" w:rsidRDefault="00D240DB" w:rsidP="00A61FE3">
      <w:pPr>
        <w:pStyle w:val="Odsekzoznamu"/>
        <w:spacing w:after="0" w:line="360" w:lineRule="auto"/>
        <w:ind w:left="1416"/>
        <w:jc w:val="both"/>
        <w:rPr>
          <w:rFonts w:ascii="Times New Roman" w:hAnsi="Times New Roman"/>
          <w:sz w:val="24"/>
          <w:szCs w:val="24"/>
          <w:lang w:eastAsia="sk-SK"/>
        </w:rPr>
      </w:pPr>
      <w:r>
        <w:rPr>
          <w:rFonts w:ascii="Times New Roman" w:hAnsi="Times New Roman"/>
          <w:sz w:val="24"/>
          <w:szCs w:val="24"/>
          <w:lang w:eastAsia="sk-SK"/>
        </w:rPr>
        <w:tab/>
        <w:t xml:space="preserve"> </w:t>
      </w:r>
      <w:r w:rsidRPr="00D240DB">
        <w:rPr>
          <w:rFonts w:ascii="Times New Roman" w:hAnsi="Times New Roman"/>
          <w:sz w:val="24"/>
          <w:szCs w:val="24"/>
          <w:lang w:eastAsia="sk-SK"/>
        </w:rPr>
        <w:t xml:space="preserve">miestneho rozvoja, s Miestnou Agendou 21, resp. s inými plánmi a </w:t>
      </w:r>
    </w:p>
    <w:p w:rsidR="00D240DB" w:rsidRPr="00D240DB" w:rsidRDefault="00D240DB" w:rsidP="00A61FE3">
      <w:pPr>
        <w:pStyle w:val="Odsekzoznamu"/>
        <w:spacing w:after="0" w:line="360" w:lineRule="auto"/>
        <w:ind w:left="1416"/>
        <w:jc w:val="both"/>
        <w:rPr>
          <w:rFonts w:ascii="Times New Roman" w:hAnsi="Times New Roman"/>
          <w:sz w:val="24"/>
          <w:szCs w:val="24"/>
        </w:rPr>
      </w:pPr>
      <w:r>
        <w:rPr>
          <w:rFonts w:ascii="Times New Roman" w:hAnsi="Times New Roman"/>
          <w:sz w:val="24"/>
          <w:szCs w:val="24"/>
          <w:lang w:eastAsia="sk-SK"/>
        </w:rPr>
        <w:tab/>
        <w:t xml:space="preserve"> </w:t>
      </w:r>
      <w:r w:rsidRPr="00D240DB">
        <w:rPr>
          <w:rFonts w:ascii="Times New Roman" w:hAnsi="Times New Roman"/>
          <w:sz w:val="24"/>
          <w:szCs w:val="24"/>
          <w:lang w:eastAsia="sk-SK"/>
        </w:rPr>
        <w:t>rozvojovými dokumentmi,</w:t>
      </w:r>
    </w:p>
    <w:p w:rsidR="00971DD5" w:rsidRDefault="00971DD5" w:rsidP="00A61FE3">
      <w:pPr>
        <w:pStyle w:val="Odsekzoznamu"/>
        <w:spacing w:after="0" w:line="360" w:lineRule="auto"/>
        <w:ind w:left="1416"/>
        <w:jc w:val="both"/>
        <w:rPr>
          <w:rFonts w:ascii="Times New Roman" w:hAnsi="Times New Roman"/>
          <w:sz w:val="24"/>
          <w:szCs w:val="24"/>
          <w:lang w:eastAsia="sk-SK"/>
        </w:rPr>
      </w:pPr>
      <w:r>
        <w:rPr>
          <w:rFonts w:ascii="Times New Roman" w:hAnsi="Times New Roman"/>
          <w:sz w:val="24"/>
          <w:szCs w:val="24"/>
        </w:rPr>
        <w:t xml:space="preserve">      12)  </w:t>
      </w:r>
      <w:r w:rsidR="00D240DB" w:rsidRPr="00D240DB">
        <w:rPr>
          <w:rFonts w:ascii="Times New Roman" w:hAnsi="Times New Roman"/>
          <w:sz w:val="24"/>
          <w:szCs w:val="24"/>
        </w:rPr>
        <w:t xml:space="preserve">popis, ako </w:t>
      </w:r>
      <w:r w:rsidR="00D240DB" w:rsidRPr="00D240DB">
        <w:rPr>
          <w:rFonts w:ascii="Times New Roman" w:hAnsi="Times New Roman"/>
          <w:sz w:val="24"/>
          <w:szCs w:val="24"/>
          <w:lang w:eastAsia="sk-SK"/>
        </w:rPr>
        <w:t>investícia do miestnych komunikácii prispieva k</w:t>
      </w:r>
      <w:r>
        <w:rPr>
          <w:rFonts w:ascii="Times New Roman" w:hAnsi="Times New Roman"/>
          <w:sz w:val="24"/>
          <w:szCs w:val="24"/>
          <w:lang w:eastAsia="sk-SK"/>
        </w:rPr>
        <w:t> </w:t>
      </w:r>
      <w:r w:rsidR="00D240DB" w:rsidRPr="00D240DB">
        <w:rPr>
          <w:rFonts w:ascii="Times New Roman" w:hAnsi="Times New Roman"/>
          <w:sz w:val="24"/>
          <w:szCs w:val="24"/>
          <w:lang w:eastAsia="sk-SK"/>
        </w:rPr>
        <w:t>oživeniu</w:t>
      </w:r>
    </w:p>
    <w:p w:rsidR="00971DD5" w:rsidRDefault="00D240DB" w:rsidP="00A61FE3">
      <w:pPr>
        <w:pStyle w:val="Odsekzoznamu"/>
        <w:spacing w:after="0" w:line="360" w:lineRule="auto"/>
        <w:ind w:left="1416" w:firstLine="708"/>
        <w:jc w:val="both"/>
        <w:rPr>
          <w:rFonts w:ascii="Times New Roman" w:hAnsi="Times New Roman"/>
          <w:sz w:val="24"/>
          <w:szCs w:val="24"/>
          <w:lang w:eastAsia="sk-SK"/>
        </w:rPr>
      </w:pPr>
      <w:r w:rsidRPr="00D240DB">
        <w:rPr>
          <w:rFonts w:ascii="Times New Roman" w:hAnsi="Times New Roman"/>
          <w:sz w:val="24"/>
          <w:szCs w:val="24"/>
          <w:lang w:eastAsia="sk-SK"/>
        </w:rPr>
        <w:t xml:space="preserve"> znevýhodnenej vidieckej oblasti, napr. ako konkrétny príspevok </w:t>
      </w:r>
    </w:p>
    <w:p w:rsidR="00971DD5" w:rsidRDefault="00971DD5" w:rsidP="00A61FE3">
      <w:pPr>
        <w:pStyle w:val="Odsekzoznamu"/>
        <w:spacing w:after="0" w:line="360" w:lineRule="auto"/>
        <w:ind w:left="1416" w:firstLine="708"/>
        <w:jc w:val="both"/>
        <w:rPr>
          <w:rFonts w:ascii="Times New Roman" w:hAnsi="Times New Roman"/>
          <w:sz w:val="24"/>
          <w:szCs w:val="24"/>
          <w:lang w:eastAsia="sk-SK"/>
        </w:rPr>
      </w:pPr>
      <w:r>
        <w:rPr>
          <w:rFonts w:ascii="Times New Roman" w:hAnsi="Times New Roman"/>
          <w:sz w:val="24"/>
          <w:szCs w:val="24"/>
          <w:lang w:eastAsia="sk-SK"/>
        </w:rPr>
        <w:t xml:space="preserve"> </w:t>
      </w:r>
      <w:r w:rsidR="00D240DB" w:rsidRPr="00D240DB">
        <w:rPr>
          <w:rFonts w:ascii="Times New Roman" w:hAnsi="Times New Roman"/>
          <w:sz w:val="24"/>
          <w:szCs w:val="24"/>
          <w:lang w:eastAsia="sk-SK"/>
        </w:rPr>
        <w:t xml:space="preserve">k podpore cestovného ruchu, k zlepšeniu ekonomického rozvoja  obce </w:t>
      </w:r>
    </w:p>
    <w:p w:rsidR="00971DD5" w:rsidRDefault="00971DD5" w:rsidP="00A61FE3">
      <w:pPr>
        <w:pStyle w:val="Odsekzoznamu"/>
        <w:spacing w:after="0" w:line="360" w:lineRule="auto"/>
        <w:ind w:left="708" w:firstLine="708"/>
        <w:jc w:val="both"/>
        <w:rPr>
          <w:rFonts w:ascii="Times New Roman" w:hAnsi="Times New Roman"/>
          <w:bCs/>
          <w:sz w:val="24"/>
          <w:szCs w:val="24"/>
        </w:rPr>
      </w:pPr>
      <w:r>
        <w:rPr>
          <w:rFonts w:ascii="Times New Roman" w:hAnsi="Times New Roman"/>
          <w:bCs/>
          <w:sz w:val="24"/>
          <w:szCs w:val="24"/>
        </w:rPr>
        <w:t xml:space="preserve">      13) </w:t>
      </w:r>
      <w:r w:rsidR="00D240DB" w:rsidRPr="00D240DB">
        <w:rPr>
          <w:rFonts w:ascii="Times New Roman" w:hAnsi="Times New Roman"/>
          <w:bCs/>
          <w:sz w:val="24"/>
          <w:szCs w:val="24"/>
        </w:rPr>
        <w:t xml:space="preserve">popis, ako bol vo verejnom obstarávaní uplatňovaný sociálny aspekt, </w:t>
      </w:r>
    </w:p>
    <w:p w:rsidR="00971DD5" w:rsidRDefault="00971DD5" w:rsidP="00A61FE3">
      <w:pPr>
        <w:pStyle w:val="Odsekzoznamu"/>
        <w:spacing w:after="0" w:line="360" w:lineRule="auto"/>
        <w:ind w:left="708" w:firstLine="708"/>
        <w:jc w:val="both"/>
        <w:rPr>
          <w:rFonts w:ascii="Times New Roman" w:hAnsi="Times New Roman"/>
          <w:sz w:val="24"/>
          <w:szCs w:val="24"/>
          <w:lang w:eastAsia="sk-SK"/>
        </w:rPr>
      </w:pPr>
      <w:r>
        <w:rPr>
          <w:rFonts w:ascii="Times New Roman" w:hAnsi="Times New Roman"/>
          <w:bCs/>
          <w:sz w:val="24"/>
          <w:szCs w:val="24"/>
        </w:rPr>
        <w:t xml:space="preserve">            </w:t>
      </w:r>
      <w:r w:rsidR="00D240DB" w:rsidRPr="00D240DB">
        <w:rPr>
          <w:rFonts w:ascii="Times New Roman" w:hAnsi="Times New Roman"/>
          <w:bCs/>
          <w:sz w:val="24"/>
          <w:szCs w:val="24"/>
        </w:rPr>
        <w:t xml:space="preserve">resp. </w:t>
      </w:r>
      <w:r w:rsidR="00D240DB" w:rsidRPr="00D240DB">
        <w:rPr>
          <w:rFonts w:ascii="Times New Roman" w:hAnsi="Times New Roman"/>
          <w:sz w:val="24"/>
          <w:szCs w:val="24"/>
          <w:lang w:eastAsia="sk-SK"/>
        </w:rPr>
        <w:t xml:space="preserve">hľadisko týkajúce sa inklúzie </w:t>
      </w:r>
      <w:proofErr w:type="spellStart"/>
      <w:r w:rsidR="00D240DB" w:rsidRPr="00D240DB">
        <w:rPr>
          <w:rFonts w:ascii="Times New Roman" w:hAnsi="Times New Roman"/>
          <w:sz w:val="24"/>
          <w:szCs w:val="24"/>
          <w:lang w:eastAsia="sk-SK"/>
        </w:rPr>
        <w:t>marginalizovaných</w:t>
      </w:r>
      <w:proofErr w:type="spellEnd"/>
      <w:r w:rsidR="00D240DB" w:rsidRPr="00D240DB">
        <w:rPr>
          <w:rFonts w:ascii="Times New Roman" w:hAnsi="Times New Roman"/>
          <w:sz w:val="24"/>
          <w:szCs w:val="24"/>
          <w:lang w:eastAsia="sk-SK"/>
        </w:rPr>
        <w:t xml:space="preserve"> rómskych </w:t>
      </w:r>
    </w:p>
    <w:p w:rsidR="00D240DB" w:rsidRPr="00D240DB" w:rsidRDefault="00971DD5" w:rsidP="00A61FE3">
      <w:pPr>
        <w:pStyle w:val="Odsekzoznamu"/>
        <w:spacing w:after="0" w:line="360" w:lineRule="auto"/>
        <w:ind w:left="708" w:firstLine="708"/>
        <w:jc w:val="both"/>
        <w:rPr>
          <w:rFonts w:ascii="Times New Roman" w:hAnsi="Times New Roman"/>
          <w:sz w:val="24"/>
          <w:szCs w:val="24"/>
        </w:rPr>
      </w:pPr>
      <w:r>
        <w:rPr>
          <w:rFonts w:ascii="Times New Roman" w:hAnsi="Times New Roman"/>
          <w:sz w:val="24"/>
          <w:szCs w:val="24"/>
          <w:lang w:eastAsia="sk-SK"/>
        </w:rPr>
        <w:t xml:space="preserve">            </w:t>
      </w:r>
      <w:r w:rsidR="00D240DB" w:rsidRPr="00D240DB">
        <w:rPr>
          <w:rFonts w:ascii="Times New Roman" w:hAnsi="Times New Roman"/>
          <w:sz w:val="24"/>
          <w:szCs w:val="24"/>
          <w:lang w:eastAsia="sk-SK"/>
        </w:rPr>
        <w:t>komunít</w:t>
      </w:r>
      <w:r w:rsidR="00D240DB" w:rsidRPr="00D240DB">
        <w:rPr>
          <w:rFonts w:ascii="Times New Roman" w:hAnsi="Times New Roman"/>
          <w:bCs/>
          <w:sz w:val="24"/>
          <w:szCs w:val="24"/>
        </w:rPr>
        <w:t>.</w:t>
      </w:r>
    </w:p>
    <w:p w:rsidR="00365F1F" w:rsidRPr="007E1AC4" w:rsidRDefault="00365F1F" w:rsidP="00A61FE3">
      <w:pPr>
        <w:spacing w:after="0" w:line="360" w:lineRule="auto"/>
        <w:rPr>
          <w:rFonts w:ascii="Times New Roman" w:hAnsi="Times New Roman"/>
          <w:b/>
          <w:bCs/>
          <w:sz w:val="24"/>
          <w:szCs w:val="24"/>
        </w:rPr>
      </w:pPr>
      <w:r w:rsidRPr="007E1AC4">
        <w:rPr>
          <w:rFonts w:ascii="Times New Roman" w:hAnsi="Times New Roman"/>
          <w:b/>
          <w:bCs/>
          <w:sz w:val="24"/>
          <w:szCs w:val="24"/>
        </w:rPr>
        <w:lastRenderedPageBreak/>
        <w:t xml:space="preserve">Princípy uplatnenia výberu: </w:t>
      </w:r>
    </w:p>
    <w:p w:rsidR="00365F1F" w:rsidRPr="007E1AC4" w:rsidRDefault="00365F1F" w:rsidP="00A61FE3">
      <w:pPr>
        <w:spacing w:after="0" w:line="360" w:lineRule="auto"/>
        <w:jc w:val="both"/>
        <w:rPr>
          <w:rFonts w:ascii="Times New Roman" w:hAnsi="Times New Roman"/>
          <w:sz w:val="24"/>
          <w:szCs w:val="24"/>
          <w:lang w:eastAsia="sk-SK"/>
        </w:rPr>
      </w:pPr>
      <w:r w:rsidRPr="007E1AC4">
        <w:rPr>
          <w:rFonts w:ascii="Times New Roman" w:hAnsi="Times New Roman"/>
          <w:sz w:val="24"/>
          <w:szCs w:val="24"/>
          <w:lang w:eastAsia="sk-SK"/>
        </w:rPr>
        <w:t>Projekty bude vyberať MAS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w:t>
      </w:r>
    </w:p>
    <w:p w:rsidR="00365F1F" w:rsidRPr="007E1AC4" w:rsidRDefault="00365F1F" w:rsidP="00A61FE3">
      <w:pPr>
        <w:spacing w:after="0" w:line="360" w:lineRule="auto"/>
        <w:rPr>
          <w:rFonts w:ascii="Times New Roman" w:hAnsi="Times New Roman"/>
          <w:sz w:val="24"/>
          <w:szCs w:val="24"/>
          <w:lang w:eastAsia="sk-SK"/>
        </w:rPr>
      </w:pPr>
      <w:r w:rsidRPr="007E1AC4">
        <w:rPr>
          <w:rFonts w:ascii="Times New Roman" w:hAnsi="Times New Roman"/>
          <w:sz w:val="24"/>
          <w:szCs w:val="24"/>
          <w:lang w:eastAsia="sk-SK"/>
        </w:rPr>
        <w:t>Žiadateľ môže za podaný projekt získať maximálny počet bodov 100 a minimálna hranica požadovaných bodov je 60, aby mohol byť projekt schválený.</w:t>
      </w:r>
    </w:p>
    <w:p w:rsidR="00365F1F" w:rsidRDefault="00365F1F" w:rsidP="00A61FE3">
      <w:pPr>
        <w:pStyle w:val="Nadpis5"/>
        <w:spacing w:before="0" w:after="0" w:line="360" w:lineRule="auto"/>
        <w:jc w:val="both"/>
        <w:rPr>
          <w:rFonts w:ascii="Times New Roman" w:hAnsi="Times New Roman"/>
          <w:i w:val="0"/>
          <w:sz w:val="24"/>
          <w:szCs w:val="24"/>
        </w:rPr>
      </w:pPr>
    </w:p>
    <w:p w:rsidR="00365F1F" w:rsidRDefault="00365F1F" w:rsidP="00A61FE3">
      <w:pPr>
        <w:pStyle w:val="Nadpis5"/>
        <w:spacing w:before="0" w:after="0" w:line="360" w:lineRule="auto"/>
        <w:jc w:val="both"/>
        <w:rPr>
          <w:rFonts w:ascii="Times New Roman" w:hAnsi="Times New Roman"/>
          <w:i w:val="0"/>
          <w:sz w:val="24"/>
          <w:szCs w:val="24"/>
        </w:rPr>
      </w:pPr>
      <w:r>
        <w:rPr>
          <w:rFonts w:ascii="Times New Roman" w:hAnsi="Times New Roman"/>
          <w:i w:val="0"/>
          <w:sz w:val="24"/>
          <w:szCs w:val="24"/>
        </w:rPr>
        <w:t>Rozlišovacie kritériá:</w:t>
      </w:r>
    </w:p>
    <w:p w:rsidR="00365F1F" w:rsidRDefault="00365F1F" w:rsidP="00A61FE3">
      <w:pPr>
        <w:pStyle w:val="Default"/>
        <w:spacing w:line="360" w:lineRule="auto"/>
        <w:jc w:val="both"/>
        <w:rPr>
          <w:color w:val="auto"/>
        </w:rPr>
      </w:pPr>
      <w:r>
        <w:rPr>
          <w:color w:val="auto"/>
        </w:rPr>
        <w:t xml:space="preserve">Po ukončení odborného hodnotenia </w:t>
      </w:r>
      <w:proofErr w:type="spellStart"/>
      <w:r>
        <w:rPr>
          <w:color w:val="auto"/>
        </w:rPr>
        <w:t>ŽoNFP</w:t>
      </w:r>
      <w:proofErr w:type="spellEnd"/>
      <w:r>
        <w:rPr>
          <w:color w:val="auto"/>
        </w:rPr>
        <w:t xml:space="preserve"> predložených v rámci výzvy sa zo zoznamu žiadostí, ktoré splnili minimálnu hranicu na splnenie podmienky odborného hodnotenia vykoná usporiadanie </w:t>
      </w:r>
      <w:proofErr w:type="spellStart"/>
      <w:r>
        <w:rPr>
          <w:color w:val="auto"/>
        </w:rPr>
        <w:t>ŽoNFP</w:t>
      </w:r>
      <w:proofErr w:type="spellEnd"/>
      <w:r>
        <w:rPr>
          <w:color w:val="auto"/>
        </w:rPr>
        <w:t xml:space="preserve"> zostupne podľa bodovej hodnoty získanej v odbornom hodnotení, t.j. od </w:t>
      </w:r>
      <w:proofErr w:type="spellStart"/>
      <w:r>
        <w:rPr>
          <w:color w:val="auto"/>
        </w:rPr>
        <w:t>ŽoNFP</w:t>
      </w:r>
      <w:proofErr w:type="spellEnd"/>
      <w:r>
        <w:rPr>
          <w:color w:val="auto"/>
        </w:rPr>
        <w:t xml:space="preserve"> s najvyšším počtom bodov po </w:t>
      </w:r>
      <w:proofErr w:type="spellStart"/>
      <w:r>
        <w:rPr>
          <w:color w:val="auto"/>
        </w:rPr>
        <w:t>ŽoNFP</w:t>
      </w:r>
      <w:proofErr w:type="spellEnd"/>
      <w:r>
        <w:rPr>
          <w:color w:val="auto"/>
        </w:rPr>
        <w:t xml:space="preserve"> s najnižším počtom bodov. </w:t>
      </w:r>
      <w:proofErr w:type="spellStart"/>
      <w:r>
        <w:rPr>
          <w:color w:val="auto"/>
        </w:rPr>
        <w:t>ŽoNFP</w:t>
      </w:r>
      <w:proofErr w:type="spellEnd"/>
      <w:r>
        <w:rPr>
          <w:color w:val="auto"/>
        </w:rPr>
        <w:t xml:space="preserve"> sú schvaľované až do výšky disponibilnej alokácie na výzvu.</w:t>
      </w:r>
    </w:p>
    <w:p w:rsidR="00365F1F" w:rsidRDefault="00365F1F" w:rsidP="00A61FE3">
      <w:pPr>
        <w:pStyle w:val="Default"/>
        <w:spacing w:line="360" w:lineRule="auto"/>
        <w:jc w:val="both"/>
        <w:rPr>
          <w:color w:val="auto"/>
        </w:rPr>
      </w:pPr>
      <w:r>
        <w:rPr>
          <w:color w:val="auto"/>
        </w:rPr>
        <w:t xml:space="preserve">V prípade, ak sa v poradí vytvorenom po aplikácii výberových kritérií nachádzajú na hranici danej výškou alokácie na výzvu viaceré </w:t>
      </w:r>
      <w:proofErr w:type="spellStart"/>
      <w:r>
        <w:rPr>
          <w:color w:val="auto"/>
        </w:rPr>
        <w:t>ŽoNFP</w:t>
      </w:r>
      <w:proofErr w:type="spellEnd"/>
      <w:r>
        <w:rPr>
          <w:color w:val="auto"/>
        </w:rPr>
        <w:t xml:space="preserve"> z dôvodu rovnakého počtu bodov </w:t>
      </w:r>
      <w:r>
        <w:rPr>
          <w:color w:val="auto"/>
        </w:rPr>
        <w:br/>
        <w:t xml:space="preserve">na rovnakom mieste, sú uplatňované </w:t>
      </w:r>
      <w:r>
        <w:rPr>
          <w:b/>
          <w:bCs/>
          <w:color w:val="auto"/>
        </w:rPr>
        <w:t>rozlišovacie kritériá</w:t>
      </w:r>
      <w:r>
        <w:rPr>
          <w:color w:val="auto"/>
        </w:rPr>
        <w:t xml:space="preserve">. </w:t>
      </w:r>
    </w:p>
    <w:p w:rsidR="008359E5" w:rsidRDefault="008359E5" w:rsidP="00A61FE3">
      <w:pPr>
        <w:pStyle w:val="Default"/>
        <w:spacing w:line="360" w:lineRule="auto"/>
        <w:rPr>
          <w:color w:val="auto"/>
        </w:rPr>
      </w:pPr>
    </w:p>
    <w:p w:rsidR="00365F1F" w:rsidRDefault="00365F1F" w:rsidP="00A61FE3">
      <w:pPr>
        <w:pStyle w:val="Default"/>
        <w:spacing w:line="360" w:lineRule="auto"/>
        <w:rPr>
          <w:color w:val="auto"/>
        </w:rPr>
      </w:pPr>
      <w:r>
        <w:rPr>
          <w:color w:val="auto"/>
        </w:rPr>
        <w:t>Zoradenie takýchto projektov sa potom uskutočňuje nasledovne:</w:t>
      </w:r>
    </w:p>
    <w:p w:rsidR="00365F1F" w:rsidRDefault="00365F1F" w:rsidP="00A61FE3">
      <w:pPr>
        <w:pStyle w:val="Default"/>
        <w:spacing w:line="360" w:lineRule="auto"/>
        <w:jc w:val="both"/>
        <w:rPr>
          <w:color w:val="auto"/>
        </w:rPr>
      </w:pPr>
      <w:r>
        <w:rPr>
          <w:color w:val="auto"/>
        </w:rPr>
        <w:t>(tieto kritériá sú zoradené podľa poradia dôležitosti, to znamená, že ak nebol zistený bodový rozdiel v rámci prvého kritéria, posudzuje sa ďalšie v poradí)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363"/>
      </w:tblGrid>
      <w:tr w:rsidR="00365F1F" w:rsidRPr="000C66E2" w:rsidTr="000C66E2">
        <w:tc>
          <w:tcPr>
            <w:tcW w:w="709"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rPr>
                <w:rFonts w:ascii="Times New Roman" w:hAnsi="Times New Roman"/>
                <w:b/>
                <w:sz w:val="24"/>
                <w:szCs w:val="24"/>
              </w:rPr>
            </w:pPr>
            <w:proofErr w:type="spellStart"/>
            <w:r w:rsidRPr="000C66E2">
              <w:rPr>
                <w:rFonts w:ascii="Times New Roman" w:hAnsi="Times New Roman"/>
                <w:b/>
                <w:sz w:val="24"/>
                <w:szCs w:val="24"/>
              </w:rPr>
              <w:t>P.č</w:t>
            </w:r>
            <w:proofErr w:type="spellEnd"/>
            <w:r w:rsidRPr="000C66E2">
              <w:rPr>
                <w:rFonts w:ascii="Times New Roman" w:hAnsi="Times New Roman"/>
                <w:b/>
                <w:sz w:val="24"/>
                <w:szCs w:val="24"/>
              </w:rPr>
              <w:t>.</w:t>
            </w:r>
          </w:p>
        </w:tc>
        <w:tc>
          <w:tcPr>
            <w:tcW w:w="8363"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tabs>
                <w:tab w:val="left" w:pos="720"/>
              </w:tabs>
              <w:spacing w:after="0"/>
              <w:rPr>
                <w:rFonts w:ascii="Times New Roman" w:hAnsi="Times New Roman"/>
                <w:b/>
                <w:sz w:val="24"/>
                <w:szCs w:val="24"/>
              </w:rPr>
            </w:pPr>
            <w:r w:rsidRPr="000C66E2">
              <w:rPr>
                <w:rFonts w:ascii="Times New Roman" w:hAnsi="Times New Roman"/>
                <w:b/>
                <w:sz w:val="24"/>
                <w:szCs w:val="24"/>
              </w:rPr>
              <w:t>Rozlišovacie kritérium</w:t>
            </w:r>
          </w:p>
        </w:tc>
      </w:tr>
      <w:tr w:rsidR="00365F1F" w:rsidRPr="000C66E2" w:rsidTr="000C66E2">
        <w:tc>
          <w:tcPr>
            <w:tcW w:w="709"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č.4 </w:t>
            </w:r>
          </w:p>
          <w:p w:rsidR="00365F1F" w:rsidRPr="000C66E2" w:rsidRDefault="00365F1F" w:rsidP="001F6D83">
            <w:pPr>
              <w:tabs>
                <w:tab w:val="left" w:pos="720"/>
              </w:tabs>
              <w:spacing w:after="0"/>
              <w:rPr>
                <w:rFonts w:ascii="Times New Roman" w:hAnsi="Times New Roman"/>
                <w:sz w:val="24"/>
                <w:szCs w:val="24"/>
              </w:rPr>
            </w:pPr>
            <w:r w:rsidRPr="000C66E2">
              <w:rPr>
                <w:rFonts w:ascii="Times New Roman" w:hAnsi="Times New Roman"/>
                <w:sz w:val="24"/>
                <w:szCs w:val="24"/>
              </w:rPr>
              <w:t>Projekt zlepšuje podmienky</w:t>
            </w:r>
          </w:p>
        </w:tc>
      </w:tr>
      <w:tr w:rsidR="00365F1F" w:rsidRPr="000C66E2" w:rsidTr="000C66E2">
        <w:tc>
          <w:tcPr>
            <w:tcW w:w="709"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č.8 </w:t>
            </w:r>
          </w:p>
          <w:p w:rsidR="00365F1F" w:rsidRPr="000C66E2" w:rsidRDefault="00365F1F" w:rsidP="001F6D83">
            <w:pPr>
              <w:tabs>
                <w:tab w:val="left" w:pos="720"/>
              </w:tabs>
              <w:spacing w:after="0"/>
              <w:rPr>
                <w:rFonts w:ascii="Times New Roman" w:hAnsi="Times New Roman"/>
                <w:sz w:val="24"/>
                <w:szCs w:val="24"/>
              </w:rPr>
            </w:pPr>
            <w:r w:rsidRPr="000C66E2">
              <w:rPr>
                <w:rFonts w:ascii="Times New Roman" w:hAnsi="Times New Roman"/>
                <w:sz w:val="24"/>
                <w:szCs w:val="24"/>
              </w:rPr>
              <w:t>Súčasťou investície je zavedenie inovatívnych prvkov v regióne alebo obci</w:t>
            </w:r>
          </w:p>
        </w:tc>
      </w:tr>
      <w:tr w:rsidR="00365F1F" w:rsidRPr="000C66E2" w:rsidTr="000C66E2">
        <w:tc>
          <w:tcPr>
            <w:tcW w:w="709"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rPr>
                <w:rFonts w:ascii="Times New Roman" w:hAnsi="Times New Roman"/>
                <w:sz w:val="24"/>
                <w:szCs w:val="24"/>
              </w:rPr>
            </w:pPr>
            <w:r w:rsidRPr="000C66E2">
              <w:rPr>
                <w:rFonts w:ascii="Times New Roman" w:hAnsi="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365F1F" w:rsidRPr="000C66E2" w:rsidRDefault="00365F1F" w:rsidP="001F6D83">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č.9 </w:t>
            </w:r>
          </w:p>
          <w:p w:rsidR="00365F1F" w:rsidRPr="000C66E2" w:rsidRDefault="00365F1F" w:rsidP="001F6D83">
            <w:pPr>
              <w:tabs>
                <w:tab w:val="left" w:pos="720"/>
              </w:tabs>
              <w:spacing w:after="0"/>
              <w:rPr>
                <w:rFonts w:ascii="Times New Roman" w:hAnsi="Times New Roman"/>
                <w:sz w:val="24"/>
                <w:szCs w:val="24"/>
              </w:rPr>
            </w:pPr>
            <w:r w:rsidRPr="000C66E2">
              <w:rPr>
                <w:rFonts w:ascii="Times New Roman" w:hAnsi="Times New Roman"/>
                <w:sz w:val="24"/>
                <w:szCs w:val="24"/>
              </w:rPr>
              <w:t>Hodnotenie kvality projektu – kvalitatívne hodnotenie</w:t>
            </w:r>
          </w:p>
        </w:tc>
      </w:tr>
    </w:tbl>
    <w:p w:rsidR="002F0F7E" w:rsidRDefault="002F0F7E" w:rsidP="00A61FE3">
      <w:pPr>
        <w:spacing w:after="0" w:line="360" w:lineRule="auto"/>
      </w:pPr>
    </w:p>
    <w:p w:rsidR="00A50F9F" w:rsidRDefault="00A50F9F" w:rsidP="00A61FE3">
      <w:pPr>
        <w:spacing w:after="0" w:line="360" w:lineRule="auto"/>
      </w:pPr>
    </w:p>
    <w:p w:rsidR="00C01814" w:rsidRDefault="00C01814">
      <w:pPr>
        <w:rPr>
          <w:rFonts w:ascii="Times New Roman" w:hAnsi="Times New Roman"/>
          <w:strike/>
          <w:sz w:val="24"/>
          <w:szCs w:val="24"/>
        </w:rPr>
      </w:pPr>
    </w:p>
    <w:p w:rsidR="00A50F9F" w:rsidRDefault="00A50F9F">
      <w:pPr>
        <w:rPr>
          <w:rFonts w:ascii="Times New Roman" w:hAnsi="Times New Roman"/>
          <w:strike/>
          <w:sz w:val="24"/>
          <w:szCs w:val="24"/>
        </w:rPr>
      </w:pPr>
    </w:p>
    <w:p w:rsidR="00A50F9F" w:rsidRDefault="00A50F9F">
      <w:pPr>
        <w:rPr>
          <w:rFonts w:ascii="Times New Roman" w:hAnsi="Times New Roman"/>
          <w:strike/>
          <w:sz w:val="24"/>
          <w:szCs w:val="24"/>
        </w:rPr>
      </w:pPr>
    </w:p>
    <w:p w:rsidR="00C01814" w:rsidRDefault="00502FFE">
      <w:pPr>
        <w:rPr>
          <w:rFonts w:ascii="Times New Roman" w:hAnsi="Times New Roman"/>
          <w:sz w:val="24"/>
          <w:szCs w:val="24"/>
        </w:rPr>
      </w:pPr>
      <w:r>
        <w:rPr>
          <w:rFonts w:ascii="Times New Roman" w:hAnsi="Times New Roman"/>
          <w:b/>
          <w:sz w:val="24"/>
          <w:szCs w:val="24"/>
        </w:rPr>
        <w:lastRenderedPageBreak/>
        <w:t xml:space="preserve">3.4 </w:t>
      </w:r>
      <w:r w:rsidR="00CF2FE6" w:rsidRPr="00CF2FE6">
        <w:rPr>
          <w:rFonts w:ascii="Times New Roman" w:hAnsi="Times New Roman"/>
          <w:b/>
          <w:sz w:val="24"/>
          <w:szCs w:val="24"/>
        </w:rPr>
        <w:t xml:space="preserve"> Výberové</w:t>
      </w:r>
      <w:r w:rsidR="002E1956">
        <w:rPr>
          <w:rFonts w:ascii="Times New Roman" w:hAnsi="Times New Roman"/>
          <w:b/>
          <w:sz w:val="24"/>
          <w:szCs w:val="24"/>
        </w:rPr>
        <w:t>, bodovacie a rozlišovacie</w:t>
      </w:r>
      <w:r w:rsidR="00CF2FE6" w:rsidRPr="00CF2FE6">
        <w:rPr>
          <w:rFonts w:ascii="Times New Roman" w:hAnsi="Times New Roman"/>
          <w:b/>
          <w:sz w:val="24"/>
          <w:szCs w:val="24"/>
        </w:rPr>
        <w:t xml:space="preserve"> kritériá pre </w:t>
      </w:r>
      <w:proofErr w:type="spellStart"/>
      <w:r w:rsidR="00CF2FE6" w:rsidRPr="00CF2FE6">
        <w:rPr>
          <w:rFonts w:ascii="Times New Roman" w:hAnsi="Times New Roman"/>
          <w:b/>
          <w:sz w:val="24"/>
          <w:szCs w:val="24"/>
        </w:rPr>
        <w:t>podopatrenie</w:t>
      </w:r>
      <w:proofErr w:type="spellEnd"/>
      <w:r w:rsidR="00CF2FE6" w:rsidRPr="00CF2FE6">
        <w:rPr>
          <w:rFonts w:ascii="Times New Roman" w:hAnsi="Times New Roman"/>
          <w:b/>
          <w:sz w:val="24"/>
          <w:szCs w:val="24"/>
        </w:rPr>
        <w:t xml:space="preserve"> 4.2</w:t>
      </w:r>
    </w:p>
    <w:p w:rsidR="00313B93" w:rsidRDefault="0023461F" w:rsidP="00A61FE3">
      <w:pPr>
        <w:spacing w:after="0" w:line="360" w:lineRule="auto"/>
        <w:jc w:val="both"/>
        <w:rPr>
          <w:rFonts w:ascii="Times New Roman" w:hAnsi="Times New Roman"/>
          <w:sz w:val="24"/>
          <w:szCs w:val="24"/>
        </w:rPr>
      </w:pPr>
      <w:proofErr w:type="spellStart"/>
      <w:r w:rsidRPr="007E1AC4">
        <w:rPr>
          <w:rFonts w:ascii="Times New Roman" w:hAnsi="Times New Roman"/>
          <w:b/>
          <w:sz w:val="24"/>
          <w:szCs w:val="24"/>
        </w:rPr>
        <w:t>Podo</w:t>
      </w:r>
      <w:r w:rsidR="00313B93" w:rsidRPr="007E1AC4">
        <w:rPr>
          <w:rFonts w:ascii="Times New Roman" w:hAnsi="Times New Roman"/>
          <w:b/>
          <w:sz w:val="24"/>
          <w:szCs w:val="24"/>
        </w:rPr>
        <w:t>patrenie</w:t>
      </w:r>
      <w:proofErr w:type="spellEnd"/>
      <w:r w:rsidR="00313B93" w:rsidRPr="007E1AC4">
        <w:rPr>
          <w:rFonts w:ascii="Times New Roman" w:hAnsi="Times New Roman"/>
          <w:b/>
          <w:sz w:val="24"/>
          <w:szCs w:val="24"/>
        </w:rPr>
        <w:t xml:space="preserve"> 4.2</w:t>
      </w:r>
      <w:r w:rsidR="00313B93" w:rsidRPr="007E1AC4">
        <w:rPr>
          <w:rFonts w:ascii="Times New Roman" w:hAnsi="Times New Roman"/>
          <w:sz w:val="24"/>
          <w:szCs w:val="24"/>
        </w:rPr>
        <w:t xml:space="preserve"> Podpora pre investície na spracovanie/uvádzanie na trh</w:t>
      </w:r>
      <w:r w:rsidR="004509F7" w:rsidRPr="007E1AC4">
        <w:rPr>
          <w:rFonts w:ascii="Times New Roman" w:hAnsi="Times New Roman"/>
          <w:sz w:val="24"/>
          <w:szCs w:val="24"/>
        </w:rPr>
        <w:t xml:space="preserve"> a/alebo vývoj poľnohospodárskych výrobkov </w:t>
      </w:r>
    </w:p>
    <w:p w:rsidR="002E742B" w:rsidRDefault="002E742B" w:rsidP="00A61FE3">
      <w:pPr>
        <w:spacing w:after="0" w:line="360" w:lineRule="auto"/>
        <w:jc w:val="both"/>
        <w:rPr>
          <w:rFonts w:ascii="Times New Roman" w:hAnsi="Times New Roman"/>
          <w:sz w:val="24"/>
          <w:szCs w:val="24"/>
        </w:rPr>
      </w:pPr>
    </w:p>
    <w:p w:rsidR="00AC0FEA" w:rsidRPr="00AC0FEA" w:rsidRDefault="00AC0FEA" w:rsidP="00A61FE3">
      <w:pPr>
        <w:pStyle w:val="Odsekzoznamu"/>
        <w:numPr>
          <w:ilvl w:val="0"/>
          <w:numId w:val="41"/>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Operácia prispieva prioritne k </w:t>
      </w:r>
      <w:proofErr w:type="spellStart"/>
      <w:r w:rsidRPr="00AC0FEA">
        <w:rPr>
          <w:rFonts w:ascii="Times New Roman" w:hAnsi="Times New Roman"/>
          <w:sz w:val="24"/>
          <w:szCs w:val="24"/>
        </w:rPr>
        <w:t>fokusovej</w:t>
      </w:r>
      <w:proofErr w:type="spellEnd"/>
      <w:r w:rsidRPr="00AC0FEA">
        <w:rPr>
          <w:rFonts w:ascii="Times New Roman" w:hAnsi="Times New Roman"/>
          <w:sz w:val="24"/>
          <w:szCs w:val="24"/>
        </w:rPr>
        <w:t xml:space="preserve"> oblasti 3A. Operácia prispieva sekundárne k </w:t>
      </w:r>
      <w:proofErr w:type="spellStart"/>
      <w:r w:rsidRPr="00AC0FEA">
        <w:rPr>
          <w:rFonts w:ascii="Times New Roman" w:hAnsi="Times New Roman"/>
          <w:sz w:val="24"/>
          <w:szCs w:val="24"/>
        </w:rPr>
        <w:t>fokusovej</w:t>
      </w:r>
      <w:proofErr w:type="spellEnd"/>
      <w:r w:rsidRPr="00AC0FEA">
        <w:rPr>
          <w:rFonts w:ascii="Times New Roman" w:hAnsi="Times New Roman"/>
          <w:sz w:val="24"/>
          <w:szCs w:val="24"/>
        </w:rPr>
        <w:t xml:space="preserve"> oblasti  6A.</w:t>
      </w:r>
    </w:p>
    <w:p w:rsidR="00AC0FEA" w:rsidRPr="00AC0FEA" w:rsidRDefault="00AC0FEA" w:rsidP="00A61FE3">
      <w:pPr>
        <w:pStyle w:val="Odsekzoznamu"/>
        <w:numPr>
          <w:ilvl w:val="0"/>
          <w:numId w:val="41"/>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Žiadateľ musí predložiť  podnikateľský plán.</w:t>
      </w:r>
    </w:p>
    <w:p w:rsidR="00AC0FEA" w:rsidRPr="00AC0FEA" w:rsidRDefault="00AC0FEA" w:rsidP="00A61FE3">
      <w:pPr>
        <w:pStyle w:val="Odsekzoznamu"/>
        <w:numPr>
          <w:ilvl w:val="0"/>
          <w:numId w:val="41"/>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Na vstupy do výrobného procesu sa vzťahuje príloha I ZFEÚ.</w:t>
      </w:r>
    </w:p>
    <w:p w:rsidR="00AC0FEA" w:rsidRPr="00AC0FEA" w:rsidRDefault="00AC0FEA" w:rsidP="00A61FE3">
      <w:pPr>
        <w:pStyle w:val="Odsekzoznamu"/>
        <w:numPr>
          <w:ilvl w:val="0"/>
          <w:numId w:val="41"/>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 xml:space="preserve">Podpora v rámci Bratislavského kraja </w:t>
      </w:r>
      <w:r w:rsidRPr="00AC0FEA">
        <w:rPr>
          <w:rFonts w:ascii="Times New Roman" w:hAnsi="Times New Roman"/>
          <w:sz w:val="24"/>
          <w:szCs w:val="24"/>
          <w:u w:val="single"/>
        </w:rPr>
        <w:t>na investície do spracovania, ktorých výstupom je produkt mimo prílohy I Zmluvy o fungovaní EÚ</w:t>
      </w:r>
      <w:r w:rsidRPr="00AC0FEA">
        <w:rPr>
          <w:rFonts w:ascii="Times New Roman" w:hAnsi="Times New Roman"/>
          <w:sz w:val="24"/>
          <w:szCs w:val="24"/>
        </w:rPr>
        <w:t xml:space="preserve">, bude poskytovaná v súlade s nariadením Komisie (EÚ) č. 1407/2013 o uplatňovaní článkov 107 a 108 ZFEÚ na pomoc </w:t>
      </w:r>
      <w:proofErr w:type="spellStart"/>
      <w:r w:rsidRPr="00AC0FEA">
        <w:rPr>
          <w:rFonts w:ascii="Times New Roman" w:hAnsi="Times New Roman"/>
          <w:sz w:val="24"/>
          <w:szCs w:val="24"/>
        </w:rPr>
        <w:t>de</w:t>
      </w:r>
      <w:proofErr w:type="spellEnd"/>
      <w:r w:rsidRPr="00AC0FEA">
        <w:rPr>
          <w:rFonts w:ascii="Times New Roman" w:hAnsi="Times New Roman"/>
          <w:sz w:val="24"/>
          <w:szCs w:val="24"/>
        </w:rPr>
        <w:t xml:space="preserve"> </w:t>
      </w:r>
      <w:proofErr w:type="spellStart"/>
      <w:r w:rsidRPr="00AC0FEA">
        <w:rPr>
          <w:rFonts w:ascii="Times New Roman" w:hAnsi="Times New Roman"/>
          <w:sz w:val="24"/>
          <w:szCs w:val="24"/>
        </w:rPr>
        <w:t>minimis</w:t>
      </w:r>
      <w:proofErr w:type="spellEnd"/>
      <w:r w:rsidRPr="00AC0FEA">
        <w:rPr>
          <w:rFonts w:ascii="Times New Roman" w:hAnsi="Times New Roman"/>
          <w:sz w:val="24"/>
          <w:szCs w:val="24"/>
        </w:rPr>
        <w:t>, v ostatných krajoch SR bude podpora vykonávaná v súlade s nariadením Komisie (EÚ) č. 651/2014 vyhlasujúcim určité kategórie pomoci za zlučiteľné s vnútorným trhom pri uplatňovaní článkov 107 a 108 ZFEÚ.</w:t>
      </w:r>
    </w:p>
    <w:p w:rsidR="00AC0FEA" w:rsidRPr="00AC0FEA" w:rsidRDefault="00AC0FEA" w:rsidP="00A61FE3">
      <w:pPr>
        <w:pStyle w:val="Odsekzoznamu"/>
        <w:numPr>
          <w:ilvl w:val="0"/>
          <w:numId w:val="41"/>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8359E5" w:rsidRDefault="008359E5" w:rsidP="00A61FE3">
      <w:pPr>
        <w:spacing w:after="0" w:line="360" w:lineRule="auto"/>
        <w:rPr>
          <w:rFonts w:ascii="Times New Roman" w:hAnsi="Times New Roman"/>
          <w:sz w:val="24"/>
          <w:szCs w:val="24"/>
        </w:rPr>
      </w:pPr>
    </w:p>
    <w:p w:rsidR="008359E5" w:rsidRPr="008359E5" w:rsidRDefault="008359E5" w:rsidP="008359E5">
      <w:pPr>
        <w:spacing w:after="0" w:line="240" w:lineRule="auto"/>
        <w:rPr>
          <w:rFonts w:ascii="Times New Roman" w:hAnsi="Times New Roman"/>
          <w:sz w:val="24"/>
          <w:szCs w:val="24"/>
        </w:rPr>
      </w:pPr>
      <w:r w:rsidRPr="008359E5">
        <w:rPr>
          <w:rFonts w:ascii="Times New Roman" w:hAnsi="Times New Roman"/>
          <w:sz w:val="24"/>
          <w:szCs w:val="24"/>
        </w:rPr>
        <w:t>Tabuľka bodovacích kritérií</w:t>
      </w:r>
      <w:r>
        <w:rPr>
          <w:rFonts w:ascii="Times New Roman" w:hAnsi="Times New Roman"/>
          <w:sz w:val="24"/>
          <w:szCs w:val="24"/>
        </w:rPr>
        <w:t xml:space="preserve"> pre </w:t>
      </w:r>
      <w:proofErr w:type="spellStart"/>
      <w:r>
        <w:rPr>
          <w:rFonts w:ascii="Times New Roman" w:hAnsi="Times New Roman"/>
          <w:sz w:val="24"/>
          <w:szCs w:val="24"/>
        </w:rPr>
        <w:t>podopatrenie</w:t>
      </w:r>
      <w:proofErr w:type="spellEnd"/>
      <w:r>
        <w:rPr>
          <w:rFonts w:ascii="Times New Roman" w:hAnsi="Times New Roman"/>
          <w:sz w:val="24"/>
          <w:szCs w:val="24"/>
        </w:rPr>
        <w:t xml:space="preserve"> 4.2</w:t>
      </w:r>
    </w:p>
    <w:tbl>
      <w:tblPr>
        <w:tblW w:w="9214" w:type="dxa"/>
        <w:tblInd w:w="70" w:type="dxa"/>
        <w:tblLayout w:type="fixed"/>
        <w:tblCellMar>
          <w:left w:w="10" w:type="dxa"/>
          <w:right w:w="10" w:type="dxa"/>
        </w:tblCellMar>
        <w:tblLook w:val="0000"/>
      </w:tblPr>
      <w:tblGrid>
        <w:gridCol w:w="586"/>
        <w:gridCol w:w="3667"/>
        <w:gridCol w:w="1134"/>
        <w:gridCol w:w="3827"/>
      </w:tblGrid>
      <w:tr w:rsidR="00313B93" w:rsidRPr="000C66E2" w:rsidTr="00A7110C">
        <w:trPr>
          <w:trHeight w:val="479"/>
        </w:trPr>
        <w:tc>
          <w:tcPr>
            <w:tcW w:w="586"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vAlign w:val="center"/>
          </w:tcPr>
          <w:p w:rsidR="00313B93" w:rsidRPr="000C66E2" w:rsidRDefault="00313B93" w:rsidP="004509F7">
            <w:pPr>
              <w:pStyle w:val="Standard"/>
              <w:autoSpaceDE w:val="0"/>
              <w:spacing w:before="120" w:after="120"/>
              <w:jc w:val="center"/>
            </w:pPr>
            <w:r w:rsidRPr="000C66E2">
              <w:rPr>
                <w:b/>
                <w:bCs/>
              </w:rPr>
              <w:t>P. č.</w:t>
            </w:r>
          </w:p>
        </w:tc>
        <w:tc>
          <w:tcPr>
            <w:tcW w:w="366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vAlign w:val="center"/>
          </w:tcPr>
          <w:p w:rsidR="00313B93" w:rsidRPr="000C66E2" w:rsidRDefault="00313B93" w:rsidP="004509F7">
            <w:pPr>
              <w:pStyle w:val="Standard"/>
              <w:autoSpaceDE w:val="0"/>
              <w:spacing w:before="120" w:after="120"/>
              <w:jc w:val="center"/>
              <w:rPr>
                <w:b/>
                <w:bCs/>
              </w:rPr>
            </w:pPr>
            <w:r w:rsidRPr="000C66E2">
              <w:rPr>
                <w:b/>
                <w:bCs/>
              </w:rPr>
              <w:t>Kritérium</w:t>
            </w:r>
          </w:p>
        </w:tc>
        <w:tc>
          <w:tcPr>
            <w:tcW w:w="1134"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vAlign w:val="center"/>
          </w:tcPr>
          <w:p w:rsidR="00313B93" w:rsidRPr="000C66E2" w:rsidRDefault="00313B93" w:rsidP="004509F7">
            <w:pPr>
              <w:pStyle w:val="Standard"/>
              <w:autoSpaceDE w:val="0"/>
              <w:spacing w:before="120" w:after="120"/>
              <w:jc w:val="center"/>
              <w:rPr>
                <w:b/>
                <w:bCs/>
              </w:rPr>
            </w:pPr>
            <w:r w:rsidRPr="000C66E2">
              <w:rPr>
                <w:b/>
                <w:bCs/>
              </w:rPr>
              <w:t>Body</w:t>
            </w:r>
          </w:p>
        </w:tc>
        <w:tc>
          <w:tcPr>
            <w:tcW w:w="38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vAlign w:val="center"/>
          </w:tcPr>
          <w:p w:rsidR="00313B93" w:rsidRPr="000C66E2" w:rsidRDefault="00313B93" w:rsidP="004509F7">
            <w:pPr>
              <w:pStyle w:val="Standard"/>
              <w:autoSpaceDE w:val="0"/>
              <w:spacing w:before="120" w:after="120"/>
              <w:jc w:val="center"/>
              <w:rPr>
                <w:b/>
                <w:bCs/>
              </w:rPr>
            </w:pPr>
            <w:r w:rsidRPr="000C66E2">
              <w:rPr>
                <w:b/>
                <w:bCs/>
              </w:rPr>
              <w:t>Poznámka</w:t>
            </w:r>
          </w:p>
        </w:tc>
      </w:tr>
      <w:tr w:rsidR="009329EB" w:rsidRPr="000C66E2" w:rsidTr="00F653FC">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9329EB" w:rsidRPr="000C66E2" w:rsidRDefault="005D4A87" w:rsidP="005D4A87">
            <w:pPr>
              <w:jc w:val="center"/>
              <w:rPr>
                <w:rFonts w:ascii="Times New Roman" w:hAnsi="Times New Roman"/>
                <w:sz w:val="24"/>
                <w:szCs w:val="24"/>
              </w:rPr>
            </w:pPr>
            <w:r w:rsidRPr="000C66E2">
              <w:rPr>
                <w:rFonts w:ascii="Times New Roman" w:hAnsi="Times New Roman"/>
                <w:sz w:val="24"/>
                <w:szCs w:val="24"/>
              </w:rPr>
              <w:t>1</w:t>
            </w:r>
            <w:r w:rsidR="009329EB" w:rsidRPr="000C66E2">
              <w:rPr>
                <w:rFonts w:ascii="Times New Roman" w:hAnsi="Times New Roman"/>
                <w:sz w:val="24"/>
                <w:szCs w:val="24"/>
              </w:rPr>
              <w:t>.</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329EB" w:rsidRPr="000C66E2" w:rsidRDefault="009329EB" w:rsidP="00F653FC">
            <w:pPr>
              <w:spacing w:after="0"/>
              <w:rPr>
                <w:rFonts w:ascii="Times New Roman" w:hAnsi="Times New Roman"/>
                <w:sz w:val="24"/>
                <w:szCs w:val="24"/>
              </w:rPr>
            </w:pPr>
            <w:r w:rsidRPr="000C66E2">
              <w:rPr>
                <w:rFonts w:ascii="Times New Roman" w:hAnsi="Times New Roman"/>
                <w:sz w:val="24"/>
                <w:szCs w:val="24"/>
              </w:rPr>
              <w:t xml:space="preserve">Žiadateľ sa zaviaže, že počas nasledujúcich troch rokov po schválení žiadosti zamestná na trvalý pracovný pomer </w:t>
            </w:r>
            <w:r w:rsidR="005D4A87" w:rsidRPr="000C66E2">
              <w:rPr>
                <w:rFonts w:ascii="Times New Roman" w:hAnsi="Times New Roman"/>
                <w:sz w:val="24"/>
                <w:szCs w:val="24"/>
              </w:rPr>
              <w:t>na  celý úväzok</w:t>
            </w:r>
            <w:r w:rsidRPr="000C66E2">
              <w:rPr>
                <w:rFonts w:ascii="Times New Roman" w:hAnsi="Times New Roman"/>
                <w:sz w:val="24"/>
                <w:szCs w:val="24"/>
              </w:rPr>
              <w:t>:</w:t>
            </w:r>
          </w:p>
          <w:p w:rsidR="009329EB" w:rsidRPr="000C66E2" w:rsidRDefault="009329EB" w:rsidP="005F1345">
            <w:pPr>
              <w:pStyle w:val="Odsekzoznamu"/>
              <w:numPr>
                <w:ilvl w:val="0"/>
                <w:numId w:val="13"/>
              </w:numPr>
              <w:spacing w:after="0" w:line="240" w:lineRule="auto"/>
              <w:ind w:left="823" w:hanging="284"/>
              <w:rPr>
                <w:rFonts w:ascii="Times New Roman" w:hAnsi="Times New Roman"/>
                <w:sz w:val="24"/>
                <w:szCs w:val="24"/>
              </w:rPr>
            </w:pPr>
            <w:r w:rsidRPr="000C66E2">
              <w:rPr>
                <w:rFonts w:ascii="Times New Roman" w:hAnsi="Times New Roman"/>
                <w:sz w:val="24"/>
                <w:szCs w:val="24"/>
              </w:rPr>
              <w:t xml:space="preserve">viac </w:t>
            </w:r>
            <w:r w:rsidR="005D4A87" w:rsidRPr="000C66E2">
              <w:rPr>
                <w:rFonts w:ascii="Times New Roman" w:hAnsi="Times New Roman"/>
                <w:sz w:val="24"/>
                <w:szCs w:val="24"/>
              </w:rPr>
              <w:t xml:space="preserve">ako dvoch </w:t>
            </w:r>
            <w:r w:rsidRPr="000C66E2">
              <w:rPr>
                <w:rFonts w:ascii="Times New Roman" w:hAnsi="Times New Roman"/>
                <w:sz w:val="24"/>
                <w:szCs w:val="24"/>
              </w:rPr>
              <w:t>pracovníkov</w:t>
            </w:r>
          </w:p>
          <w:p w:rsidR="005D4A87" w:rsidRPr="000C66E2" w:rsidRDefault="005D4A87" w:rsidP="005D4A87">
            <w:pPr>
              <w:pStyle w:val="Odsekzoznamu"/>
              <w:numPr>
                <w:ilvl w:val="0"/>
                <w:numId w:val="13"/>
              </w:numPr>
              <w:spacing w:after="0" w:line="240" w:lineRule="auto"/>
              <w:ind w:left="823" w:hanging="284"/>
              <w:rPr>
                <w:rFonts w:ascii="Times New Roman" w:hAnsi="Times New Roman"/>
                <w:sz w:val="24"/>
                <w:szCs w:val="24"/>
              </w:rPr>
            </w:pPr>
            <w:r w:rsidRPr="000C66E2">
              <w:rPr>
                <w:rFonts w:ascii="Times New Roman" w:hAnsi="Times New Roman"/>
                <w:sz w:val="24"/>
                <w:szCs w:val="24"/>
              </w:rPr>
              <w:t xml:space="preserve">dvoch  </w:t>
            </w:r>
          </w:p>
          <w:p w:rsidR="009329EB" w:rsidRPr="000C66E2" w:rsidRDefault="009329EB" w:rsidP="005D4A87">
            <w:pPr>
              <w:pStyle w:val="Odsekzoznamu"/>
              <w:numPr>
                <w:ilvl w:val="0"/>
                <w:numId w:val="13"/>
              </w:numPr>
              <w:spacing w:after="0" w:line="240" w:lineRule="auto"/>
              <w:ind w:left="823" w:hanging="284"/>
              <w:rPr>
                <w:rFonts w:ascii="Times New Roman" w:hAnsi="Times New Roman"/>
                <w:sz w:val="24"/>
                <w:szCs w:val="24"/>
              </w:rPr>
            </w:pPr>
            <w:r w:rsidRPr="000C66E2">
              <w:rPr>
                <w:rFonts w:ascii="Times New Roman" w:hAnsi="Times New Roman"/>
                <w:sz w:val="24"/>
                <w:szCs w:val="24"/>
              </w:rPr>
              <w:t>jedného pracovníka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329EB" w:rsidRPr="000C66E2" w:rsidRDefault="009329EB" w:rsidP="00F653FC">
            <w:pPr>
              <w:spacing w:after="0"/>
              <w:jc w:val="center"/>
              <w:rPr>
                <w:rFonts w:ascii="Times New Roman" w:hAnsi="Times New Roman"/>
                <w:sz w:val="24"/>
                <w:szCs w:val="24"/>
              </w:rPr>
            </w:pPr>
          </w:p>
          <w:p w:rsidR="009329EB" w:rsidRPr="000C66E2" w:rsidRDefault="009329EB" w:rsidP="00F653FC">
            <w:pPr>
              <w:spacing w:after="0"/>
              <w:jc w:val="center"/>
              <w:rPr>
                <w:rFonts w:ascii="Times New Roman" w:hAnsi="Times New Roman"/>
                <w:sz w:val="24"/>
                <w:szCs w:val="24"/>
              </w:rPr>
            </w:pPr>
          </w:p>
          <w:p w:rsidR="00F653FC" w:rsidRPr="000C66E2" w:rsidRDefault="00F653FC" w:rsidP="00F653FC">
            <w:pPr>
              <w:spacing w:after="0"/>
              <w:jc w:val="center"/>
              <w:rPr>
                <w:rFonts w:ascii="Times New Roman" w:hAnsi="Times New Roman"/>
                <w:sz w:val="24"/>
                <w:szCs w:val="24"/>
              </w:rPr>
            </w:pPr>
          </w:p>
          <w:p w:rsidR="00F653FC" w:rsidRPr="000C66E2" w:rsidRDefault="00F653FC" w:rsidP="00F653FC">
            <w:pPr>
              <w:spacing w:after="0"/>
              <w:jc w:val="center"/>
              <w:rPr>
                <w:rFonts w:ascii="Times New Roman" w:hAnsi="Times New Roman"/>
                <w:sz w:val="24"/>
                <w:szCs w:val="24"/>
              </w:rPr>
            </w:pPr>
          </w:p>
          <w:p w:rsidR="00F653FC" w:rsidRPr="000C66E2" w:rsidRDefault="00F653FC" w:rsidP="00F653FC">
            <w:pPr>
              <w:spacing w:after="0"/>
              <w:jc w:val="center"/>
              <w:rPr>
                <w:rFonts w:ascii="Times New Roman" w:hAnsi="Times New Roman"/>
                <w:sz w:val="24"/>
                <w:szCs w:val="24"/>
              </w:rPr>
            </w:pPr>
          </w:p>
          <w:p w:rsidR="009329EB" w:rsidRPr="000C66E2" w:rsidRDefault="009329EB" w:rsidP="00F653FC">
            <w:pPr>
              <w:spacing w:after="0"/>
              <w:jc w:val="center"/>
              <w:rPr>
                <w:rFonts w:ascii="Times New Roman" w:hAnsi="Times New Roman"/>
                <w:sz w:val="24"/>
                <w:szCs w:val="24"/>
              </w:rPr>
            </w:pPr>
            <w:r w:rsidRPr="000C66E2">
              <w:rPr>
                <w:rFonts w:ascii="Times New Roman" w:hAnsi="Times New Roman"/>
                <w:sz w:val="24"/>
                <w:szCs w:val="24"/>
              </w:rPr>
              <w:t>2</w:t>
            </w:r>
            <w:r w:rsidR="005D4A87" w:rsidRPr="000C66E2">
              <w:rPr>
                <w:rFonts w:ascii="Times New Roman" w:hAnsi="Times New Roman"/>
                <w:sz w:val="24"/>
                <w:szCs w:val="24"/>
              </w:rPr>
              <w:t>6</w:t>
            </w:r>
          </w:p>
          <w:p w:rsidR="005D4A87" w:rsidRPr="000C66E2" w:rsidRDefault="005D4A87" w:rsidP="005D4A87">
            <w:pPr>
              <w:spacing w:after="0"/>
              <w:jc w:val="center"/>
              <w:rPr>
                <w:rFonts w:ascii="Times New Roman" w:hAnsi="Times New Roman"/>
                <w:sz w:val="24"/>
                <w:szCs w:val="24"/>
              </w:rPr>
            </w:pPr>
            <w:r w:rsidRPr="000C66E2">
              <w:rPr>
                <w:rFonts w:ascii="Times New Roman" w:hAnsi="Times New Roman"/>
                <w:sz w:val="24"/>
                <w:szCs w:val="24"/>
              </w:rPr>
              <w:t>20</w:t>
            </w:r>
          </w:p>
          <w:p w:rsidR="009329EB" w:rsidRPr="000C66E2" w:rsidRDefault="005D4A87" w:rsidP="005D4A87">
            <w:pPr>
              <w:spacing w:after="0"/>
              <w:jc w:val="center"/>
              <w:rPr>
                <w:rFonts w:ascii="Times New Roman" w:hAnsi="Times New Roman"/>
                <w:sz w:val="24"/>
                <w:szCs w:val="24"/>
              </w:rPr>
            </w:pPr>
            <w:r w:rsidRPr="000C66E2">
              <w:rPr>
                <w:rFonts w:ascii="Times New Roman" w:hAnsi="Times New Roman"/>
                <w:sz w:val="24"/>
                <w:szCs w:val="24"/>
              </w:rPr>
              <w:t>1</w:t>
            </w:r>
            <w:r w:rsidR="009329EB" w:rsidRPr="000C66E2">
              <w:rPr>
                <w:rFonts w:ascii="Times New Roman" w:hAnsi="Times New Roman"/>
                <w:sz w:val="24"/>
                <w:szCs w:val="24"/>
              </w:rPr>
              <w:t>5</w:t>
            </w:r>
          </w:p>
        </w:tc>
        <w:tc>
          <w:tcPr>
            <w:tcW w:w="3827" w:type="dxa"/>
            <w:tcBorders>
              <w:top w:val="single" w:sz="2" w:space="0" w:color="000000"/>
              <w:left w:val="single" w:sz="2" w:space="0" w:color="000000"/>
              <w:bottom w:val="single" w:sz="2" w:space="0" w:color="000000"/>
              <w:right w:val="single" w:sz="2" w:space="0" w:color="000000"/>
            </w:tcBorders>
            <w:shd w:val="clear" w:color="auto" w:fill="C4BC96"/>
            <w:tcMar>
              <w:top w:w="0" w:type="dxa"/>
              <w:left w:w="70" w:type="dxa"/>
              <w:bottom w:w="0" w:type="dxa"/>
              <w:right w:w="70" w:type="dxa"/>
            </w:tcMar>
          </w:tcPr>
          <w:p w:rsidR="009329EB" w:rsidRPr="000C66E2" w:rsidRDefault="005D4A87" w:rsidP="00F653FC">
            <w:pPr>
              <w:spacing w:after="0"/>
              <w:rPr>
                <w:rFonts w:ascii="Times New Roman" w:hAnsi="Times New Roman"/>
                <w:sz w:val="24"/>
                <w:szCs w:val="24"/>
              </w:rPr>
            </w:pPr>
            <w:r w:rsidRPr="000C66E2">
              <w:rPr>
                <w:rFonts w:ascii="Times New Roman" w:hAnsi="Times New Roman"/>
                <w:sz w:val="24"/>
                <w:szCs w:val="24"/>
              </w:rPr>
              <w:t>max. 26</w:t>
            </w:r>
            <w:r w:rsidR="009329EB" w:rsidRPr="000C66E2">
              <w:rPr>
                <w:rFonts w:ascii="Times New Roman" w:hAnsi="Times New Roman"/>
                <w:sz w:val="24"/>
                <w:szCs w:val="24"/>
              </w:rPr>
              <w:t xml:space="preserve"> bodov </w:t>
            </w:r>
          </w:p>
          <w:p w:rsidR="009329EB" w:rsidRPr="000C66E2" w:rsidRDefault="009329EB" w:rsidP="00F653FC">
            <w:pPr>
              <w:spacing w:after="0"/>
              <w:rPr>
                <w:rFonts w:ascii="Times New Roman" w:hAnsi="Times New Roman"/>
                <w:sz w:val="24"/>
                <w:szCs w:val="24"/>
              </w:rPr>
            </w:pPr>
          </w:p>
        </w:tc>
      </w:tr>
      <w:tr w:rsidR="0003622B" w:rsidRPr="000C66E2" w:rsidTr="00F653FC">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03622B" w:rsidRPr="000C66E2" w:rsidRDefault="005D4A87" w:rsidP="005D4A87">
            <w:pPr>
              <w:pStyle w:val="Standard"/>
              <w:autoSpaceDE w:val="0"/>
              <w:spacing w:before="120" w:after="120"/>
              <w:jc w:val="center"/>
              <w:rPr>
                <w:bCs/>
              </w:rPr>
            </w:pPr>
            <w:r w:rsidRPr="000C66E2">
              <w:rPr>
                <w:bCs/>
              </w:rPr>
              <w:t>2</w:t>
            </w:r>
            <w:r w:rsidR="0003622B" w:rsidRPr="000C66E2">
              <w:rPr>
                <w:bCs/>
              </w:rPr>
              <w:t>.</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3622B" w:rsidRPr="000C66E2" w:rsidRDefault="0003622B" w:rsidP="00F653FC">
            <w:pPr>
              <w:pStyle w:val="Standard"/>
              <w:autoSpaceDE w:val="0"/>
            </w:pPr>
            <w:r w:rsidRPr="000C66E2">
              <w:t xml:space="preserve">Projekt prispieva k hlavným cieľom PRV v rámci opatrenia 4.2  na základe analýzy potrieb – zvýšenie podielu domácej produkcie s vyššou pridanou hodnotou (napr. vyššia kvalita výrobkov, regionálne a miestne špeciality), zlepšenie spracovania (modernizácia strojov a </w:t>
            </w:r>
            <w:r w:rsidRPr="000C66E2">
              <w:lastRenderedPageBreak/>
              <w:t>zariadení, nové technológie, zlepšenie spracovania miestnych surovín) a zlepšenie kvality (napr. zvyšovanie biologickej hodnoty výrobkov v súlade s trendmi zdravej výživy)</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03622B" w:rsidRPr="000C66E2" w:rsidRDefault="0003622B" w:rsidP="00F653FC">
            <w:pPr>
              <w:pStyle w:val="Standard"/>
              <w:autoSpaceDE w:val="0"/>
              <w:jc w:val="center"/>
            </w:pPr>
          </w:p>
          <w:p w:rsidR="0003622B" w:rsidRPr="000C66E2" w:rsidRDefault="0003622B" w:rsidP="00F653FC">
            <w:pPr>
              <w:pStyle w:val="Standard"/>
              <w:autoSpaceDE w:val="0"/>
              <w:jc w:val="center"/>
            </w:pPr>
            <w:r w:rsidRPr="000C66E2">
              <w:t>1</w:t>
            </w:r>
            <w:r w:rsidR="009329EB" w:rsidRPr="000C66E2">
              <w:t>0</w:t>
            </w:r>
          </w:p>
        </w:tc>
        <w:tc>
          <w:tcPr>
            <w:tcW w:w="3827" w:type="dxa"/>
            <w:tcBorders>
              <w:top w:val="single" w:sz="2" w:space="0" w:color="000000"/>
              <w:left w:val="single" w:sz="2" w:space="0" w:color="000000"/>
              <w:bottom w:val="single" w:sz="2" w:space="0" w:color="000000"/>
              <w:right w:val="single" w:sz="2" w:space="0" w:color="000000"/>
            </w:tcBorders>
            <w:shd w:val="clear" w:color="auto" w:fill="C4BC96"/>
            <w:tcMar>
              <w:top w:w="0" w:type="dxa"/>
              <w:left w:w="70" w:type="dxa"/>
              <w:bottom w:w="0" w:type="dxa"/>
              <w:right w:w="70" w:type="dxa"/>
            </w:tcMar>
          </w:tcPr>
          <w:p w:rsidR="0003622B" w:rsidRPr="000C66E2" w:rsidRDefault="0003622B" w:rsidP="00F653FC">
            <w:pPr>
              <w:pStyle w:val="Standard"/>
              <w:autoSpaceDE w:val="0"/>
            </w:pPr>
            <w:r w:rsidRPr="000C66E2">
              <w:t>max. 1</w:t>
            </w:r>
            <w:r w:rsidR="009329EB" w:rsidRPr="000C66E2">
              <w:t>0</w:t>
            </w:r>
            <w:r w:rsidRPr="000C66E2">
              <w:t xml:space="preserve"> bodov</w:t>
            </w:r>
          </w:p>
          <w:p w:rsidR="0003622B" w:rsidRPr="000C66E2" w:rsidRDefault="0003622B" w:rsidP="00F653FC">
            <w:pPr>
              <w:pStyle w:val="Standard"/>
              <w:autoSpaceDE w:val="0"/>
            </w:pPr>
          </w:p>
        </w:tc>
      </w:tr>
      <w:tr w:rsidR="0003622B" w:rsidRPr="000C66E2" w:rsidTr="00F653FC">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03622B" w:rsidRPr="000C66E2" w:rsidRDefault="005D4A87" w:rsidP="005D4A87">
            <w:pPr>
              <w:pStyle w:val="Standard"/>
              <w:autoSpaceDE w:val="0"/>
              <w:spacing w:before="120" w:after="120"/>
              <w:jc w:val="center"/>
              <w:rPr>
                <w:bCs/>
              </w:rPr>
            </w:pPr>
            <w:r w:rsidRPr="000C66E2">
              <w:rPr>
                <w:bCs/>
              </w:rPr>
              <w:lastRenderedPageBreak/>
              <w:t>3</w:t>
            </w:r>
            <w:r w:rsidR="0003622B" w:rsidRPr="000C66E2">
              <w:rPr>
                <w:bCs/>
              </w:rPr>
              <w:t>.</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3622B" w:rsidRPr="000C66E2" w:rsidRDefault="00940660" w:rsidP="00F95B3C">
            <w:pPr>
              <w:pStyle w:val="Standard"/>
              <w:autoSpaceDE w:val="0"/>
            </w:pPr>
            <w:r w:rsidRPr="000C66E2">
              <w:t xml:space="preserve">Výstup projektu prispieva k  </w:t>
            </w:r>
            <w:proofErr w:type="spellStart"/>
            <w:r w:rsidRPr="000C66E2">
              <w:t>fokusovej</w:t>
            </w:r>
            <w:proofErr w:type="spellEnd"/>
            <w:r w:rsidRPr="000C66E2">
              <w:t xml:space="preserve"> oblasti</w:t>
            </w:r>
            <w:r w:rsidR="0003622B" w:rsidRPr="000C66E2">
              <w:t xml:space="preserve">  </w:t>
            </w:r>
            <w:r w:rsidR="00F95B3C" w:rsidRPr="000C66E2">
              <w:t>3A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03622B" w:rsidRPr="000C66E2" w:rsidRDefault="0003622B" w:rsidP="00F653FC">
            <w:pPr>
              <w:pStyle w:val="Standard"/>
              <w:autoSpaceDE w:val="0"/>
              <w:jc w:val="center"/>
            </w:pPr>
          </w:p>
          <w:p w:rsidR="0003622B" w:rsidRPr="000C66E2" w:rsidRDefault="0003622B" w:rsidP="00F653FC">
            <w:pPr>
              <w:pStyle w:val="Standard"/>
              <w:autoSpaceDE w:val="0"/>
              <w:jc w:val="center"/>
            </w:pPr>
            <w:r w:rsidRPr="000C66E2">
              <w:t>5</w:t>
            </w:r>
          </w:p>
        </w:tc>
        <w:tc>
          <w:tcPr>
            <w:tcW w:w="3827" w:type="dxa"/>
            <w:tcBorders>
              <w:top w:val="single" w:sz="2" w:space="0" w:color="000000"/>
              <w:left w:val="single" w:sz="2" w:space="0" w:color="000000"/>
              <w:bottom w:val="single" w:sz="2" w:space="0" w:color="000000"/>
              <w:right w:val="single" w:sz="2" w:space="0" w:color="000000"/>
            </w:tcBorders>
            <w:shd w:val="clear" w:color="auto" w:fill="C4BC96"/>
            <w:tcMar>
              <w:top w:w="0" w:type="dxa"/>
              <w:left w:w="70" w:type="dxa"/>
              <w:bottom w:w="0" w:type="dxa"/>
              <w:right w:w="70" w:type="dxa"/>
            </w:tcMar>
          </w:tcPr>
          <w:p w:rsidR="0003622B" w:rsidRPr="000C66E2" w:rsidRDefault="0003622B" w:rsidP="00F653FC">
            <w:pPr>
              <w:pStyle w:val="Standard"/>
              <w:autoSpaceDE w:val="0"/>
            </w:pPr>
            <w:r w:rsidRPr="000C66E2">
              <w:t>max. 5 bodov</w:t>
            </w:r>
          </w:p>
          <w:p w:rsidR="0003622B" w:rsidRPr="000C66E2" w:rsidRDefault="0003622B" w:rsidP="00F653FC">
            <w:pPr>
              <w:pStyle w:val="Standard"/>
              <w:autoSpaceDE w:val="0"/>
              <w:rPr>
                <w:color w:val="FF0000"/>
              </w:rPr>
            </w:pPr>
          </w:p>
        </w:tc>
      </w:tr>
      <w:tr w:rsidR="00940660" w:rsidRPr="000C66E2" w:rsidTr="00F653FC">
        <w:trPr>
          <w:trHeight w:val="640"/>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940660" w:rsidRPr="000C66E2" w:rsidRDefault="005D4A87" w:rsidP="005D4A87">
            <w:pPr>
              <w:pStyle w:val="Standard"/>
              <w:autoSpaceDE w:val="0"/>
              <w:spacing w:before="120" w:after="120"/>
              <w:jc w:val="center"/>
              <w:rPr>
                <w:bCs/>
              </w:rPr>
            </w:pPr>
            <w:r w:rsidRPr="000C66E2">
              <w:rPr>
                <w:bCs/>
              </w:rPr>
              <w:t>4</w:t>
            </w:r>
            <w:r w:rsidR="00940660" w:rsidRPr="000C66E2">
              <w:rPr>
                <w:bCs/>
              </w:rPr>
              <w:t>.</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40660" w:rsidRPr="000C66E2" w:rsidRDefault="00940660" w:rsidP="005F1345">
            <w:pPr>
              <w:spacing w:after="0"/>
              <w:rPr>
                <w:rFonts w:ascii="Times New Roman" w:hAnsi="Times New Roman"/>
                <w:sz w:val="24"/>
                <w:szCs w:val="24"/>
              </w:rPr>
            </w:pPr>
            <w:r w:rsidRPr="000C66E2">
              <w:rPr>
                <w:rFonts w:ascii="Times New Roman" w:hAnsi="Times New Roman"/>
                <w:sz w:val="24"/>
                <w:szCs w:val="24"/>
              </w:rPr>
              <w:t>Súlad projektu so stratégiou CLLD</w:t>
            </w:r>
          </w:p>
          <w:p w:rsidR="00940660" w:rsidRPr="000C66E2" w:rsidRDefault="00940660" w:rsidP="002E742B">
            <w:pPr>
              <w:spacing w:after="0"/>
              <w:rPr>
                <w:rFonts w:ascii="Times New Roman" w:hAnsi="Times New Roman"/>
                <w:sz w:val="24"/>
                <w:szCs w:val="24"/>
              </w:rPr>
            </w:pPr>
            <w:r w:rsidRPr="000C66E2">
              <w:rPr>
                <w:rFonts w:ascii="Times New Roman" w:hAnsi="Times New Roman"/>
                <w:sz w:val="24"/>
                <w:szCs w:val="24"/>
              </w:rPr>
              <w:t>Súlad projektu  s PHSR obce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40660" w:rsidRPr="000C66E2" w:rsidRDefault="005D4A87" w:rsidP="005F1345">
            <w:pPr>
              <w:spacing w:after="0"/>
              <w:jc w:val="center"/>
              <w:rPr>
                <w:rFonts w:ascii="Times New Roman" w:hAnsi="Times New Roman"/>
                <w:sz w:val="24"/>
                <w:szCs w:val="24"/>
              </w:rPr>
            </w:pPr>
            <w:r w:rsidRPr="000C66E2">
              <w:rPr>
                <w:rFonts w:ascii="Times New Roman" w:hAnsi="Times New Roman"/>
                <w:sz w:val="24"/>
                <w:szCs w:val="24"/>
              </w:rPr>
              <w:t>5</w:t>
            </w:r>
          </w:p>
          <w:p w:rsidR="00940660" w:rsidRPr="000C66E2" w:rsidRDefault="005D4A87" w:rsidP="005F1345">
            <w:pPr>
              <w:spacing w:after="0"/>
              <w:jc w:val="center"/>
              <w:rPr>
                <w:rFonts w:ascii="Times New Roman" w:hAnsi="Times New Roman"/>
                <w:sz w:val="24"/>
                <w:szCs w:val="24"/>
              </w:rPr>
            </w:pPr>
            <w:r w:rsidRPr="000C66E2">
              <w:rPr>
                <w:rFonts w:ascii="Times New Roman" w:hAnsi="Times New Roman"/>
                <w:sz w:val="24"/>
                <w:szCs w:val="24"/>
              </w:rPr>
              <w:t>5</w:t>
            </w:r>
          </w:p>
        </w:tc>
        <w:tc>
          <w:tcPr>
            <w:tcW w:w="3827" w:type="dxa"/>
            <w:tcBorders>
              <w:top w:val="single" w:sz="2" w:space="0" w:color="000000"/>
              <w:left w:val="single" w:sz="2" w:space="0" w:color="000000"/>
              <w:bottom w:val="single" w:sz="2" w:space="0" w:color="000000"/>
              <w:right w:val="single" w:sz="2" w:space="0" w:color="000000"/>
            </w:tcBorders>
            <w:shd w:val="clear" w:color="auto" w:fill="C4BC96"/>
            <w:tcMar>
              <w:top w:w="0" w:type="dxa"/>
              <w:left w:w="70" w:type="dxa"/>
              <w:bottom w:w="0" w:type="dxa"/>
              <w:right w:w="70" w:type="dxa"/>
            </w:tcMar>
          </w:tcPr>
          <w:p w:rsidR="00940660" w:rsidRPr="000C66E2" w:rsidRDefault="00940660" w:rsidP="005D4A87">
            <w:pPr>
              <w:rPr>
                <w:rFonts w:ascii="Times New Roman" w:hAnsi="Times New Roman"/>
                <w:sz w:val="24"/>
                <w:szCs w:val="24"/>
              </w:rPr>
            </w:pPr>
            <w:r w:rsidRPr="000C66E2">
              <w:rPr>
                <w:rFonts w:ascii="Times New Roman" w:hAnsi="Times New Roman"/>
                <w:sz w:val="24"/>
                <w:szCs w:val="24"/>
              </w:rPr>
              <w:t xml:space="preserve">max. </w:t>
            </w:r>
            <w:r w:rsidR="005D4A87" w:rsidRPr="000C66E2">
              <w:rPr>
                <w:rFonts w:ascii="Times New Roman" w:hAnsi="Times New Roman"/>
                <w:sz w:val="24"/>
                <w:szCs w:val="24"/>
              </w:rPr>
              <w:t>10</w:t>
            </w:r>
            <w:r w:rsidRPr="000C66E2">
              <w:rPr>
                <w:rFonts w:ascii="Times New Roman" w:hAnsi="Times New Roman"/>
                <w:sz w:val="24"/>
                <w:szCs w:val="24"/>
              </w:rPr>
              <w:t xml:space="preserve"> bodov</w:t>
            </w:r>
          </w:p>
          <w:p w:rsidR="00C51973" w:rsidRPr="000C66E2" w:rsidRDefault="00C51973" w:rsidP="005D4A87">
            <w:pPr>
              <w:rPr>
                <w:rFonts w:ascii="Times New Roman" w:hAnsi="Times New Roman"/>
                <w:sz w:val="24"/>
                <w:szCs w:val="24"/>
              </w:rPr>
            </w:pPr>
            <w:r w:rsidRPr="000C66E2">
              <w:rPr>
                <w:rFonts w:ascii="Times New Roman" w:hAnsi="Times New Roman"/>
                <w:sz w:val="24"/>
                <w:szCs w:val="24"/>
              </w:rPr>
              <w:t>(body sa narátavajú kumulatívne)</w:t>
            </w:r>
          </w:p>
        </w:tc>
      </w:tr>
      <w:tr w:rsidR="0003622B" w:rsidRPr="000C66E2" w:rsidTr="00F653FC">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03622B" w:rsidRPr="000C66E2" w:rsidRDefault="0021357E" w:rsidP="0021357E">
            <w:pPr>
              <w:pStyle w:val="Standard"/>
              <w:autoSpaceDE w:val="0"/>
              <w:spacing w:before="120" w:after="120"/>
              <w:jc w:val="center"/>
              <w:rPr>
                <w:bCs/>
              </w:rPr>
            </w:pPr>
            <w:r w:rsidRPr="000C66E2">
              <w:rPr>
                <w:bCs/>
              </w:rPr>
              <w:t>5</w:t>
            </w:r>
            <w:r w:rsidR="0003622B" w:rsidRPr="000C66E2">
              <w:rPr>
                <w:bCs/>
              </w:rPr>
              <w:t>.</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3622B" w:rsidRPr="000C66E2" w:rsidRDefault="0003622B" w:rsidP="00F653FC">
            <w:pPr>
              <w:pStyle w:val="Standard"/>
              <w:autoSpaceDE w:val="0"/>
            </w:pPr>
            <w:r w:rsidRPr="000C66E2">
              <w:t>Žiadateľ sa zaviaže, že počas nasledujúcich dvoch rokov po schválení žiadosti umožní každoročne minimálne 1 žiaka absolvovať prax pre študentov potravinárskych a poľnohospodárskych študijných alebo učebných odborov  v trvaní minimálne 2 týždne.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03622B" w:rsidRPr="000C66E2" w:rsidRDefault="0003622B" w:rsidP="00F653FC">
            <w:pPr>
              <w:pStyle w:val="Standard"/>
              <w:autoSpaceDE w:val="0"/>
              <w:jc w:val="center"/>
            </w:pPr>
          </w:p>
          <w:p w:rsidR="0003622B" w:rsidRPr="000C66E2" w:rsidRDefault="0003622B" w:rsidP="00F653FC">
            <w:pPr>
              <w:pStyle w:val="Standard"/>
              <w:autoSpaceDE w:val="0"/>
              <w:jc w:val="center"/>
            </w:pPr>
            <w:r w:rsidRPr="000C66E2">
              <w:t>5</w:t>
            </w:r>
          </w:p>
        </w:tc>
        <w:tc>
          <w:tcPr>
            <w:tcW w:w="3827" w:type="dxa"/>
            <w:tcBorders>
              <w:top w:val="single" w:sz="2" w:space="0" w:color="000000"/>
              <w:left w:val="single" w:sz="2" w:space="0" w:color="000000"/>
              <w:bottom w:val="single" w:sz="2" w:space="0" w:color="000000"/>
              <w:right w:val="single" w:sz="2" w:space="0" w:color="000000"/>
            </w:tcBorders>
            <w:shd w:val="clear" w:color="auto" w:fill="C4BC96"/>
            <w:tcMar>
              <w:top w:w="0" w:type="dxa"/>
              <w:left w:w="70" w:type="dxa"/>
              <w:bottom w:w="0" w:type="dxa"/>
              <w:right w:w="70" w:type="dxa"/>
            </w:tcMar>
          </w:tcPr>
          <w:p w:rsidR="0003622B" w:rsidRPr="000C66E2" w:rsidRDefault="0003622B" w:rsidP="00F653FC">
            <w:pPr>
              <w:pStyle w:val="Standard"/>
              <w:autoSpaceDE w:val="0"/>
            </w:pPr>
            <w:r w:rsidRPr="000C66E2">
              <w:t>max. 5 bodov</w:t>
            </w:r>
          </w:p>
          <w:p w:rsidR="0003622B" w:rsidRPr="000C66E2" w:rsidRDefault="0003622B" w:rsidP="00F653FC">
            <w:pPr>
              <w:pStyle w:val="Standard"/>
              <w:autoSpaceDE w:val="0"/>
            </w:pPr>
          </w:p>
        </w:tc>
      </w:tr>
      <w:tr w:rsidR="0003622B" w:rsidRPr="000C66E2" w:rsidTr="00F653FC">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03622B" w:rsidRPr="000C66E2" w:rsidRDefault="0021357E" w:rsidP="0003622B">
            <w:pPr>
              <w:pStyle w:val="Standard"/>
              <w:autoSpaceDE w:val="0"/>
              <w:spacing w:before="120" w:after="120"/>
              <w:jc w:val="center"/>
              <w:rPr>
                <w:bCs/>
              </w:rPr>
            </w:pPr>
            <w:r w:rsidRPr="000C66E2">
              <w:rPr>
                <w:bCs/>
              </w:rPr>
              <w:t>6</w:t>
            </w:r>
            <w:r w:rsidR="0003622B" w:rsidRPr="000C66E2">
              <w:rPr>
                <w:bCs/>
              </w:rPr>
              <w:t>.</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3622B" w:rsidRPr="000C66E2" w:rsidRDefault="00940660" w:rsidP="00940660">
            <w:pPr>
              <w:pStyle w:val="Standard"/>
              <w:autoSpaceDE w:val="0"/>
            </w:pPr>
            <w:r w:rsidRPr="000C66E2">
              <w:t xml:space="preserve">Realizácia projektu je v súlade s ochranou životného prostredia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03622B" w:rsidRPr="000C66E2" w:rsidRDefault="00940660" w:rsidP="00940660">
            <w:pPr>
              <w:pStyle w:val="Standard"/>
              <w:autoSpaceDE w:val="0"/>
              <w:jc w:val="center"/>
            </w:pPr>
            <w:r w:rsidRPr="000C66E2">
              <w:t>4</w:t>
            </w:r>
          </w:p>
        </w:tc>
        <w:tc>
          <w:tcPr>
            <w:tcW w:w="3827" w:type="dxa"/>
            <w:tcBorders>
              <w:top w:val="single" w:sz="2" w:space="0" w:color="000000"/>
              <w:left w:val="single" w:sz="2" w:space="0" w:color="000000"/>
              <w:bottom w:val="single" w:sz="2" w:space="0" w:color="000000"/>
              <w:right w:val="single" w:sz="2" w:space="0" w:color="000000"/>
            </w:tcBorders>
            <w:shd w:val="clear" w:color="auto" w:fill="C4BC96"/>
            <w:tcMar>
              <w:top w:w="0" w:type="dxa"/>
              <w:left w:w="70" w:type="dxa"/>
              <w:bottom w:w="0" w:type="dxa"/>
              <w:right w:w="70" w:type="dxa"/>
            </w:tcMar>
          </w:tcPr>
          <w:p w:rsidR="0003622B" w:rsidRPr="000C66E2" w:rsidRDefault="0003622B" w:rsidP="00F653FC">
            <w:pPr>
              <w:pStyle w:val="Standard"/>
              <w:autoSpaceDE w:val="0"/>
            </w:pPr>
            <w:r w:rsidRPr="000C66E2">
              <w:t xml:space="preserve">max. </w:t>
            </w:r>
            <w:r w:rsidR="00940660" w:rsidRPr="000C66E2">
              <w:t>4</w:t>
            </w:r>
            <w:r w:rsidRPr="000C66E2">
              <w:t xml:space="preserve"> bodov</w:t>
            </w:r>
          </w:p>
          <w:p w:rsidR="0003622B" w:rsidRPr="000C66E2" w:rsidRDefault="0003622B" w:rsidP="00F653FC">
            <w:pPr>
              <w:pStyle w:val="Standard"/>
              <w:autoSpaceDE w:val="0"/>
              <w:rPr>
                <w:rFonts w:eastAsia="Calibri"/>
              </w:rPr>
            </w:pPr>
          </w:p>
        </w:tc>
      </w:tr>
      <w:tr w:rsidR="00F23D1A" w:rsidRPr="000C66E2" w:rsidTr="002C4BCD">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F23D1A" w:rsidRPr="000C66E2" w:rsidRDefault="00F23D1A" w:rsidP="0021357E">
            <w:pPr>
              <w:pStyle w:val="Standard"/>
              <w:autoSpaceDE w:val="0"/>
              <w:spacing w:before="120" w:after="120"/>
              <w:jc w:val="center"/>
              <w:rPr>
                <w:bCs/>
              </w:rPr>
            </w:pPr>
            <w:r w:rsidRPr="000C66E2">
              <w:rPr>
                <w:bCs/>
              </w:rPr>
              <w:t>7.</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23D1A" w:rsidRPr="000C66E2" w:rsidRDefault="00F23D1A" w:rsidP="002E742B">
            <w:pPr>
              <w:pStyle w:val="Odsekzoznamu"/>
              <w:spacing w:after="0" w:line="240" w:lineRule="auto"/>
              <w:ind w:left="0"/>
              <w:rPr>
                <w:rFonts w:ascii="Times New Roman" w:hAnsi="Times New Roman"/>
                <w:sz w:val="24"/>
                <w:szCs w:val="24"/>
              </w:rPr>
            </w:pPr>
            <w:r w:rsidRPr="000C66E2">
              <w:rPr>
                <w:rFonts w:ascii="Times New Roman" w:hAnsi="Times New Roman"/>
                <w:sz w:val="24"/>
                <w:szCs w:val="24"/>
              </w:rPr>
              <w:t>Súčasťou investície je zavedenie inovatívnych:</w:t>
            </w:r>
          </w:p>
          <w:p w:rsidR="00F23D1A" w:rsidRPr="000C66E2" w:rsidRDefault="002E742B" w:rsidP="002E742B">
            <w:pPr>
              <w:pStyle w:val="Odsekzoznamu"/>
              <w:spacing w:after="0" w:line="240" w:lineRule="auto"/>
              <w:ind w:left="0"/>
              <w:rPr>
                <w:rFonts w:ascii="Times New Roman" w:hAnsi="Times New Roman"/>
                <w:sz w:val="24"/>
                <w:szCs w:val="24"/>
              </w:rPr>
            </w:pPr>
            <w:r w:rsidRPr="000C66E2">
              <w:rPr>
                <w:rFonts w:ascii="Times New Roman" w:hAnsi="Times New Roman"/>
                <w:sz w:val="24"/>
                <w:szCs w:val="24"/>
              </w:rPr>
              <w:t xml:space="preserve">a) </w:t>
            </w:r>
            <w:r w:rsidR="00F23D1A" w:rsidRPr="000C66E2">
              <w:rPr>
                <w:rFonts w:ascii="Times New Roman" w:hAnsi="Times New Roman"/>
                <w:sz w:val="24"/>
                <w:szCs w:val="24"/>
              </w:rPr>
              <w:t xml:space="preserve">jeden </w:t>
            </w:r>
            <w:r w:rsidR="00C51973" w:rsidRPr="000C66E2">
              <w:rPr>
                <w:rFonts w:ascii="Times New Roman" w:hAnsi="Times New Roman"/>
                <w:sz w:val="24"/>
                <w:szCs w:val="24"/>
              </w:rPr>
              <w:t xml:space="preserve">a viac </w:t>
            </w:r>
            <w:r w:rsidR="00F23D1A" w:rsidRPr="000C66E2">
              <w:rPr>
                <w:rFonts w:ascii="Times New Roman" w:hAnsi="Times New Roman"/>
                <w:sz w:val="24"/>
                <w:szCs w:val="24"/>
              </w:rPr>
              <w:t>inovatívny</w:t>
            </w:r>
            <w:r w:rsidR="00C51973" w:rsidRPr="000C66E2">
              <w:rPr>
                <w:rFonts w:ascii="Times New Roman" w:hAnsi="Times New Roman"/>
                <w:sz w:val="24"/>
                <w:szCs w:val="24"/>
              </w:rPr>
              <w:t>ch</w:t>
            </w:r>
            <w:r w:rsidR="00F23D1A" w:rsidRPr="000C66E2">
              <w:rPr>
                <w:rFonts w:ascii="Times New Roman" w:hAnsi="Times New Roman"/>
                <w:sz w:val="24"/>
                <w:szCs w:val="24"/>
              </w:rPr>
              <w:t xml:space="preserve"> prv</w:t>
            </w:r>
            <w:r w:rsidR="00CF2FE6" w:rsidRPr="00CF2FE6">
              <w:rPr>
                <w:rFonts w:ascii="Times New Roman" w:hAnsi="Times New Roman"/>
                <w:strike/>
                <w:sz w:val="24"/>
                <w:szCs w:val="24"/>
              </w:rPr>
              <w:t>o</w:t>
            </w:r>
            <w:r w:rsidR="00F23D1A" w:rsidRPr="000C66E2">
              <w:rPr>
                <w:rFonts w:ascii="Times New Roman" w:hAnsi="Times New Roman"/>
                <w:sz w:val="24"/>
                <w:szCs w:val="24"/>
              </w:rPr>
              <w:t>k</w:t>
            </w:r>
            <w:r w:rsidR="00C51973" w:rsidRPr="000C66E2">
              <w:rPr>
                <w:rFonts w:ascii="Times New Roman" w:hAnsi="Times New Roman"/>
                <w:sz w:val="24"/>
                <w:szCs w:val="24"/>
              </w:rPr>
              <w:t>ov pre región</w:t>
            </w:r>
          </w:p>
          <w:p w:rsidR="00F23D1A" w:rsidRPr="000C66E2" w:rsidRDefault="002E742B" w:rsidP="00C51973">
            <w:pPr>
              <w:pStyle w:val="Odsekzoznamu"/>
              <w:spacing w:after="0" w:line="240" w:lineRule="auto"/>
              <w:ind w:left="0"/>
              <w:rPr>
                <w:rFonts w:ascii="Times New Roman" w:hAnsi="Times New Roman"/>
                <w:color w:val="FF0000"/>
                <w:sz w:val="24"/>
                <w:szCs w:val="24"/>
              </w:rPr>
            </w:pPr>
            <w:r w:rsidRPr="000C66E2">
              <w:rPr>
                <w:rFonts w:ascii="Times New Roman" w:hAnsi="Times New Roman"/>
                <w:sz w:val="24"/>
                <w:szCs w:val="24"/>
              </w:rPr>
              <w:t xml:space="preserve">b) </w:t>
            </w:r>
            <w:r w:rsidR="00C51973" w:rsidRPr="000C66E2">
              <w:rPr>
                <w:rFonts w:ascii="Times New Roman" w:hAnsi="Times New Roman"/>
                <w:sz w:val="24"/>
                <w:szCs w:val="24"/>
              </w:rPr>
              <w:t xml:space="preserve">jeden </w:t>
            </w:r>
            <w:r w:rsidR="00F23D1A" w:rsidRPr="000C66E2">
              <w:rPr>
                <w:rFonts w:ascii="Times New Roman" w:hAnsi="Times New Roman"/>
                <w:sz w:val="24"/>
                <w:szCs w:val="24"/>
              </w:rPr>
              <w:t>a viac inovatívnych prvkov</w:t>
            </w:r>
            <w:r w:rsidR="00C51973" w:rsidRPr="000C66E2">
              <w:rPr>
                <w:rFonts w:ascii="Times New Roman" w:hAnsi="Times New Roman"/>
                <w:sz w:val="24"/>
                <w:szCs w:val="24"/>
              </w:rPr>
              <w:t xml:space="preserve"> pre obec</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23D1A" w:rsidRPr="000C66E2" w:rsidRDefault="00F23D1A" w:rsidP="002C4BCD">
            <w:pPr>
              <w:spacing w:after="0"/>
              <w:jc w:val="center"/>
              <w:rPr>
                <w:rFonts w:ascii="Times New Roman" w:hAnsi="Times New Roman"/>
                <w:color w:val="FF0000"/>
                <w:sz w:val="24"/>
                <w:szCs w:val="24"/>
              </w:rPr>
            </w:pPr>
          </w:p>
          <w:p w:rsidR="00F23D1A" w:rsidRPr="000C66E2" w:rsidRDefault="00F23D1A" w:rsidP="002C4BCD">
            <w:pPr>
              <w:spacing w:after="0"/>
              <w:jc w:val="center"/>
              <w:rPr>
                <w:rFonts w:ascii="Times New Roman" w:hAnsi="Times New Roman"/>
                <w:color w:val="FF0000"/>
                <w:sz w:val="24"/>
                <w:szCs w:val="24"/>
              </w:rPr>
            </w:pPr>
          </w:p>
          <w:p w:rsidR="00C51973" w:rsidRPr="000C66E2" w:rsidRDefault="00C51973" w:rsidP="002C4BCD">
            <w:pPr>
              <w:spacing w:after="0"/>
              <w:jc w:val="center"/>
              <w:rPr>
                <w:rFonts w:ascii="Times New Roman" w:hAnsi="Times New Roman"/>
                <w:strike/>
                <w:sz w:val="24"/>
                <w:szCs w:val="24"/>
              </w:rPr>
            </w:pPr>
          </w:p>
          <w:p w:rsidR="00F23D1A" w:rsidRPr="000C66E2" w:rsidRDefault="00C51973" w:rsidP="002C4BCD">
            <w:pPr>
              <w:spacing w:after="0"/>
              <w:jc w:val="center"/>
              <w:rPr>
                <w:rFonts w:ascii="Times New Roman" w:hAnsi="Times New Roman"/>
                <w:sz w:val="24"/>
                <w:szCs w:val="24"/>
              </w:rPr>
            </w:pPr>
            <w:r w:rsidRPr="000C66E2">
              <w:rPr>
                <w:rFonts w:ascii="Times New Roman" w:hAnsi="Times New Roman"/>
                <w:sz w:val="24"/>
                <w:szCs w:val="24"/>
              </w:rPr>
              <w:t>10</w:t>
            </w:r>
          </w:p>
          <w:p w:rsidR="00F23D1A" w:rsidRPr="000C66E2" w:rsidRDefault="00F23D1A" w:rsidP="002C4BCD">
            <w:pPr>
              <w:spacing w:after="0"/>
              <w:jc w:val="center"/>
              <w:rPr>
                <w:rFonts w:ascii="Times New Roman" w:hAnsi="Times New Roman"/>
                <w:color w:val="FF0000"/>
                <w:sz w:val="24"/>
                <w:szCs w:val="24"/>
              </w:rPr>
            </w:pPr>
            <w:r w:rsidRPr="000C66E2">
              <w:rPr>
                <w:rFonts w:ascii="Times New Roman" w:hAnsi="Times New Roman"/>
                <w:sz w:val="24"/>
                <w:szCs w:val="24"/>
              </w:rPr>
              <w:t>6</w:t>
            </w:r>
          </w:p>
        </w:tc>
        <w:tc>
          <w:tcPr>
            <w:tcW w:w="3827" w:type="dxa"/>
            <w:tcBorders>
              <w:top w:val="single" w:sz="2" w:space="0" w:color="000000"/>
              <w:left w:val="single" w:sz="2" w:space="0" w:color="000000"/>
              <w:bottom w:val="single" w:sz="2" w:space="0" w:color="000000"/>
              <w:right w:val="single" w:sz="2" w:space="0" w:color="000000"/>
            </w:tcBorders>
            <w:shd w:val="clear" w:color="auto" w:fill="C4BC96"/>
            <w:tcMar>
              <w:top w:w="0" w:type="dxa"/>
              <w:left w:w="70" w:type="dxa"/>
              <w:bottom w:w="0" w:type="dxa"/>
              <w:right w:w="70" w:type="dxa"/>
            </w:tcMar>
          </w:tcPr>
          <w:p w:rsidR="00F23D1A" w:rsidRPr="000C66E2" w:rsidRDefault="00F23D1A" w:rsidP="00F653FC">
            <w:pPr>
              <w:pStyle w:val="Standard"/>
              <w:autoSpaceDE w:val="0"/>
            </w:pPr>
            <w:r w:rsidRPr="000C66E2">
              <w:t>max. 10 bodov</w:t>
            </w:r>
          </w:p>
          <w:p w:rsidR="00F23D1A" w:rsidRPr="000C66E2" w:rsidRDefault="00C51973" w:rsidP="00F653FC">
            <w:pPr>
              <w:pStyle w:val="Standard"/>
              <w:autoSpaceDE w:val="0"/>
            </w:pPr>
            <w:r w:rsidRPr="000C66E2">
              <w:t>(posudzuje sa na základe žiadateľom poskytnutých informácií o realizácii projektu)</w:t>
            </w:r>
          </w:p>
        </w:tc>
      </w:tr>
      <w:tr w:rsidR="0003622B" w:rsidRPr="000C66E2" w:rsidTr="002E742B">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03622B" w:rsidRPr="000C66E2" w:rsidRDefault="0021357E" w:rsidP="0021357E">
            <w:pPr>
              <w:pStyle w:val="Standard"/>
              <w:autoSpaceDE w:val="0"/>
              <w:spacing w:before="120" w:after="120"/>
              <w:jc w:val="center"/>
              <w:rPr>
                <w:bCs/>
              </w:rPr>
            </w:pPr>
            <w:r w:rsidRPr="000C66E2">
              <w:rPr>
                <w:bCs/>
              </w:rPr>
              <w:t>8.</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F239FA" w:rsidRPr="000C66E2" w:rsidRDefault="00F239FA" w:rsidP="00F239FA">
            <w:pPr>
              <w:spacing w:after="0"/>
              <w:rPr>
                <w:rFonts w:ascii="Times New Roman" w:hAnsi="Times New Roman"/>
                <w:sz w:val="24"/>
                <w:szCs w:val="24"/>
              </w:rPr>
            </w:pPr>
            <w:r w:rsidRPr="000C66E2">
              <w:rPr>
                <w:rFonts w:ascii="Times New Roman" w:hAnsi="Times New Roman"/>
                <w:sz w:val="24"/>
                <w:szCs w:val="24"/>
              </w:rPr>
              <w:t>Hodnotenie kvality projektu – kvalitatívne hodnotenie</w:t>
            </w:r>
          </w:p>
          <w:p w:rsidR="00F239FA" w:rsidRPr="000C66E2" w:rsidRDefault="00F239FA" w:rsidP="00F239FA">
            <w:pPr>
              <w:pStyle w:val="Odsekzoznamu"/>
              <w:numPr>
                <w:ilvl w:val="0"/>
                <w:numId w:val="53"/>
              </w:numPr>
              <w:spacing w:after="0" w:line="240" w:lineRule="auto"/>
              <w:rPr>
                <w:rFonts w:ascii="Times New Roman" w:hAnsi="Times New Roman"/>
                <w:sz w:val="24"/>
                <w:szCs w:val="24"/>
              </w:rPr>
            </w:pPr>
            <w:r w:rsidRPr="000C66E2">
              <w:rPr>
                <w:rFonts w:ascii="Times New Roman" w:hAnsi="Times New Roman"/>
                <w:sz w:val="24"/>
                <w:szCs w:val="24"/>
              </w:rPr>
              <w:t>vhodnosť, účelnosť a komplexnosť projektu</w:t>
            </w:r>
          </w:p>
          <w:p w:rsidR="00F239FA" w:rsidRPr="000C66E2" w:rsidRDefault="00F239FA" w:rsidP="00F239FA">
            <w:pPr>
              <w:pStyle w:val="Odsekzoznamu"/>
              <w:numPr>
                <w:ilvl w:val="0"/>
                <w:numId w:val="53"/>
              </w:numPr>
              <w:spacing w:after="0" w:line="240" w:lineRule="auto"/>
              <w:rPr>
                <w:rFonts w:ascii="Times New Roman" w:hAnsi="Times New Roman"/>
                <w:sz w:val="24"/>
                <w:szCs w:val="24"/>
              </w:rPr>
            </w:pPr>
            <w:r w:rsidRPr="000C66E2">
              <w:rPr>
                <w:rFonts w:ascii="Times New Roman" w:hAnsi="Times New Roman"/>
                <w:sz w:val="24"/>
                <w:szCs w:val="24"/>
              </w:rPr>
              <w:t>udržateľnosť projektu</w:t>
            </w:r>
          </w:p>
          <w:p w:rsidR="00F239FA" w:rsidRPr="000C66E2" w:rsidRDefault="00F239FA" w:rsidP="002E742B">
            <w:pPr>
              <w:pStyle w:val="Standard"/>
              <w:autoSpaceDE w:val="0"/>
              <w:spacing w:after="200" w:line="276" w:lineRule="auto"/>
              <w:rPr>
                <w:strike/>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F239FA" w:rsidRPr="000C66E2" w:rsidRDefault="00F239FA" w:rsidP="00F653FC">
            <w:pPr>
              <w:pStyle w:val="Standard"/>
              <w:autoSpaceDE w:val="0"/>
              <w:jc w:val="center"/>
              <w:rPr>
                <w:strike/>
              </w:rPr>
            </w:pPr>
          </w:p>
          <w:p w:rsidR="0003622B" w:rsidRPr="000C66E2" w:rsidRDefault="00CF2FE6" w:rsidP="00F653FC">
            <w:pPr>
              <w:pStyle w:val="Standard"/>
              <w:autoSpaceDE w:val="0"/>
              <w:jc w:val="center"/>
            </w:pPr>
            <w:r w:rsidRPr="00CF2FE6">
              <w:rPr>
                <w:strike/>
              </w:rPr>
              <w:t>5</w:t>
            </w:r>
            <w:r w:rsidR="00F239FA" w:rsidRPr="000C66E2">
              <w:rPr>
                <w:strike/>
              </w:rPr>
              <w:t xml:space="preserve"> </w:t>
            </w:r>
            <w:r w:rsidR="00F239FA" w:rsidRPr="000C66E2">
              <w:t>3</w:t>
            </w:r>
          </w:p>
          <w:p w:rsidR="00F239FA" w:rsidRPr="000C66E2" w:rsidRDefault="00F239FA" w:rsidP="00F653FC">
            <w:pPr>
              <w:pStyle w:val="Standard"/>
              <w:autoSpaceDE w:val="0"/>
              <w:jc w:val="center"/>
            </w:pPr>
          </w:p>
          <w:p w:rsidR="00F239FA" w:rsidRPr="000C66E2" w:rsidRDefault="00F239FA" w:rsidP="00F653FC">
            <w:pPr>
              <w:pStyle w:val="Standard"/>
              <w:autoSpaceDE w:val="0"/>
              <w:jc w:val="center"/>
            </w:pPr>
            <w:r w:rsidRPr="000C66E2">
              <w:t>2</w:t>
            </w:r>
          </w:p>
        </w:tc>
        <w:tc>
          <w:tcPr>
            <w:tcW w:w="3827" w:type="dxa"/>
            <w:tcBorders>
              <w:top w:val="single" w:sz="2" w:space="0" w:color="000000"/>
              <w:left w:val="single" w:sz="2" w:space="0" w:color="000000"/>
              <w:bottom w:val="single" w:sz="2" w:space="0" w:color="000000"/>
              <w:right w:val="single" w:sz="2" w:space="0" w:color="000000"/>
            </w:tcBorders>
            <w:shd w:val="clear" w:color="auto" w:fill="C4BC96"/>
            <w:tcMar>
              <w:top w:w="0" w:type="dxa"/>
              <w:left w:w="70" w:type="dxa"/>
              <w:bottom w:w="0" w:type="dxa"/>
              <w:right w:w="70" w:type="dxa"/>
            </w:tcMar>
          </w:tcPr>
          <w:p w:rsidR="0003622B" w:rsidRPr="000C66E2" w:rsidRDefault="0003622B" w:rsidP="00F653FC">
            <w:pPr>
              <w:pStyle w:val="Standard"/>
              <w:autoSpaceDE w:val="0"/>
            </w:pPr>
            <w:r w:rsidRPr="000C66E2">
              <w:t>max. 5 bodov</w:t>
            </w:r>
          </w:p>
          <w:p w:rsidR="00F239FA" w:rsidRPr="000C66E2" w:rsidRDefault="00F239FA" w:rsidP="00F239FA">
            <w:pPr>
              <w:pStyle w:val="Standard"/>
              <w:autoSpaceDE w:val="0"/>
            </w:pPr>
            <w:r w:rsidRPr="000C66E2">
              <w:t>(body sa narátavajú kumulatívne)</w:t>
            </w:r>
          </w:p>
          <w:p w:rsidR="0003622B" w:rsidRPr="000C66E2" w:rsidRDefault="00F239FA" w:rsidP="00F239FA">
            <w:pPr>
              <w:pStyle w:val="Standard"/>
              <w:autoSpaceDE w:val="0"/>
            </w:pPr>
            <w:r w:rsidRPr="000C66E2">
              <w:t>(posudzuje sa na základe žiadateľom poskytnutých informácií o realizácii projektu)</w:t>
            </w:r>
          </w:p>
        </w:tc>
      </w:tr>
      <w:tr w:rsidR="0026508A" w:rsidRPr="000C66E2" w:rsidTr="00F653FC">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26508A" w:rsidRPr="000C66E2" w:rsidRDefault="0026508A" w:rsidP="0021357E">
            <w:pPr>
              <w:pStyle w:val="Standard"/>
              <w:autoSpaceDE w:val="0"/>
              <w:spacing w:before="120" w:after="120"/>
              <w:jc w:val="center"/>
              <w:rPr>
                <w:bCs/>
              </w:rPr>
            </w:pPr>
            <w:r w:rsidRPr="000C66E2">
              <w:rPr>
                <w:bCs/>
              </w:rPr>
              <w:t>9.</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26508A" w:rsidRPr="000C66E2" w:rsidRDefault="0026508A" w:rsidP="006A5B04">
            <w:pPr>
              <w:pStyle w:val="Standard"/>
              <w:autoSpaceDE w:val="0"/>
            </w:pPr>
            <w:r w:rsidRPr="000C66E2">
              <w:t>Vyššie spolufinancovanie ako je stanovené vo výzve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26508A" w:rsidRPr="000C66E2" w:rsidRDefault="0026508A" w:rsidP="006A5B04">
            <w:pPr>
              <w:pStyle w:val="Standard"/>
              <w:autoSpaceDE w:val="0"/>
              <w:jc w:val="center"/>
            </w:pPr>
            <w:r w:rsidRPr="000C66E2">
              <w:t>10</w:t>
            </w:r>
          </w:p>
        </w:tc>
        <w:tc>
          <w:tcPr>
            <w:tcW w:w="3827" w:type="dxa"/>
            <w:tcBorders>
              <w:top w:val="single" w:sz="2" w:space="0" w:color="000000"/>
              <w:left w:val="single" w:sz="2" w:space="0" w:color="000000"/>
              <w:bottom w:val="single" w:sz="2" w:space="0" w:color="000000"/>
              <w:right w:val="single" w:sz="2" w:space="0" w:color="000000"/>
            </w:tcBorders>
            <w:shd w:val="clear" w:color="auto" w:fill="C4BC96"/>
            <w:tcMar>
              <w:top w:w="0" w:type="dxa"/>
              <w:left w:w="70" w:type="dxa"/>
              <w:bottom w:w="0" w:type="dxa"/>
              <w:right w:w="70" w:type="dxa"/>
            </w:tcMar>
          </w:tcPr>
          <w:p w:rsidR="0026508A" w:rsidRPr="000C66E2" w:rsidRDefault="0026508A" w:rsidP="006A5B04">
            <w:pPr>
              <w:pStyle w:val="Standard"/>
              <w:autoSpaceDE w:val="0"/>
            </w:pPr>
            <w:r w:rsidRPr="000C66E2">
              <w:t>max. 10 bodov</w:t>
            </w:r>
          </w:p>
          <w:p w:rsidR="0026508A" w:rsidRPr="000C66E2" w:rsidRDefault="0026508A" w:rsidP="006A5B04">
            <w:pPr>
              <w:pStyle w:val="Standard"/>
              <w:autoSpaceDE w:val="0"/>
            </w:pPr>
          </w:p>
        </w:tc>
      </w:tr>
      <w:tr w:rsidR="0003622B" w:rsidRPr="000C66E2" w:rsidTr="00F653FC">
        <w:trPr>
          <w:trHeight w:val="623"/>
        </w:trPr>
        <w:tc>
          <w:tcPr>
            <w:tcW w:w="5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03622B" w:rsidRPr="000C66E2" w:rsidRDefault="0003622B" w:rsidP="0021357E">
            <w:pPr>
              <w:pStyle w:val="Standard"/>
              <w:autoSpaceDE w:val="0"/>
              <w:spacing w:before="120" w:after="120"/>
              <w:jc w:val="center"/>
              <w:rPr>
                <w:bCs/>
              </w:rPr>
            </w:pPr>
            <w:r w:rsidRPr="000C66E2">
              <w:rPr>
                <w:bCs/>
              </w:rPr>
              <w:t>1</w:t>
            </w:r>
            <w:r w:rsidR="0021357E" w:rsidRPr="000C66E2">
              <w:rPr>
                <w:bCs/>
              </w:rPr>
              <w:t>0</w:t>
            </w:r>
            <w:r w:rsidRPr="000C66E2">
              <w:rPr>
                <w:bCs/>
              </w:rPr>
              <w:t>.</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2E742B" w:rsidRPr="000C66E2" w:rsidRDefault="002E742B" w:rsidP="002E742B">
            <w:pPr>
              <w:pStyle w:val="Standard"/>
              <w:autoSpaceDE w:val="0"/>
            </w:pPr>
            <w:r w:rsidRPr="000C66E2">
              <w:t>Spolupráca, šírenie dobrej praxe a prepojenie s odbytom:</w:t>
            </w:r>
          </w:p>
          <w:p w:rsidR="005D4A87" w:rsidRPr="000C66E2" w:rsidRDefault="0003622B" w:rsidP="00F653FC">
            <w:pPr>
              <w:pStyle w:val="Standard"/>
              <w:autoSpaceDE w:val="0"/>
            </w:pPr>
            <w:r w:rsidRPr="000C66E2">
              <w:t xml:space="preserve">Projekt vynikajúco podnecuje realizáciu ďalších činností, formy spolupráce alebo šírenie dobrej praxe. </w:t>
            </w:r>
          </w:p>
          <w:p w:rsidR="005D4A87" w:rsidRPr="000C66E2" w:rsidRDefault="0003622B" w:rsidP="00F653FC">
            <w:pPr>
              <w:pStyle w:val="Standard"/>
              <w:autoSpaceDE w:val="0"/>
            </w:pPr>
            <w:r w:rsidRPr="000C66E2">
              <w:t xml:space="preserve">Projekt veľmi dobre nadväzuje na výrobu produktov a je prepojený s odbytom. </w:t>
            </w:r>
          </w:p>
          <w:p w:rsidR="0003622B" w:rsidRPr="000C66E2" w:rsidRDefault="0003622B" w:rsidP="00F653FC">
            <w:pPr>
              <w:pStyle w:val="Standard"/>
              <w:autoSpaceDE w:val="0"/>
            </w:pPr>
            <w:r w:rsidRPr="000C66E2">
              <w:t xml:space="preserve">Definuje veľmi dobre možné </w:t>
            </w:r>
            <w:r w:rsidRPr="000C66E2">
              <w:lastRenderedPageBreak/>
              <w:t>prepojenia na ostatné produkty, partnerov, odbytové kanály a pod.</w:t>
            </w:r>
          </w:p>
          <w:p w:rsidR="0003622B" w:rsidRPr="000C66E2" w:rsidRDefault="0003622B" w:rsidP="00F653FC">
            <w:pPr>
              <w:pStyle w:val="Standard"/>
              <w:autoSpaceDE w:val="0"/>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2E742B" w:rsidRPr="000C66E2" w:rsidRDefault="002E742B" w:rsidP="00F653FC">
            <w:pPr>
              <w:pStyle w:val="Standard"/>
              <w:autoSpaceDE w:val="0"/>
              <w:jc w:val="center"/>
            </w:pPr>
          </w:p>
          <w:p w:rsidR="002E742B" w:rsidRPr="000C66E2" w:rsidRDefault="002E742B" w:rsidP="00F653FC">
            <w:pPr>
              <w:pStyle w:val="Standard"/>
              <w:autoSpaceDE w:val="0"/>
              <w:jc w:val="center"/>
            </w:pPr>
          </w:p>
          <w:p w:rsidR="002E742B" w:rsidRPr="000C66E2" w:rsidRDefault="002E742B" w:rsidP="00F653FC">
            <w:pPr>
              <w:pStyle w:val="Standard"/>
              <w:autoSpaceDE w:val="0"/>
              <w:jc w:val="center"/>
            </w:pPr>
          </w:p>
          <w:p w:rsidR="005D4A87" w:rsidRPr="000C66E2" w:rsidRDefault="005D4A87" w:rsidP="00F653FC">
            <w:pPr>
              <w:pStyle w:val="Standard"/>
              <w:autoSpaceDE w:val="0"/>
              <w:jc w:val="center"/>
            </w:pPr>
            <w:r w:rsidRPr="000C66E2">
              <w:t>5</w:t>
            </w:r>
          </w:p>
          <w:p w:rsidR="005D4A87" w:rsidRPr="000C66E2" w:rsidRDefault="005D4A87" w:rsidP="00F653FC">
            <w:pPr>
              <w:pStyle w:val="Standard"/>
              <w:autoSpaceDE w:val="0"/>
              <w:jc w:val="center"/>
            </w:pPr>
          </w:p>
          <w:p w:rsidR="005D4A87" w:rsidRPr="000C66E2" w:rsidRDefault="005D4A87" w:rsidP="00F653FC">
            <w:pPr>
              <w:pStyle w:val="Standard"/>
              <w:autoSpaceDE w:val="0"/>
              <w:jc w:val="center"/>
            </w:pPr>
          </w:p>
          <w:p w:rsidR="002E742B" w:rsidRPr="000C66E2" w:rsidRDefault="002E742B" w:rsidP="00F653FC">
            <w:pPr>
              <w:pStyle w:val="Standard"/>
              <w:autoSpaceDE w:val="0"/>
              <w:jc w:val="center"/>
            </w:pPr>
          </w:p>
          <w:p w:rsidR="005D4A87" w:rsidRPr="000C66E2" w:rsidRDefault="005D4A87" w:rsidP="00F653FC">
            <w:pPr>
              <w:pStyle w:val="Standard"/>
              <w:autoSpaceDE w:val="0"/>
              <w:jc w:val="center"/>
            </w:pPr>
            <w:r w:rsidRPr="000C66E2">
              <w:t>5</w:t>
            </w:r>
          </w:p>
          <w:p w:rsidR="005D4A87" w:rsidRPr="000C66E2" w:rsidRDefault="005D4A87" w:rsidP="00F653FC">
            <w:pPr>
              <w:pStyle w:val="Standard"/>
              <w:autoSpaceDE w:val="0"/>
              <w:jc w:val="center"/>
            </w:pPr>
          </w:p>
          <w:p w:rsidR="005D4A87" w:rsidRPr="000C66E2" w:rsidRDefault="005D4A87" w:rsidP="00F653FC">
            <w:pPr>
              <w:pStyle w:val="Standard"/>
              <w:autoSpaceDE w:val="0"/>
              <w:jc w:val="center"/>
            </w:pPr>
          </w:p>
          <w:p w:rsidR="002E742B" w:rsidRPr="000C66E2" w:rsidRDefault="002E742B" w:rsidP="005D4A87">
            <w:pPr>
              <w:pStyle w:val="Standard"/>
              <w:autoSpaceDE w:val="0"/>
              <w:jc w:val="center"/>
            </w:pPr>
          </w:p>
          <w:p w:rsidR="0003622B" w:rsidRPr="000C66E2" w:rsidRDefault="005D4A87" w:rsidP="005D4A87">
            <w:pPr>
              <w:pStyle w:val="Standard"/>
              <w:autoSpaceDE w:val="0"/>
              <w:jc w:val="center"/>
            </w:pPr>
            <w:r w:rsidRPr="000C66E2">
              <w:t>5</w:t>
            </w:r>
          </w:p>
        </w:tc>
        <w:tc>
          <w:tcPr>
            <w:tcW w:w="3827" w:type="dxa"/>
            <w:tcBorders>
              <w:top w:val="single" w:sz="2" w:space="0" w:color="000000"/>
              <w:left w:val="single" w:sz="2" w:space="0" w:color="000000"/>
              <w:bottom w:val="single" w:sz="2" w:space="0" w:color="000000"/>
              <w:right w:val="single" w:sz="2" w:space="0" w:color="000000"/>
            </w:tcBorders>
            <w:shd w:val="clear" w:color="auto" w:fill="C4BC96"/>
            <w:tcMar>
              <w:top w:w="0" w:type="dxa"/>
              <w:left w:w="70" w:type="dxa"/>
              <w:bottom w:w="0" w:type="dxa"/>
              <w:right w:w="70" w:type="dxa"/>
            </w:tcMar>
          </w:tcPr>
          <w:p w:rsidR="0003622B" w:rsidRPr="000C66E2" w:rsidRDefault="0003622B" w:rsidP="00F653FC">
            <w:pPr>
              <w:pStyle w:val="Standard"/>
              <w:autoSpaceDE w:val="0"/>
            </w:pPr>
            <w:r w:rsidRPr="000C66E2">
              <w:lastRenderedPageBreak/>
              <w:t>max. 1</w:t>
            </w:r>
            <w:r w:rsidR="005D4A87" w:rsidRPr="000C66E2">
              <w:t>5</w:t>
            </w:r>
            <w:r w:rsidRPr="000C66E2">
              <w:t xml:space="preserve"> bodov</w:t>
            </w:r>
          </w:p>
          <w:p w:rsidR="0003622B" w:rsidRPr="000C66E2" w:rsidRDefault="00C51973" w:rsidP="00F653FC">
            <w:pPr>
              <w:pStyle w:val="Standard"/>
              <w:autoSpaceDE w:val="0"/>
            </w:pPr>
            <w:r w:rsidRPr="000C66E2">
              <w:t>(body sa narátavajú kumulatívne)</w:t>
            </w:r>
          </w:p>
          <w:p w:rsidR="00C51973" w:rsidRPr="000C66E2" w:rsidRDefault="00C51973" w:rsidP="00F653FC">
            <w:pPr>
              <w:pStyle w:val="Standard"/>
              <w:autoSpaceDE w:val="0"/>
            </w:pPr>
            <w:r w:rsidRPr="000C66E2">
              <w:t>(posudzuje sa na základe žiadateľom poskytnutých informácií o realizácii projektu)</w:t>
            </w:r>
          </w:p>
        </w:tc>
      </w:tr>
      <w:tr w:rsidR="0003622B" w:rsidRPr="000C66E2" w:rsidTr="00A7110C">
        <w:trPr>
          <w:trHeight w:val="440"/>
        </w:trPr>
        <w:tc>
          <w:tcPr>
            <w:tcW w:w="4253" w:type="dxa"/>
            <w:gridSpan w:val="2"/>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vAlign w:val="center"/>
          </w:tcPr>
          <w:p w:rsidR="0003622B" w:rsidRPr="000C66E2" w:rsidRDefault="0003622B" w:rsidP="004509F7">
            <w:pPr>
              <w:pStyle w:val="Standard"/>
              <w:autoSpaceDE w:val="0"/>
              <w:spacing w:before="120" w:after="120"/>
              <w:jc w:val="center"/>
              <w:rPr>
                <w:b/>
                <w:bCs/>
              </w:rPr>
            </w:pPr>
            <w:r w:rsidRPr="000C66E2">
              <w:rPr>
                <w:b/>
                <w:bCs/>
              </w:rPr>
              <w:lastRenderedPageBreak/>
              <w:t>Spolu maximálne</w:t>
            </w:r>
          </w:p>
        </w:tc>
        <w:tc>
          <w:tcPr>
            <w:tcW w:w="1134"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vAlign w:val="center"/>
          </w:tcPr>
          <w:p w:rsidR="0003622B" w:rsidRPr="000C66E2" w:rsidRDefault="0003622B" w:rsidP="004509F7">
            <w:pPr>
              <w:pStyle w:val="Standard"/>
              <w:autoSpaceDE w:val="0"/>
              <w:spacing w:before="120" w:after="120"/>
              <w:jc w:val="center"/>
              <w:rPr>
                <w:b/>
                <w:bCs/>
              </w:rPr>
            </w:pPr>
            <w:r w:rsidRPr="000C66E2">
              <w:rPr>
                <w:b/>
                <w:bCs/>
              </w:rPr>
              <w:t>100</w:t>
            </w:r>
          </w:p>
        </w:tc>
        <w:tc>
          <w:tcPr>
            <w:tcW w:w="38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vAlign w:val="center"/>
          </w:tcPr>
          <w:p w:rsidR="0003622B" w:rsidRPr="000C66E2" w:rsidRDefault="0003622B" w:rsidP="004509F7">
            <w:pPr>
              <w:pStyle w:val="Standard"/>
              <w:autoSpaceDE w:val="0"/>
              <w:spacing w:before="120" w:after="120"/>
              <w:jc w:val="center"/>
              <w:rPr>
                <w:rFonts w:eastAsia="Calibri"/>
              </w:rPr>
            </w:pPr>
          </w:p>
        </w:tc>
      </w:tr>
    </w:tbl>
    <w:p w:rsidR="00B74EC2" w:rsidRPr="007E1AC4" w:rsidRDefault="00B74EC2" w:rsidP="00A61FE3">
      <w:pPr>
        <w:spacing w:after="0" w:line="360" w:lineRule="auto"/>
        <w:jc w:val="both"/>
        <w:rPr>
          <w:rFonts w:ascii="Times New Roman" w:hAnsi="Times New Roman"/>
          <w:sz w:val="24"/>
          <w:szCs w:val="24"/>
        </w:rPr>
      </w:pPr>
    </w:p>
    <w:p w:rsidR="004509F7" w:rsidRPr="007E1AC4" w:rsidRDefault="004509F7" w:rsidP="00A61FE3">
      <w:pPr>
        <w:spacing w:after="0" w:line="360" w:lineRule="auto"/>
        <w:jc w:val="both"/>
        <w:rPr>
          <w:rFonts w:ascii="Times New Roman" w:hAnsi="Times New Roman"/>
          <w:sz w:val="24"/>
          <w:szCs w:val="24"/>
        </w:rPr>
      </w:pPr>
      <w:r w:rsidRPr="007E1AC4">
        <w:rPr>
          <w:rFonts w:ascii="Times New Roman" w:hAnsi="Times New Roman"/>
          <w:sz w:val="24"/>
          <w:szCs w:val="24"/>
        </w:rPr>
        <w:t xml:space="preserve">Žiadateľ spolu so žiadosťou ako samostatnú prílohu predkladá  Projekt realizácie ( prípadne len relevantné časti, maximálne 15 strán  ), ktorý obsahuje minimálne: </w:t>
      </w:r>
    </w:p>
    <w:p w:rsidR="004509F7" w:rsidRPr="007E1AC4" w:rsidRDefault="004509F7" w:rsidP="00A61FE3">
      <w:pPr>
        <w:numPr>
          <w:ilvl w:val="0"/>
          <w:numId w:val="11"/>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Cieľ projektu, účel projektu;</w:t>
      </w:r>
    </w:p>
    <w:p w:rsidR="004509F7" w:rsidRPr="007E1AC4" w:rsidRDefault="004509F7" w:rsidP="00A61FE3">
      <w:pPr>
        <w:numPr>
          <w:ilvl w:val="0"/>
          <w:numId w:val="11"/>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Popis súčasného a požadovaného stavu;</w:t>
      </w:r>
    </w:p>
    <w:p w:rsidR="004509F7" w:rsidRPr="007E1AC4" w:rsidRDefault="004509F7" w:rsidP="00A61FE3">
      <w:pPr>
        <w:numPr>
          <w:ilvl w:val="0"/>
          <w:numId w:val="11"/>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Popis spôsobu realizácie;</w:t>
      </w:r>
    </w:p>
    <w:p w:rsidR="004509F7" w:rsidRPr="007E1AC4" w:rsidRDefault="004509F7" w:rsidP="00A61FE3">
      <w:pPr>
        <w:pStyle w:val="Standard"/>
        <w:numPr>
          <w:ilvl w:val="0"/>
          <w:numId w:val="11"/>
        </w:numPr>
        <w:autoSpaceDE w:val="0"/>
        <w:spacing w:line="360" w:lineRule="auto"/>
        <w:ind w:left="567" w:hanging="425"/>
        <w:jc w:val="both"/>
      </w:pPr>
      <w:r w:rsidRPr="007E1AC4">
        <w:t>Popis zvýšenia miest ak sa žiadateľ realizáciou projektu zaviaže zvýšiť počet pracovných miest  súvisiacich s projektom ;</w:t>
      </w:r>
    </w:p>
    <w:p w:rsidR="004509F7" w:rsidRPr="007E1AC4" w:rsidRDefault="004509F7" w:rsidP="00A61FE3">
      <w:pPr>
        <w:pStyle w:val="Standard"/>
        <w:numPr>
          <w:ilvl w:val="0"/>
          <w:numId w:val="11"/>
        </w:numPr>
        <w:autoSpaceDE w:val="0"/>
        <w:spacing w:line="360" w:lineRule="auto"/>
        <w:ind w:left="567" w:hanging="425"/>
        <w:jc w:val="both"/>
      </w:pPr>
      <w:r w:rsidRPr="007E1AC4">
        <w:t>Popis ak 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rsidR="004509F7" w:rsidRPr="007E1AC4" w:rsidRDefault="004509F7" w:rsidP="00A61FE3">
      <w:pPr>
        <w:pStyle w:val="Standard"/>
        <w:numPr>
          <w:ilvl w:val="0"/>
          <w:numId w:val="11"/>
        </w:numPr>
        <w:autoSpaceDE w:val="0"/>
        <w:spacing w:line="360" w:lineRule="auto"/>
        <w:ind w:left="567" w:hanging="425"/>
        <w:jc w:val="both"/>
      </w:pPr>
      <w:r w:rsidRPr="007E1AC4">
        <w:t xml:space="preserve">Popis, ak sa žiadateľ sa zaviaže, že počas nasledujúcich dvoch rokov po schválení žiadosti umožní každoročne minimálne </w:t>
      </w:r>
      <w:r w:rsidR="00796608" w:rsidRPr="007E1AC4">
        <w:t>1</w:t>
      </w:r>
      <w:r w:rsidRPr="007E1AC4">
        <w:t xml:space="preserve"> žiak</w:t>
      </w:r>
      <w:r w:rsidR="00645C78" w:rsidRPr="007E1AC4">
        <w:t>ovi</w:t>
      </w:r>
      <w:r w:rsidR="00796608" w:rsidRPr="007E1AC4">
        <w:t xml:space="preserve"> </w:t>
      </w:r>
      <w:r w:rsidRPr="007E1AC4">
        <w:t>absolvovať prax pre študentov potravinárskych a poľnohospodárskych študijných alebo učebných odborov  v trvaní minimálne 2 týždne;</w:t>
      </w:r>
    </w:p>
    <w:p w:rsidR="004509F7" w:rsidRPr="007E1AC4" w:rsidRDefault="004509F7" w:rsidP="00A61FE3">
      <w:pPr>
        <w:pStyle w:val="Standard"/>
        <w:numPr>
          <w:ilvl w:val="0"/>
          <w:numId w:val="11"/>
        </w:numPr>
        <w:autoSpaceDE w:val="0"/>
        <w:spacing w:line="360" w:lineRule="auto"/>
        <w:ind w:left="567" w:hanging="425"/>
        <w:contextualSpacing/>
        <w:jc w:val="both"/>
      </w:pPr>
      <w:r w:rsidRPr="007E1AC4">
        <w:t>Popis ak súčasťou investície je zavedenie inovatívn</w:t>
      </w:r>
      <w:r w:rsidR="00796608" w:rsidRPr="007E1AC4">
        <w:t>ych prvkov al</w:t>
      </w:r>
      <w:r w:rsidRPr="007E1AC4">
        <w:t>ebo investícia prispeje k zvýšeniu produkcie alebo k zvýšeniu kvality produkcie;</w:t>
      </w:r>
    </w:p>
    <w:p w:rsidR="004509F7" w:rsidRPr="007E1AC4" w:rsidRDefault="004509F7" w:rsidP="00A61FE3">
      <w:pPr>
        <w:numPr>
          <w:ilvl w:val="0"/>
          <w:numId w:val="11"/>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Popis ako projekt prispieva k cie</w:t>
      </w:r>
      <w:r w:rsidRPr="007E1AC4">
        <w:rPr>
          <w:rFonts w:ascii="Times New Roman" w:eastAsia="Times New Roman" w:hAnsi="Times New Roman"/>
          <w:sz w:val="24"/>
          <w:szCs w:val="24"/>
        </w:rPr>
        <w:t>ľom zadefinovan</w:t>
      </w:r>
      <w:r w:rsidRPr="007E1AC4">
        <w:rPr>
          <w:rFonts w:ascii="Times New Roman" w:hAnsi="Times New Roman"/>
          <w:sz w:val="24"/>
          <w:szCs w:val="24"/>
        </w:rPr>
        <w:t>ým v Koncepcii rozvoja potravinárskeho priemyslu 2014-2020  alebo Koncepcii po</w:t>
      </w:r>
      <w:r w:rsidRPr="007E1AC4">
        <w:rPr>
          <w:rFonts w:ascii="Times New Roman" w:eastAsia="Times New Roman" w:hAnsi="Times New Roman"/>
          <w:sz w:val="24"/>
          <w:szCs w:val="24"/>
        </w:rPr>
        <w:t>ľnohospod</w:t>
      </w:r>
      <w:r w:rsidRPr="007E1AC4">
        <w:rPr>
          <w:rFonts w:ascii="Times New Roman" w:hAnsi="Times New Roman"/>
          <w:sz w:val="24"/>
          <w:szCs w:val="24"/>
        </w:rPr>
        <w:t>árstva;</w:t>
      </w:r>
    </w:p>
    <w:p w:rsidR="004509F7" w:rsidRPr="007E1AC4" w:rsidRDefault="004509F7" w:rsidP="00A61FE3">
      <w:pPr>
        <w:numPr>
          <w:ilvl w:val="0"/>
          <w:numId w:val="11"/>
        </w:numPr>
        <w:spacing w:after="0" w:line="360" w:lineRule="auto"/>
        <w:ind w:left="567" w:hanging="425"/>
        <w:contextualSpacing/>
        <w:jc w:val="both"/>
        <w:rPr>
          <w:rFonts w:ascii="Times New Roman" w:hAnsi="Times New Roman"/>
          <w:sz w:val="24"/>
          <w:szCs w:val="24"/>
        </w:rPr>
      </w:pPr>
      <w:r w:rsidRPr="007E1AC4">
        <w:rPr>
          <w:rFonts w:ascii="Times New Roman" w:eastAsia="Times New Roman" w:hAnsi="Times New Roman"/>
          <w:sz w:val="24"/>
          <w:szCs w:val="24"/>
        </w:rPr>
        <w:t>Popis ak je žiadateľ registrovan</w:t>
      </w:r>
      <w:r w:rsidRPr="007E1AC4">
        <w:rPr>
          <w:rFonts w:ascii="Times New Roman" w:hAnsi="Times New Roman"/>
          <w:sz w:val="24"/>
          <w:szCs w:val="24"/>
        </w:rPr>
        <w:t>ý v</w:t>
      </w:r>
      <w:r w:rsidR="00796608" w:rsidRPr="007E1AC4">
        <w:rPr>
          <w:rFonts w:ascii="Times New Roman" w:hAnsi="Times New Roman"/>
          <w:sz w:val="24"/>
          <w:szCs w:val="24"/>
        </w:rPr>
        <w:t> </w:t>
      </w:r>
      <w:r w:rsidRPr="007E1AC4">
        <w:rPr>
          <w:rFonts w:ascii="Times New Roman" w:hAnsi="Times New Roman"/>
          <w:sz w:val="24"/>
          <w:szCs w:val="24"/>
        </w:rPr>
        <w:t>ekológii</w:t>
      </w:r>
      <w:r w:rsidR="00796608" w:rsidRPr="007E1AC4">
        <w:rPr>
          <w:rFonts w:ascii="Times New Roman" w:hAnsi="Times New Roman"/>
          <w:sz w:val="24"/>
          <w:szCs w:val="24"/>
        </w:rPr>
        <w:t>,</w:t>
      </w:r>
      <w:r w:rsidRPr="007E1AC4">
        <w:rPr>
          <w:rFonts w:ascii="Times New Roman" w:hAnsi="Times New Roman"/>
          <w:sz w:val="24"/>
          <w:szCs w:val="24"/>
        </w:rPr>
        <w:t xml:space="preserve"> resp. spracúva výhradne uvedené produkty pestované resp. vyrobené v ekológii a previazanie na samotný projekt;</w:t>
      </w:r>
    </w:p>
    <w:p w:rsidR="004509F7" w:rsidRPr="007E1AC4" w:rsidRDefault="004509F7" w:rsidP="00A61FE3">
      <w:pPr>
        <w:numPr>
          <w:ilvl w:val="0"/>
          <w:numId w:val="11"/>
        </w:numPr>
        <w:spacing w:after="0" w:line="360" w:lineRule="auto"/>
        <w:ind w:left="567" w:hanging="425"/>
        <w:contextualSpacing/>
        <w:jc w:val="both"/>
        <w:rPr>
          <w:rFonts w:ascii="Times New Roman" w:hAnsi="Times New Roman"/>
          <w:sz w:val="24"/>
          <w:szCs w:val="24"/>
        </w:rPr>
      </w:pPr>
      <w:r w:rsidRPr="007E1AC4">
        <w:rPr>
          <w:rFonts w:ascii="Times New Roman" w:eastAsia="Times New Roman" w:hAnsi="Times New Roman"/>
          <w:sz w:val="24"/>
          <w:szCs w:val="24"/>
        </w:rPr>
        <w:t xml:space="preserve">Popis  a spôsob rozdelenia investície </w:t>
      </w:r>
      <w:r w:rsidRPr="007E1AC4">
        <w:rPr>
          <w:rFonts w:ascii="Times New Roman" w:hAnsi="Times New Roman"/>
          <w:sz w:val="24"/>
          <w:szCs w:val="24"/>
        </w:rPr>
        <w:t>v prípade, že  žiadosť zahŕňa aj investície v rámci Prílohy I ZFEÚ aj investície mimo prílohy I. ZFEU  resp. žiadateľ pôsobí vo viacerých regiónoch  resp. krajoch s rozdielnou mierou financovania.</w:t>
      </w:r>
    </w:p>
    <w:p w:rsidR="004509F7" w:rsidRPr="007E1AC4" w:rsidRDefault="004509F7" w:rsidP="00A61FE3">
      <w:pPr>
        <w:numPr>
          <w:ilvl w:val="0"/>
          <w:numId w:val="11"/>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 xml:space="preserve">Prínosy realizácie projektu na žiadateľa a na </w:t>
      </w:r>
      <w:r w:rsidR="0021357E">
        <w:rPr>
          <w:rFonts w:ascii="Times New Roman" w:hAnsi="Times New Roman"/>
          <w:sz w:val="24"/>
          <w:szCs w:val="24"/>
        </w:rPr>
        <w:t>stratégiu CLLD</w:t>
      </w:r>
      <w:r w:rsidRPr="007E1AC4">
        <w:rPr>
          <w:rFonts w:ascii="Times New Roman" w:hAnsi="Times New Roman"/>
          <w:sz w:val="24"/>
          <w:szCs w:val="24"/>
        </w:rPr>
        <w:t>;</w:t>
      </w:r>
    </w:p>
    <w:p w:rsidR="004509F7" w:rsidRPr="007E1AC4" w:rsidRDefault="004509F7" w:rsidP="00A61FE3">
      <w:pPr>
        <w:numPr>
          <w:ilvl w:val="0"/>
          <w:numId w:val="11"/>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Rozpočet s dôrazom na efektívnosť a hospodárnosť;</w:t>
      </w:r>
    </w:p>
    <w:p w:rsidR="004509F7" w:rsidRPr="007E1AC4" w:rsidRDefault="004509F7" w:rsidP="00A61FE3">
      <w:pPr>
        <w:numPr>
          <w:ilvl w:val="0"/>
          <w:numId w:val="11"/>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lastRenderedPageBreak/>
        <w:t xml:space="preserve"> Popis administratívnej, odbornej, finančnej a technickej kapacity žiadateľa na realizáciu projektu;</w:t>
      </w:r>
    </w:p>
    <w:p w:rsidR="004509F7" w:rsidRPr="007E1AC4" w:rsidRDefault="004509F7" w:rsidP="00A61FE3">
      <w:pPr>
        <w:numPr>
          <w:ilvl w:val="0"/>
          <w:numId w:val="11"/>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 xml:space="preserve">Prepojenie na ekonomický rozvoj, zamestnanosť, životné prostredie a pod. ak sa uplatňuje,  udržateľnosť projektu a </w:t>
      </w:r>
      <w:proofErr w:type="spellStart"/>
      <w:r w:rsidRPr="007E1AC4">
        <w:rPr>
          <w:rFonts w:ascii="Times New Roman" w:hAnsi="Times New Roman"/>
          <w:sz w:val="24"/>
          <w:szCs w:val="24"/>
        </w:rPr>
        <w:t>multiplikačný</w:t>
      </w:r>
      <w:proofErr w:type="spellEnd"/>
      <w:r w:rsidRPr="007E1AC4">
        <w:rPr>
          <w:rFonts w:ascii="Times New Roman" w:hAnsi="Times New Roman"/>
          <w:sz w:val="24"/>
          <w:szCs w:val="24"/>
        </w:rPr>
        <w:t xml:space="preserve"> efekt;</w:t>
      </w:r>
    </w:p>
    <w:p w:rsidR="004509F7" w:rsidRPr="007E1AC4" w:rsidRDefault="004509F7" w:rsidP="00A61FE3">
      <w:pPr>
        <w:pStyle w:val="Standard"/>
        <w:autoSpaceDE w:val="0"/>
        <w:spacing w:line="360" w:lineRule="auto"/>
        <w:jc w:val="both"/>
      </w:pPr>
    </w:p>
    <w:p w:rsidR="004509F7" w:rsidRPr="007E1AC4" w:rsidRDefault="004509F7" w:rsidP="00A61FE3">
      <w:pPr>
        <w:pStyle w:val="Standard"/>
        <w:spacing w:line="360" w:lineRule="auto"/>
        <w:jc w:val="both"/>
        <w:rPr>
          <w:b/>
        </w:rPr>
      </w:pPr>
      <w:r w:rsidRPr="007E1AC4">
        <w:rPr>
          <w:b/>
        </w:rPr>
        <w:t xml:space="preserve">Metodika uplatnenia/výpočtu bodov v jednotlivých kritériách resp. vysvetlenia k uplatneniu bodov: </w:t>
      </w:r>
    </w:p>
    <w:p w:rsidR="004509F7" w:rsidRPr="007E1AC4" w:rsidRDefault="00A7110C" w:rsidP="00A61FE3">
      <w:pPr>
        <w:widowControl w:val="0"/>
        <w:suppressAutoHyphens/>
        <w:autoSpaceDN w:val="0"/>
        <w:spacing w:after="0" w:line="360" w:lineRule="auto"/>
        <w:textAlignment w:val="baseline"/>
        <w:rPr>
          <w:rFonts w:ascii="Times New Roman" w:hAnsi="Times New Roman"/>
          <w:sz w:val="24"/>
          <w:szCs w:val="24"/>
        </w:rPr>
      </w:pPr>
      <w:r w:rsidRPr="007E1AC4">
        <w:rPr>
          <w:rFonts w:ascii="Times New Roman" w:hAnsi="Times New Roman"/>
          <w:sz w:val="24"/>
          <w:szCs w:val="24"/>
        </w:rPr>
        <w:t xml:space="preserve">A) </w:t>
      </w:r>
      <w:r w:rsidR="004509F7" w:rsidRPr="007E1AC4">
        <w:rPr>
          <w:rFonts w:ascii="Times New Roman" w:hAnsi="Times New Roman"/>
          <w:sz w:val="24"/>
          <w:szCs w:val="24"/>
        </w:rPr>
        <w:t xml:space="preserve">Záväzok žiadateľa  zvýšiť počet pracovných miest  súvisiacich s projektom  </w:t>
      </w:r>
    </w:p>
    <w:p w:rsidR="00A61FE3" w:rsidRDefault="004509F7" w:rsidP="00A61FE3">
      <w:pPr>
        <w:pStyle w:val="Standard"/>
        <w:spacing w:line="360" w:lineRule="auto"/>
        <w:jc w:val="both"/>
      </w:pPr>
      <w:r w:rsidRPr="007E1AC4">
        <w:t xml:space="preserve">Vykazujú sa miesta súvisiace so samotnou realizáciou projektu nie celkové miesta v podniku. Za počiatočný stav sa berie stav pred investíciou.  </w:t>
      </w:r>
    </w:p>
    <w:p w:rsidR="006D059E" w:rsidRDefault="006D059E" w:rsidP="00A61FE3">
      <w:pPr>
        <w:pStyle w:val="Standard"/>
        <w:spacing w:line="360" w:lineRule="auto"/>
        <w:jc w:val="both"/>
      </w:pPr>
      <w:r>
        <w:t>Pracovné miesto sa vytvára ako:</w:t>
      </w:r>
    </w:p>
    <w:p w:rsidR="006D059E" w:rsidRDefault="006D059E" w:rsidP="00A61FE3">
      <w:pPr>
        <w:pStyle w:val="Standard"/>
        <w:numPr>
          <w:ilvl w:val="0"/>
          <w:numId w:val="47"/>
        </w:numPr>
        <w:spacing w:line="360" w:lineRule="auto"/>
        <w:jc w:val="both"/>
      </w:pPr>
      <w:r>
        <w:t>p</w:t>
      </w:r>
      <w:r w:rsidR="004509F7" w:rsidRPr="007E1AC4">
        <w:t xml:space="preserve">racovné miesto na celý úväzok, t.j. minimálne 40 hodinový pracovný týždeň. </w:t>
      </w:r>
      <w:r>
        <w:t>Miesto sa musí vytvoriť najneskôr do 6 mesiacov od predloženia záverečnej žiadosti o platbu alebo</w:t>
      </w:r>
    </w:p>
    <w:p w:rsidR="006D059E" w:rsidRDefault="006D059E" w:rsidP="00A61FE3">
      <w:pPr>
        <w:pStyle w:val="Standard"/>
        <w:numPr>
          <w:ilvl w:val="0"/>
          <w:numId w:val="47"/>
        </w:numPr>
        <w:spacing w:line="360" w:lineRule="auto"/>
        <w:jc w:val="both"/>
      </w:pPr>
      <w: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2 roky so začiatkom najneskôr 6 mesiacov po zrealizovaní investície (6 mesiacov od záverečnej </w:t>
      </w:r>
      <w:proofErr w:type="spellStart"/>
      <w:r>
        <w:t>ŽoP</w:t>
      </w:r>
      <w:proofErr w:type="spellEnd"/>
      <w:r>
        <w:t>), že počet odpracovaných hodín kumulatívne presiahne počet hodín pri zamestnaní pracovníka na 40 hodín týždenne na dobu 2 rokov.</w:t>
      </w:r>
    </w:p>
    <w:p w:rsidR="006D059E" w:rsidRDefault="006D059E" w:rsidP="00A61FE3">
      <w:pPr>
        <w:pStyle w:val="Standard"/>
        <w:spacing w:line="360" w:lineRule="auto"/>
        <w:jc w:val="both"/>
      </w:pPr>
      <w:r>
        <w:t>Pracovné miesto musí byť s udržateľnosťou minimálne 2 roky. Udržateľnosť projektu v prípade operácií zložených z investície do infraštruktúry alebo investície do výroby sa musí zabezpečiť počas doby do 5 rokov od záverečnej platby poskytnutej prijímateľovi, alebo prípadne v období stanovenom v pravidlách o štátnej pomoci v prípade nasledujúcich skutočností:</w:t>
      </w:r>
    </w:p>
    <w:p w:rsidR="006D059E" w:rsidRDefault="00997F0D" w:rsidP="00A61FE3">
      <w:pPr>
        <w:pStyle w:val="Standard"/>
        <w:spacing w:line="360" w:lineRule="auto"/>
        <w:jc w:val="both"/>
      </w:pPr>
      <w:r>
        <w:t>a) skončenia alebo premiestnenia výrobnej činnosti mimo oblasti programu,</w:t>
      </w:r>
    </w:p>
    <w:p w:rsidR="00997F0D" w:rsidRDefault="00997F0D" w:rsidP="00A61FE3">
      <w:pPr>
        <w:pStyle w:val="Standard"/>
        <w:spacing w:line="360" w:lineRule="auto"/>
        <w:jc w:val="both"/>
      </w:pPr>
      <w:r>
        <w:t>b) zmeny vlastníctva položky infraštruktúry, ktorá poskytuje firme alebo orgánu verejnej moci neoprávnené zvýhodnenie,</w:t>
      </w:r>
    </w:p>
    <w:p w:rsidR="00997F0D" w:rsidRDefault="00997F0D" w:rsidP="00A61FE3">
      <w:pPr>
        <w:pStyle w:val="Standard"/>
        <w:spacing w:line="360" w:lineRule="auto"/>
        <w:jc w:val="both"/>
      </w:pPr>
      <w:r>
        <w:t>c) podstatnej zmeny, ktorá ovplyvňuje povahu, ciele alebo podmienky realizácie, čo by spôsobilo narušenie jej pôvodných cieľov.</w:t>
      </w:r>
    </w:p>
    <w:p w:rsidR="00997F0D" w:rsidRDefault="00997F0D" w:rsidP="00A61FE3">
      <w:pPr>
        <w:pStyle w:val="Standard"/>
        <w:spacing w:line="360" w:lineRule="auto"/>
        <w:jc w:val="both"/>
      </w:pPr>
      <w:r>
        <w:lastRenderedPageBreak/>
        <w:t xml:space="preserve">Uvedená lehota sa môže skrátiť na 3 roky od záverečnej </w:t>
      </w:r>
      <w:proofErr w:type="spellStart"/>
      <w:r>
        <w:t>ŽoP</w:t>
      </w:r>
      <w:proofErr w:type="spellEnd"/>
      <w:r>
        <w:t xml:space="preserve"> poskytnutej prijímateľovi v prípadoch súvisiacich so zachovaním investícií alebo pracovných miest vytvorených MSP.</w:t>
      </w:r>
    </w:p>
    <w:p w:rsidR="004509F7" w:rsidRPr="007E1AC4" w:rsidRDefault="00C639F1" w:rsidP="00A61FE3">
      <w:pPr>
        <w:pStyle w:val="Odsekzoznamu"/>
        <w:spacing w:after="0" w:line="360" w:lineRule="auto"/>
        <w:ind w:left="0"/>
        <w:rPr>
          <w:rFonts w:ascii="Times New Roman" w:hAnsi="Times New Roman"/>
          <w:sz w:val="24"/>
          <w:szCs w:val="24"/>
        </w:rPr>
      </w:pPr>
      <w:r w:rsidRPr="007E1AC4">
        <w:rPr>
          <w:rFonts w:ascii="Times New Roman" w:hAnsi="Times New Roman"/>
          <w:sz w:val="24"/>
          <w:szCs w:val="24"/>
        </w:rPr>
        <w:t>B</w:t>
      </w:r>
      <w:r w:rsidR="00645C78" w:rsidRPr="007E1AC4">
        <w:rPr>
          <w:rFonts w:ascii="Times New Roman" w:hAnsi="Times New Roman"/>
          <w:sz w:val="24"/>
          <w:szCs w:val="24"/>
        </w:rPr>
        <w:t>) Popis inovatívnych prvkov pre región Zlatá cesta musí byť uvedený v </w:t>
      </w:r>
      <w:proofErr w:type="spellStart"/>
      <w:r w:rsidR="00645C78" w:rsidRPr="007E1AC4">
        <w:rPr>
          <w:rFonts w:ascii="Times New Roman" w:hAnsi="Times New Roman"/>
          <w:sz w:val="24"/>
          <w:szCs w:val="24"/>
        </w:rPr>
        <w:t>ŽoNFP</w:t>
      </w:r>
      <w:proofErr w:type="spellEnd"/>
      <w:r w:rsidR="00645C78" w:rsidRPr="007E1AC4">
        <w:rPr>
          <w:rFonts w:ascii="Times New Roman" w:hAnsi="Times New Roman"/>
          <w:sz w:val="24"/>
          <w:szCs w:val="24"/>
        </w:rPr>
        <w:t xml:space="preserve"> </w:t>
      </w:r>
    </w:p>
    <w:p w:rsidR="004509F7" w:rsidRPr="007E1AC4" w:rsidRDefault="00C639F1" w:rsidP="00A61FE3">
      <w:pPr>
        <w:pStyle w:val="Odsekzoznamu"/>
        <w:spacing w:after="0" w:line="360" w:lineRule="auto"/>
        <w:ind w:left="0"/>
        <w:rPr>
          <w:rFonts w:ascii="Times New Roman" w:hAnsi="Times New Roman"/>
          <w:sz w:val="24"/>
          <w:szCs w:val="24"/>
        </w:rPr>
      </w:pPr>
      <w:r w:rsidRPr="007E1AC4">
        <w:rPr>
          <w:rFonts w:ascii="Times New Roman" w:hAnsi="Times New Roman"/>
          <w:sz w:val="24"/>
          <w:szCs w:val="24"/>
        </w:rPr>
        <w:t>C</w:t>
      </w:r>
      <w:r w:rsidR="00645C78" w:rsidRPr="007E1AC4">
        <w:rPr>
          <w:rFonts w:ascii="Times New Roman" w:hAnsi="Times New Roman"/>
          <w:sz w:val="24"/>
          <w:szCs w:val="24"/>
        </w:rPr>
        <w:t>)</w:t>
      </w:r>
      <w:r w:rsidR="004509F7" w:rsidRPr="007E1AC4">
        <w:rPr>
          <w:rFonts w:ascii="Times New Roman" w:hAnsi="Times New Roman"/>
          <w:sz w:val="24"/>
          <w:szCs w:val="24"/>
        </w:rPr>
        <w:t>Uplatnenie bodov za umožnenie praxe študentov</w:t>
      </w:r>
    </w:p>
    <w:p w:rsidR="004509F7" w:rsidRPr="007E1AC4" w:rsidRDefault="004509F7" w:rsidP="00A61FE3">
      <w:pPr>
        <w:pStyle w:val="Odsekzoznamu"/>
        <w:spacing w:after="0" w:line="360" w:lineRule="auto"/>
        <w:ind w:left="0"/>
        <w:jc w:val="both"/>
        <w:rPr>
          <w:rFonts w:ascii="Times New Roman" w:hAnsi="Times New Roman"/>
          <w:sz w:val="24"/>
          <w:szCs w:val="24"/>
        </w:rPr>
      </w:pPr>
      <w:r w:rsidRPr="007E1AC4">
        <w:rPr>
          <w:rFonts w:ascii="Times New Roman" w:eastAsia="Times New Roman" w:hAnsi="Times New Roman"/>
          <w:sz w:val="24"/>
          <w:szCs w:val="24"/>
        </w:rPr>
        <w:t>Žiadateľ v projekte realizácie deklaruje, že počas nasleduj</w:t>
      </w:r>
      <w:r w:rsidRPr="007E1AC4">
        <w:rPr>
          <w:rFonts w:ascii="Times New Roman" w:hAnsi="Times New Roman"/>
          <w:sz w:val="24"/>
          <w:szCs w:val="24"/>
        </w:rPr>
        <w:t xml:space="preserve">úcich dvoch rokov po schválení </w:t>
      </w:r>
      <w:r w:rsidRPr="007E1AC4">
        <w:rPr>
          <w:rFonts w:ascii="Times New Roman" w:eastAsia="Times New Roman" w:hAnsi="Times New Roman"/>
          <w:sz w:val="24"/>
          <w:szCs w:val="24"/>
        </w:rPr>
        <w:t>žiadosti umožn</w:t>
      </w:r>
      <w:r w:rsidRPr="007E1AC4">
        <w:rPr>
          <w:rFonts w:ascii="Times New Roman" w:hAnsi="Times New Roman"/>
          <w:sz w:val="24"/>
          <w:szCs w:val="24"/>
        </w:rPr>
        <w:t>í ka</w:t>
      </w:r>
      <w:r w:rsidRPr="007E1AC4">
        <w:rPr>
          <w:rFonts w:ascii="Times New Roman" w:eastAsia="Times New Roman" w:hAnsi="Times New Roman"/>
          <w:sz w:val="24"/>
          <w:szCs w:val="24"/>
        </w:rPr>
        <w:t>ždoročne minim</w:t>
      </w:r>
      <w:r w:rsidRPr="007E1AC4">
        <w:rPr>
          <w:rFonts w:ascii="Times New Roman" w:hAnsi="Times New Roman"/>
          <w:sz w:val="24"/>
          <w:szCs w:val="24"/>
        </w:rPr>
        <w:t xml:space="preserve">álne </w:t>
      </w:r>
      <w:r w:rsidR="00645C78" w:rsidRPr="007E1AC4">
        <w:rPr>
          <w:rFonts w:ascii="Times New Roman" w:hAnsi="Times New Roman"/>
          <w:sz w:val="24"/>
          <w:szCs w:val="24"/>
        </w:rPr>
        <w:t>1</w:t>
      </w:r>
      <w:r w:rsidRPr="007E1AC4">
        <w:rPr>
          <w:rFonts w:ascii="Times New Roman" w:hAnsi="Times New Roman"/>
          <w:sz w:val="24"/>
          <w:szCs w:val="24"/>
        </w:rPr>
        <w:t xml:space="preserve"> </w:t>
      </w:r>
      <w:r w:rsidRPr="007E1AC4">
        <w:rPr>
          <w:rFonts w:ascii="Times New Roman" w:eastAsia="Times New Roman" w:hAnsi="Times New Roman"/>
          <w:sz w:val="24"/>
          <w:szCs w:val="24"/>
        </w:rPr>
        <w:t>žiak</w:t>
      </w:r>
      <w:r w:rsidR="00645C78" w:rsidRPr="007E1AC4">
        <w:rPr>
          <w:rFonts w:ascii="Times New Roman" w:eastAsia="Times New Roman" w:hAnsi="Times New Roman"/>
          <w:sz w:val="24"/>
          <w:szCs w:val="24"/>
        </w:rPr>
        <w:t xml:space="preserve">ovi </w:t>
      </w:r>
      <w:r w:rsidRPr="007E1AC4">
        <w:rPr>
          <w:rFonts w:ascii="Times New Roman" w:eastAsia="Times New Roman" w:hAnsi="Times New Roman"/>
          <w:sz w:val="24"/>
          <w:szCs w:val="24"/>
        </w:rPr>
        <w:t>absolvovať prax pre študentov potravin</w:t>
      </w:r>
      <w:r w:rsidRPr="007E1AC4">
        <w:rPr>
          <w:rFonts w:ascii="Times New Roman" w:hAnsi="Times New Roman"/>
          <w:sz w:val="24"/>
          <w:szCs w:val="24"/>
        </w:rPr>
        <w:t>árskych a po</w:t>
      </w:r>
      <w:r w:rsidRPr="007E1AC4">
        <w:rPr>
          <w:rFonts w:ascii="Times New Roman" w:eastAsia="Times New Roman" w:hAnsi="Times New Roman"/>
          <w:sz w:val="24"/>
          <w:szCs w:val="24"/>
        </w:rPr>
        <w:t>ľnohospod</w:t>
      </w:r>
      <w:r w:rsidRPr="007E1AC4">
        <w:rPr>
          <w:rFonts w:ascii="Times New Roman" w:hAnsi="Times New Roman"/>
          <w:sz w:val="24"/>
          <w:szCs w:val="24"/>
        </w:rPr>
        <w:t xml:space="preserve">árskych </w:t>
      </w:r>
      <w:r w:rsidRPr="007E1AC4">
        <w:rPr>
          <w:rFonts w:ascii="Times New Roman" w:eastAsia="Times New Roman" w:hAnsi="Times New Roman"/>
          <w:sz w:val="24"/>
          <w:szCs w:val="24"/>
        </w:rPr>
        <w:t>študijn</w:t>
      </w:r>
      <w:r w:rsidRPr="007E1AC4">
        <w:rPr>
          <w:rFonts w:ascii="Times New Roman" w:hAnsi="Times New Roman"/>
          <w:sz w:val="24"/>
          <w:szCs w:val="24"/>
        </w:rPr>
        <w:t>ých alebo u</w:t>
      </w:r>
      <w:r w:rsidRPr="007E1AC4">
        <w:rPr>
          <w:rFonts w:ascii="Times New Roman" w:eastAsia="Times New Roman" w:hAnsi="Times New Roman"/>
          <w:sz w:val="24"/>
          <w:szCs w:val="24"/>
        </w:rPr>
        <w:t>čebn</w:t>
      </w:r>
      <w:r w:rsidRPr="007E1AC4">
        <w:rPr>
          <w:rFonts w:ascii="Times New Roman" w:hAnsi="Times New Roman"/>
          <w:sz w:val="24"/>
          <w:szCs w:val="24"/>
        </w:rPr>
        <w:t>ých odborov  v trvaní minimálne 2 tý</w:t>
      </w:r>
      <w:r w:rsidRPr="007E1AC4">
        <w:rPr>
          <w:rFonts w:ascii="Times New Roman" w:eastAsia="Times New Roman" w:hAnsi="Times New Roman"/>
          <w:sz w:val="24"/>
          <w:szCs w:val="24"/>
        </w:rPr>
        <w:t xml:space="preserve">ždne. Zároveň tým bude súhlasiť, že v prípade schválenia žiadosti o NFP PPA resp. MPRV SR zverejní kontaktné údaje na svojom webovom sídle. V prípade záujmu študentov,  či už cez MPRV SR resp. priamo požiadaním kontaktnej osoby umožní absolvovať prax danému minimálne počtu študentov.  Vykazovanie praxe a ďalšie podrobnosti budú uvedené v metodickom pokyne MPRV SR, pričom samotná výška prípadnej odmeny za prax nebude zo strany MPRV SR stanovená a bude výhradne na prijímateľovi.  Podmienkou je umožniť resp. poskytnúť  prax za daných podmienok. ( T.j.  v prípade nezáujmu študentov sa  pri splnení všetkých povinností ohľadne zverejnenia ap. bude brať za to, že žiadateľ splnil danú podmienku)  </w:t>
      </w:r>
    </w:p>
    <w:p w:rsidR="004509F7" w:rsidRPr="007E1AC4" w:rsidRDefault="00645C78" w:rsidP="00A61FE3">
      <w:pPr>
        <w:pStyle w:val="Odsekzoznamu"/>
        <w:spacing w:after="0" w:line="360" w:lineRule="auto"/>
        <w:ind w:left="0"/>
        <w:rPr>
          <w:rFonts w:ascii="Times New Roman" w:hAnsi="Times New Roman"/>
          <w:sz w:val="24"/>
          <w:szCs w:val="24"/>
        </w:rPr>
      </w:pPr>
      <w:r w:rsidRPr="007E1AC4">
        <w:rPr>
          <w:rFonts w:ascii="Times New Roman" w:hAnsi="Times New Roman"/>
          <w:sz w:val="24"/>
          <w:szCs w:val="24"/>
        </w:rPr>
        <w:t>D)</w:t>
      </w:r>
      <w:r w:rsidR="004509F7" w:rsidRPr="007E1AC4">
        <w:rPr>
          <w:rFonts w:ascii="Times New Roman" w:hAnsi="Times New Roman"/>
          <w:sz w:val="24"/>
          <w:szCs w:val="24"/>
        </w:rPr>
        <w:t xml:space="preserve">Uplatnenie bodov za </w:t>
      </w:r>
      <w:r w:rsidRPr="007E1AC4">
        <w:rPr>
          <w:rFonts w:ascii="Times New Roman" w:hAnsi="Times New Roman"/>
          <w:sz w:val="24"/>
          <w:szCs w:val="24"/>
        </w:rPr>
        <w:t>registráciu v </w:t>
      </w:r>
      <w:r w:rsidR="004509F7" w:rsidRPr="007E1AC4">
        <w:rPr>
          <w:rFonts w:ascii="Times New Roman" w:hAnsi="Times New Roman"/>
          <w:sz w:val="24"/>
          <w:szCs w:val="24"/>
        </w:rPr>
        <w:t>ekol</w:t>
      </w:r>
      <w:r w:rsidRPr="007E1AC4">
        <w:rPr>
          <w:rFonts w:ascii="Times New Roman" w:hAnsi="Times New Roman"/>
          <w:sz w:val="24"/>
          <w:szCs w:val="24"/>
        </w:rPr>
        <w:t xml:space="preserve">ógii </w:t>
      </w:r>
    </w:p>
    <w:p w:rsidR="004509F7" w:rsidRPr="007E1AC4" w:rsidRDefault="00774E81" w:rsidP="00A61FE3">
      <w:pPr>
        <w:pStyle w:val="Odsekzoznamu"/>
        <w:spacing w:after="0" w:line="360" w:lineRule="auto"/>
        <w:ind w:left="0"/>
        <w:jc w:val="both"/>
        <w:rPr>
          <w:rFonts w:ascii="Times New Roman" w:hAnsi="Times New Roman"/>
          <w:sz w:val="24"/>
          <w:szCs w:val="24"/>
        </w:rPr>
      </w:pPr>
      <w:r w:rsidRPr="007E1AC4">
        <w:rPr>
          <w:rFonts w:ascii="Times New Roman" w:eastAsia="Times New Roman" w:hAnsi="Times New Roman"/>
          <w:sz w:val="24"/>
          <w:szCs w:val="24"/>
        </w:rPr>
        <w:t xml:space="preserve">Doklad o registrácii predkladá spolu so </w:t>
      </w:r>
      <w:proofErr w:type="spellStart"/>
      <w:r w:rsidRPr="007E1AC4">
        <w:rPr>
          <w:rFonts w:ascii="Times New Roman" w:eastAsia="Times New Roman" w:hAnsi="Times New Roman"/>
          <w:sz w:val="24"/>
          <w:szCs w:val="24"/>
        </w:rPr>
        <w:t>ŽoNFP</w:t>
      </w:r>
      <w:proofErr w:type="spellEnd"/>
      <w:r w:rsidRPr="007E1AC4">
        <w:rPr>
          <w:rFonts w:ascii="Times New Roman" w:eastAsia="Times New Roman" w:hAnsi="Times New Roman"/>
          <w:sz w:val="24"/>
          <w:szCs w:val="24"/>
        </w:rPr>
        <w:t xml:space="preserve"> na MAS. </w:t>
      </w:r>
    </w:p>
    <w:p w:rsidR="0021357E" w:rsidRPr="007E1AC4" w:rsidRDefault="0021357E" w:rsidP="00A61FE3">
      <w:pPr>
        <w:pStyle w:val="Odsekzoznamu"/>
        <w:spacing w:after="0" w:line="360" w:lineRule="auto"/>
        <w:ind w:left="1065"/>
        <w:jc w:val="both"/>
        <w:rPr>
          <w:rFonts w:ascii="Times New Roman" w:hAnsi="Times New Roman"/>
          <w:sz w:val="24"/>
          <w:szCs w:val="24"/>
        </w:rPr>
      </w:pPr>
    </w:p>
    <w:p w:rsidR="00940660" w:rsidRPr="007E1AC4" w:rsidRDefault="00940660" w:rsidP="00A61FE3">
      <w:pPr>
        <w:spacing w:after="0" w:line="360" w:lineRule="auto"/>
        <w:rPr>
          <w:rFonts w:ascii="Times New Roman" w:hAnsi="Times New Roman"/>
          <w:b/>
          <w:bCs/>
          <w:sz w:val="24"/>
          <w:szCs w:val="24"/>
        </w:rPr>
      </w:pPr>
      <w:r w:rsidRPr="007E1AC4">
        <w:rPr>
          <w:rFonts w:ascii="Times New Roman" w:hAnsi="Times New Roman"/>
          <w:b/>
          <w:bCs/>
          <w:sz w:val="24"/>
          <w:szCs w:val="24"/>
        </w:rPr>
        <w:t xml:space="preserve">Princípy uplatnenia výberu: </w:t>
      </w:r>
    </w:p>
    <w:p w:rsidR="00940660" w:rsidRPr="007E1AC4" w:rsidRDefault="00940660" w:rsidP="00A61FE3">
      <w:pPr>
        <w:spacing w:after="0" w:line="360" w:lineRule="auto"/>
        <w:jc w:val="both"/>
        <w:rPr>
          <w:rFonts w:ascii="Times New Roman" w:hAnsi="Times New Roman"/>
          <w:sz w:val="24"/>
          <w:szCs w:val="24"/>
          <w:lang w:eastAsia="sk-SK"/>
        </w:rPr>
      </w:pPr>
      <w:r w:rsidRPr="007E1AC4">
        <w:rPr>
          <w:rFonts w:ascii="Times New Roman" w:hAnsi="Times New Roman"/>
          <w:sz w:val="24"/>
          <w:szCs w:val="24"/>
          <w:lang w:eastAsia="sk-SK"/>
        </w:rPr>
        <w:t>Projekty bude vyberať MAS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w:t>
      </w:r>
    </w:p>
    <w:p w:rsidR="00940660" w:rsidRPr="007E1AC4" w:rsidRDefault="00940660" w:rsidP="00A61FE3">
      <w:pPr>
        <w:spacing w:after="0" w:line="360" w:lineRule="auto"/>
        <w:rPr>
          <w:rFonts w:ascii="Times New Roman" w:hAnsi="Times New Roman"/>
          <w:sz w:val="24"/>
          <w:szCs w:val="24"/>
          <w:lang w:eastAsia="sk-SK"/>
        </w:rPr>
      </w:pPr>
      <w:r w:rsidRPr="007E1AC4">
        <w:rPr>
          <w:rFonts w:ascii="Times New Roman" w:hAnsi="Times New Roman"/>
          <w:sz w:val="24"/>
          <w:szCs w:val="24"/>
          <w:lang w:eastAsia="sk-SK"/>
        </w:rPr>
        <w:t>Žiadateľ môže za podaný projekt získať maximálny počet bodov 100 a minimálna hranica požadovaných bodov je 60, aby mohol byť projekt schválený.</w:t>
      </w:r>
    </w:p>
    <w:p w:rsidR="00940660" w:rsidRPr="007E1AC4" w:rsidRDefault="00940660" w:rsidP="00A61FE3">
      <w:pPr>
        <w:spacing w:after="0" w:line="360" w:lineRule="auto"/>
        <w:rPr>
          <w:rFonts w:ascii="Times New Roman" w:hAnsi="Times New Roman"/>
          <w:sz w:val="24"/>
          <w:szCs w:val="24"/>
          <w:lang w:eastAsia="sk-SK"/>
        </w:rPr>
      </w:pPr>
      <w:r w:rsidRPr="007E1AC4">
        <w:rPr>
          <w:rFonts w:ascii="Times New Roman" w:hAnsi="Times New Roman"/>
          <w:sz w:val="24"/>
          <w:szCs w:val="24"/>
          <w:lang w:eastAsia="sk-SK"/>
        </w:rPr>
        <w:t>V prípade zhodného počtu bodov MAS postupuje podľa stanovených rozlišovacích kritérií, bližšie špecifikovaných v jednotlivých výzvach.</w:t>
      </w:r>
    </w:p>
    <w:p w:rsidR="002E742B" w:rsidRDefault="002E742B" w:rsidP="00A61FE3">
      <w:pPr>
        <w:pStyle w:val="Nadpis5"/>
        <w:spacing w:before="0" w:after="0" w:line="360" w:lineRule="auto"/>
        <w:jc w:val="both"/>
        <w:rPr>
          <w:rFonts w:ascii="Times New Roman" w:hAnsi="Times New Roman"/>
          <w:i w:val="0"/>
          <w:sz w:val="24"/>
          <w:szCs w:val="24"/>
        </w:rPr>
      </w:pPr>
    </w:p>
    <w:p w:rsidR="00F23D1A" w:rsidRDefault="00F23D1A" w:rsidP="00A61FE3">
      <w:pPr>
        <w:pStyle w:val="Nadpis5"/>
        <w:spacing w:before="0" w:after="0" w:line="360" w:lineRule="auto"/>
        <w:jc w:val="both"/>
        <w:rPr>
          <w:rFonts w:ascii="Times New Roman" w:hAnsi="Times New Roman"/>
          <w:i w:val="0"/>
          <w:sz w:val="24"/>
          <w:szCs w:val="24"/>
        </w:rPr>
      </w:pPr>
      <w:r>
        <w:rPr>
          <w:rFonts w:ascii="Times New Roman" w:hAnsi="Times New Roman"/>
          <w:i w:val="0"/>
          <w:sz w:val="24"/>
          <w:szCs w:val="24"/>
        </w:rPr>
        <w:t>Rozlišovacie kritériá:</w:t>
      </w:r>
    </w:p>
    <w:p w:rsidR="00F23D1A" w:rsidRDefault="00F23D1A" w:rsidP="00A61FE3">
      <w:pPr>
        <w:pStyle w:val="Default"/>
        <w:spacing w:line="360" w:lineRule="auto"/>
        <w:jc w:val="both"/>
        <w:rPr>
          <w:color w:val="auto"/>
        </w:rPr>
      </w:pPr>
      <w:r>
        <w:rPr>
          <w:color w:val="auto"/>
        </w:rPr>
        <w:t xml:space="preserve">Po ukončení odborného hodnotenia </w:t>
      </w:r>
      <w:proofErr w:type="spellStart"/>
      <w:r>
        <w:rPr>
          <w:color w:val="auto"/>
        </w:rPr>
        <w:t>ŽoNFP</w:t>
      </w:r>
      <w:proofErr w:type="spellEnd"/>
      <w:r>
        <w:rPr>
          <w:color w:val="auto"/>
        </w:rPr>
        <w:t xml:space="preserve"> predložených v rámci výzvy sa zo zoznamu žiadostí, ktoré splnili minimálnu hranicu na splnenie podmienky odborného hodnotenia vykoná usporiadanie </w:t>
      </w:r>
      <w:proofErr w:type="spellStart"/>
      <w:r>
        <w:rPr>
          <w:color w:val="auto"/>
        </w:rPr>
        <w:t>ŽoNFP</w:t>
      </w:r>
      <w:proofErr w:type="spellEnd"/>
      <w:r>
        <w:rPr>
          <w:color w:val="auto"/>
        </w:rPr>
        <w:t xml:space="preserve"> zostupne podľa bodovej hodnoty získanej v odbornom </w:t>
      </w:r>
      <w:r>
        <w:rPr>
          <w:color w:val="auto"/>
        </w:rPr>
        <w:lastRenderedPageBreak/>
        <w:t xml:space="preserve">hodnotení, t.j. od </w:t>
      </w:r>
      <w:proofErr w:type="spellStart"/>
      <w:r>
        <w:rPr>
          <w:color w:val="auto"/>
        </w:rPr>
        <w:t>ŽoNFP</w:t>
      </w:r>
      <w:proofErr w:type="spellEnd"/>
      <w:r>
        <w:rPr>
          <w:color w:val="auto"/>
        </w:rPr>
        <w:t xml:space="preserve"> s najvyšším počtom bodov po </w:t>
      </w:r>
      <w:proofErr w:type="spellStart"/>
      <w:r>
        <w:rPr>
          <w:color w:val="auto"/>
        </w:rPr>
        <w:t>ŽoNFP</w:t>
      </w:r>
      <w:proofErr w:type="spellEnd"/>
      <w:r>
        <w:rPr>
          <w:color w:val="auto"/>
        </w:rPr>
        <w:t xml:space="preserve"> s najnižším počtom bodov. </w:t>
      </w:r>
      <w:proofErr w:type="spellStart"/>
      <w:r>
        <w:rPr>
          <w:color w:val="auto"/>
        </w:rPr>
        <w:t>ŽoNFP</w:t>
      </w:r>
      <w:proofErr w:type="spellEnd"/>
      <w:r>
        <w:rPr>
          <w:color w:val="auto"/>
        </w:rPr>
        <w:t xml:space="preserve"> sú schvaľované až do výšky disponibilnej alokácie na výzvu.</w:t>
      </w:r>
    </w:p>
    <w:p w:rsidR="00F23D1A" w:rsidRDefault="00F23D1A" w:rsidP="00A61FE3">
      <w:pPr>
        <w:pStyle w:val="Default"/>
        <w:spacing w:line="360" w:lineRule="auto"/>
        <w:jc w:val="both"/>
        <w:rPr>
          <w:color w:val="auto"/>
        </w:rPr>
      </w:pPr>
      <w:r>
        <w:rPr>
          <w:color w:val="auto"/>
        </w:rPr>
        <w:t xml:space="preserve">V prípade, ak sa v poradí vytvorenom po aplikácii výberových kritérií nachádzajú na hranici danej výškou alokácie na výzvu viaceré </w:t>
      </w:r>
      <w:proofErr w:type="spellStart"/>
      <w:r>
        <w:rPr>
          <w:color w:val="auto"/>
        </w:rPr>
        <w:t>ŽoNFP</w:t>
      </w:r>
      <w:proofErr w:type="spellEnd"/>
      <w:r>
        <w:rPr>
          <w:color w:val="auto"/>
        </w:rPr>
        <w:t xml:space="preserve"> z dôvodu rovnakého počtu bodov </w:t>
      </w:r>
      <w:r>
        <w:rPr>
          <w:color w:val="auto"/>
        </w:rPr>
        <w:br/>
        <w:t xml:space="preserve">na rovnakom mieste, sú uplatňované </w:t>
      </w:r>
      <w:r>
        <w:rPr>
          <w:b/>
          <w:bCs/>
          <w:color w:val="auto"/>
        </w:rPr>
        <w:t>rozlišovacie kritériá</w:t>
      </w:r>
      <w:r>
        <w:rPr>
          <w:color w:val="auto"/>
        </w:rPr>
        <w:t xml:space="preserve">. </w:t>
      </w:r>
    </w:p>
    <w:p w:rsidR="00F23D1A" w:rsidRDefault="00F23D1A" w:rsidP="00A61FE3">
      <w:pPr>
        <w:pStyle w:val="Default"/>
        <w:spacing w:line="360" w:lineRule="auto"/>
        <w:rPr>
          <w:color w:val="auto"/>
        </w:rPr>
      </w:pPr>
    </w:p>
    <w:p w:rsidR="00F23D1A" w:rsidRDefault="00F23D1A" w:rsidP="00A61FE3">
      <w:pPr>
        <w:pStyle w:val="Default"/>
        <w:spacing w:line="360" w:lineRule="auto"/>
        <w:rPr>
          <w:color w:val="auto"/>
        </w:rPr>
      </w:pPr>
      <w:r>
        <w:rPr>
          <w:color w:val="auto"/>
        </w:rPr>
        <w:t>Zoradenie takýchto projektov sa potom uskutočňuje nasledovne:</w:t>
      </w:r>
    </w:p>
    <w:p w:rsidR="00F23D1A" w:rsidRDefault="00F23D1A" w:rsidP="00A61FE3">
      <w:pPr>
        <w:pStyle w:val="Default"/>
        <w:spacing w:line="360" w:lineRule="auto"/>
        <w:jc w:val="both"/>
        <w:rPr>
          <w:color w:val="auto"/>
        </w:rPr>
      </w:pPr>
      <w:r>
        <w:rPr>
          <w:color w:val="auto"/>
        </w:rPr>
        <w:t>(tieto kritériá sú zoradené podľa poradia dôležitosti, to znamená, že ak nebol zistený bodový rozdiel v rámci prvého kritéria, posudzuje sa ďalšie v poradí)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363"/>
      </w:tblGrid>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b/>
                <w:sz w:val="24"/>
                <w:szCs w:val="24"/>
              </w:rPr>
            </w:pPr>
            <w:proofErr w:type="spellStart"/>
            <w:r w:rsidRPr="000C66E2">
              <w:rPr>
                <w:rFonts w:ascii="Times New Roman" w:hAnsi="Times New Roman"/>
                <w:b/>
                <w:sz w:val="24"/>
                <w:szCs w:val="24"/>
              </w:rPr>
              <w:t>P.č</w:t>
            </w:r>
            <w:proofErr w:type="spellEnd"/>
            <w:r w:rsidRPr="000C66E2">
              <w:rPr>
                <w:rFonts w:ascii="Times New Roman" w:hAnsi="Times New Roman"/>
                <w:b/>
                <w:sz w:val="24"/>
                <w:szCs w:val="24"/>
              </w:rPr>
              <w:t>.</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b/>
                <w:sz w:val="24"/>
                <w:szCs w:val="24"/>
              </w:rPr>
            </w:pPr>
            <w:r w:rsidRPr="000C66E2">
              <w:rPr>
                <w:rFonts w:ascii="Times New Roman" w:hAnsi="Times New Roman"/>
                <w:b/>
                <w:sz w:val="24"/>
                <w:szCs w:val="24"/>
              </w:rPr>
              <w:t>Rozlišovacie kritérium</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č.1 </w:t>
            </w:r>
          </w:p>
          <w:p w:rsidR="00F23D1A" w:rsidRPr="000C66E2" w:rsidRDefault="00F23D1A" w:rsidP="002C4BCD">
            <w:pPr>
              <w:pStyle w:val="Standard"/>
              <w:autoSpaceDE w:val="0"/>
              <w:jc w:val="both"/>
            </w:pPr>
            <w:r w:rsidRPr="000C66E2">
              <w:t>Žiadateľ sa zaviaže zvýšiť počet pracovných miest súvisiacich s projektom min. na 2 roky  a to najneskôr do 6 mesiacov od doby realizácie investície</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č.10 </w:t>
            </w:r>
          </w:p>
          <w:p w:rsidR="00F23D1A" w:rsidRPr="000C66E2" w:rsidRDefault="00F23D1A" w:rsidP="002C4BCD">
            <w:pPr>
              <w:pStyle w:val="Standard"/>
              <w:autoSpaceDE w:val="0"/>
            </w:pPr>
            <w:r w:rsidRPr="000C66E2">
              <w:t>Spolupráca, šírenie dobrej praxe a prepojenie s odbytom</w:t>
            </w:r>
          </w:p>
          <w:p w:rsidR="00F23D1A" w:rsidRPr="000C66E2" w:rsidRDefault="00F23D1A" w:rsidP="002C4BCD">
            <w:pPr>
              <w:tabs>
                <w:tab w:val="left" w:pos="720"/>
              </w:tabs>
              <w:spacing w:after="0"/>
              <w:rPr>
                <w:rFonts w:ascii="Times New Roman" w:hAnsi="Times New Roman"/>
                <w:sz w:val="24"/>
                <w:szCs w:val="24"/>
              </w:rPr>
            </w:pP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č.7 </w:t>
            </w:r>
          </w:p>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Súčasťou investície je zavedenie inovatívnych prvkov v regióne alebo obci</w:t>
            </w:r>
          </w:p>
        </w:tc>
      </w:tr>
    </w:tbl>
    <w:p w:rsidR="00F23D1A" w:rsidRPr="00A61FE3" w:rsidRDefault="00F23D1A" w:rsidP="00A61FE3">
      <w:pPr>
        <w:spacing w:after="0" w:line="360" w:lineRule="auto"/>
        <w:rPr>
          <w:rFonts w:ascii="Times New Roman" w:hAnsi="Times New Roman"/>
          <w:sz w:val="24"/>
          <w:szCs w:val="24"/>
        </w:rPr>
      </w:pPr>
    </w:p>
    <w:p w:rsidR="009F4700" w:rsidRPr="00A61FE3" w:rsidRDefault="009F4700" w:rsidP="00A61FE3">
      <w:pPr>
        <w:pStyle w:val="Odsekzoznamu"/>
        <w:spacing w:after="0" w:line="360" w:lineRule="auto"/>
        <w:ind w:left="1065"/>
        <w:jc w:val="both"/>
        <w:rPr>
          <w:rFonts w:ascii="Times New Roman" w:hAnsi="Times New Roman"/>
          <w:sz w:val="24"/>
          <w:szCs w:val="24"/>
        </w:rPr>
      </w:pPr>
    </w:p>
    <w:p w:rsidR="00C01814" w:rsidRDefault="00502FFE">
      <w:pPr>
        <w:rPr>
          <w:rFonts w:ascii="Times New Roman" w:hAnsi="Times New Roman"/>
          <w:sz w:val="24"/>
          <w:szCs w:val="24"/>
        </w:rPr>
      </w:pPr>
      <w:r>
        <w:rPr>
          <w:rFonts w:ascii="Times New Roman" w:hAnsi="Times New Roman"/>
          <w:b/>
          <w:sz w:val="24"/>
          <w:szCs w:val="24"/>
        </w:rPr>
        <w:t>3.5</w:t>
      </w:r>
      <w:r w:rsidR="009F4700">
        <w:rPr>
          <w:rFonts w:ascii="Times New Roman" w:hAnsi="Times New Roman"/>
          <w:b/>
          <w:sz w:val="24"/>
          <w:szCs w:val="24"/>
        </w:rPr>
        <w:t xml:space="preserve"> Výberové</w:t>
      </w:r>
      <w:r w:rsidR="002F13B6">
        <w:rPr>
          <w:rFonts w:ascii="Times New Roman" w:hAnsi="Times New Roman"/>
          <w:b/>
          <w:sz w:val="24"/>
          <w:szCs w:val="24"/>
        </w:rPr>
        <w:t xml:space="preserve"> a</w:t>
      </w:r>
      <w:r w:rsidR="00935138">
        <w:rPr>
          <w:rFonts w:ascii="Times New Roman" w:hAnsi="Times New Roman"/>
          <w:b/>
          <w:sz w:val="24"/>
          <w:szCs w:val="24"/>
        </w:rPr>
        <w:t xml:space="preserve"> hodnotiace </w:t>
      </w:r>
      <w:r w:rsidR="009F4700">
        <w:rPr>
          <w:rFonts w:ascii="Times New Roman" w:hAnsi="Times New Roman"/>
          <w:b/>
          <w:sz w:val="24"/>
          <w:szCs w:val="24"/>
        </w:rPr>
        <w:t xml:space="preserve">kritériá pre </w:t>
      </w:r>
      <w:proofErr w:type="spellStart"/>
      <w:r w:rsidR="009F4700">
        <w:rPr>
          <w:rFonts w:ascii="Times New Roman" w:hAnsi="Times New Roman"/>
          <w:b/>
          <w:sz w:val="24"/>
          <w:szCs w:val="24"/>
        </w:rPr>
        <w:t>podopatrenie</w:t>
      </w:r>
      <w:proofErr w:type="spellEnd"/>
      <w:r w:rsidR="009F4700">
        <w:rPr>
          <w:rFonts w:ascii="Times New Roman" w:hAnsi="Times New Roman"/>
          <w:b/>
          <w:sz w:val="24"/>
          <w:szCs w:val="24"/>
        </w:rPr>
        <w:t xml:space="preserve"> 6.1</w:t>
      </w:r>
    </w:p>
    <w:p w:rsidR="004509F7" w:rsidRDefault="004509F7" w:rsidP="00A61FE3">
      <w:pPr>
        <w:spacing w:after="0" w:line="360" w:lineRule="auto"/>
        <w:jc w:val="both"/>
        <w:rPr>
          <w:rFonts w:ascii="Times New Roman" w:hAnsi="Times New Roman"/>
          <w:b/>
          <w:sz w:val="24"/>
          <w:szCs w:val="24"/>
        </w:rPr>
      </w:pPr>
      <w:r w:rsidRPr="007E1AC4">
        <w:rPr>
          <w:rFonts w:ascii="Times New Roman" w:hAnsi="Times New Roman"/>
          <w:b/>
          <w:sz w:val="24"/>
          <w:szCs w:val="24"/>
        </w:rPr>
        <w:t xml:space="preserve">Opatrenie 6.1 </w:t>
      </w:r>
      <w:r w:rsidRPr="002E742B">
        <w:rPr>
          <w:rFonts w:ascii="Times New Roman" w:hAnsi="Times New Roman"/>
          <w:sz w:val="24"/>
          <w:szCs w:val="24"/>
        </w:rPr>
        <w:t>Pomoc na začatie podnikateľskej činnosti pre mladých poľnohospodárov</w:t>
      </w:r>
      <w:r w:rsidRPr="007E1AC4">
        <w:rPr>
          <w:rFonts w:ascii="Times New Roman" w:hAnsi="Times New Roman"/>
          <w:b/>
          <w:sz w:val="24"/>
          <w:szCs w:val="24"/>
        </w:rPr>
        <w:t xml:space="preserve"> </w:t>
      </w:r>
    </w:p>
    <w:p w:rsidR="00997F0D" w:rsidRDefault="00997F0D" w:rsidP="00A61FE3">
      <w:pPr>
        <w:spacing w:after="0" w:line="360" w:lineRule="auto"/>
        <w:jc w:val="both"/>
        <w:rPr>
          <w:rFonts w:ascii="Times New Roman" w:hAnsi="Times New Roman"/>
          <w:b/>
          <w:sz w:val="24"/>
          <w:szCs w:val="24"/>
        </w:rPr>
      </w:pPr>
    </w:p>
    <w:p w:rsidR="00AC0FEA" w:rsidRPr="00AC0FEA" w:rsidRDefault="00AC0FEA" w:rsidP="00A61FE3">
      <w:pPr>
        <w:pStyle w:val="Odsekzoznamu"/>
        <w:numPr>
          <w:ilvl w:val="0"/>
          <w:numId w:val="42"/>
        </w:numPr>
        <w:spacing w:after="0" w:line="360" w:lineRule="auto"/>
        <w:ind w:left="284" w:hanging="284"/>
        <w:contextualSpacing w:val="0"/>
        <w:jc w:val="both"/>
        <w:rPr>
          <w:rFonts w:ascii="Times New Roman" w:hAnsi="Times New Roman"/>
          <w:sz w:val="24"/>
          <w:szCs w:val="24"/>
        </w:rPr>
      </w:pPr>
      <w:r w:rsidRPr="00AC0FEA">
        <w:rPr>
          <w:rFonts w:ascii="Times New Roman" w:hAnsi="Times New Roman"/>
          <w:sz w:val="24"/>
          <w:szCs w:val="24"/>
        </w:rPr>
        <w:t xml:space="preserve">Procesom prvého založenia poľnohospodárskeho podniku sa rozumie prebiehajúci proces, v rámci ktorého je jedna z nasledovných podmienok splnená pred predložením </w:t>
      </w:r>
      <w:proofErr w:type="spellStart"/>
      <w:r w:rsidRPr="00AC0FEA">
        <w:rPr>
          <w:rFonts w:ascii="Times New Roman" w:hAnsi="Times New Roman"/>
          <w:sz w:val="24"/>
          <w:szCs w:val="24"/>
        </w:rPr>
        <w:t>ŽoNFP</w:t>
      </w:r>
      <w:proofErr w:type="spellEnd"/>
      <w:r w:rsidRPr="00AC0FEA">
        <w:rPr>
          <w:rFonts w:ascii="Times New Roman" w:hAnsi="Times New Roman"/>
          <w:sz w:val="24"/>
          <w:szCs w:val="24"/>
        </w:rPr>
        <w:t>:</w:t>
      </w:r>
    </w:p>
    <w:p w:rsidR="00AC0FEA" w:rsidRPr="00AC0FEA" w:rsidRDefault="00AC0FEA" w:rsidP="00A61FE3">
      <w:pPr>
        <w:pStyle w:val="Odsekzoznamu"/>
        <w:numPr>
          <w:ilvl w:val="0"/>
          <w:numId w:val="43"/>
        </w:numPr>
        <w:spacing w:after="0" w:line="360" w:lineRule="auto"/>
        <w:contextualSpacing w:val="0"/>
        <w:jc w:val="both"/>
        <w:rPr>
          <w:rFonts w:ascii="Times New Roman" w:hAnsi="Times New Roman"/>
          <w:sz w:val="24"/>
          <w:szCs w:val="24"/>
        </w:rPr>
      </w:pPr>
      <w:r w:rsidRPr="00AC0FEA">
        <w:rPr>
          <w:rFonts w:ascii="Times New Roman" w:hAnsi="Times New Roman"/>
          <w:sz w:val="24"/>
          <w:szCs w:val="24"/>
        </w:rPr>
        <w:t xml:space="preserve">registrácia poľnohospodárskeho podniku najskôr v deň vyhlásenia výzvy na predkladanie podnikateľského plánu spolu so </w:t>
      </w:r>
      <w:proofErr w:type="spellStart"/>
      <w:r w:rsidRPr="00AC0FEA">
        <w:rPr>
          <w:rFonts w:ascii="Times New Roman" w:hAnsi="Times New Roman"/>
          <w:sz w:val="24"/>
          <w:szCs w:val="24"/>
        </w:rPr>
        <w:t>ŽoNFP</w:t>
      </w:r>
      <w:proofErr w:type="spellEnd"/>
      <w:r w:rsidRPr="00AC0FEA">
        <w:rPr>
          <w:rFonts w:ascii="Times New Roman" w:hAnsi="Times New Roman"/>
          <w:sz w:val="24"/>
          <w:szCs w:val="24"/>
        </w:rPr>
        <w:t xml:space="preserve"> príjemcom pomoci, ktorý v minulosti nebol predstaviteľom žiadneho poľnohospodárskeho podniku;</w:t>
      </w:r>
    </w:p>
    <w:p w:rsidR="00AC0FEA" w:rsidRPr="00AC0FEA" w:rsidRDefault="00AC0FEA" w:rsidP="00A61FE3">
      <w:pPr>
        <w:pStyle w:val="Odsekzoznamu"/>
        <w:numPr>
          <w:ilvl w:val="0"/>
          <w:numId w:val="43"/>
        </w:numPr>
        <w:spacing w:after="0" w:line="360" w:lineRule="auto"/>
        <w:contextualSpacing w:val="0"/>
        <w:jc w:val="both"/>
        <w:rPr>
          <w:rFonts w:ascii="Times New Roman" w:hAnsi="Times New Roman"/>
          <w:sz w:val="24"/>
          <w:szCs w:val="24"/>
        </w:rPr>
      </w:pPr>
      <w:r w:rsidRPr="00AC0FEA">
        <w:rPr>
          <w:rFonts w:ascii="Times New Roman" w:hAnsi="Times New Roman"/>
          <w:sz w:val="24"/>
          <w:szCs w:val="24"/>
        </w:rPr>
        <w:t>absolvovanie akreditovaného vzdelávacieho kurzu zameraného na poľnohospodárske podnikanie v oblasti špecializovanej rastlinnej výroby a živočíšnej výroby najneskôr do 24 mesiacov od podpisu Zmluvy o poskytnutí NFP alebo ukončené minimálne stredoškolské vzdelanie v oblasti poľnohospodárstva, veterinárstva alebo potravinárstva;</w:t>
      </w:r>
    </w:p>
    <w:p w:rsidR="00AC0FEA" w:rsidRPr="00AC0FEA" w:rsidRDefault="00AC0FEA" w:rsidP="00A61FE3">
      <w:pPr>
        <w:pStyle w:val="Odsekzoznamu"/>
        <w:numPr>
          <w:ilvl w:val="0"/>
          <w:numId w:val="43"/>
        </w:numPr>
        <w:spacing w:after="0" w:line="360" w:lineRule="auto"/>
        <w:jc w:val="both"/>
        <w:rPr>
          <w:rFonts w:ascii="Times New Roman" w:hAnsi="Times New Roman"/>
          <w:sz w:val="24"/>
          <w:szCs w:val="24"/>
        </w:rPr>
      </w:pPr>
      <w:r w:rsidRPr="00AC0FEA">
        <w:rPr>
          <w:rFonts w:ascii="Times New Roman" w:hAnsi="Times New Roman"/>
          <w:sz w:val="24"/>
          <w:szCs w:val="24"/>
        </w:rPr>
        <w:lastRenderedPageBreak/>
        <w:t>začatie poberania priamych platieb. Pravidlá, resp. podmienky budú definované v usmernení MPRV SR. .</w:t>
      </w:r>
    </w:p>
    <w:p w:rsidR="00AC0FEA" w:rsidRPr="00AC0FEA" w:rsidRDefault="00AC0FEA" w:rsidP="00A61FE3">
      <w:pPr>
        <w:pStyle w:val="Odsekzoznamu"/>
        <w:numPr>
          <w:ilvl w:val="0"/>
          <w:numId w:val="42"/>
        </w:numPr>
        <w:spacing w:after="0" w:line="360" w:lineRule="auto"/>
        <w:ind w:left="426" w:hanging="426"/>
        <w:contextualSpacing w:val="0"/>
        <w:jc w:val="both"/>
        <w:rPr>
          <w:rFonts w:ascii="Times New Roman" w:hAnsi="Times New Roman"/>
          <w:sz w:val="24"/>
          <w:szCs w:val="24"/>
        </w:rPr>
      </w:pPr>
      <w:r w:rsidRPr="00AC0FEA">
        <w:rPr>
          <w:rFonts w:ascii="Times New Roman" w:hAnsi="Times New Roman"/>
          <w:sz w:val="24"/>
          <w:szCs w:val="24"/>
        </w:rPr>
        <w:t>Mladý poľnohospodár 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 do 50 000 EUR.</w:t>
      </w:r>
    </w:p>
    <w:p w:rsidR="00AC0FEA" w:rsidRPr="00AC0FEA" w:rsidRDefault="00AC0FEA" w:rsidP="00A61FE3">
      <w:pPr>
        <w:pStyle w:val="Odsekzoznamu"/>
        <w:numPr>
          <w:ilvl w:val="0"/>
          <w:numId w:val="42"/>
        </w:numPr>
        <w:spacing w:after="0" w:line="360" w:lineRule="auto"/>
        <w:ind w:left="426" w:hanging="426"/>
        <w:contextualSpacing w:val="0"/>
        <w:jc w:val="both"/>
        <w:rPr>
          <w:rFonts w:ascii="Times New Roman" w:hAnsi="Times New Roman"/>
          <w:sz w:val="24"/>
          <w:szCs w:val="24"/>
        </w:rPr>
      </w:pPr>
      <w:r w:rsidRPr="00AC0FEA">
        <w:rPr>
          <w:rFonts w:ascii="Times New Roman" w:hAnsi="Times New Roman"/>
          <w:sz w:val="24"/>
          <w:szCs w:val="24"/>
        </w:rPr>
        <w:t>Predloženie podnikateľského plánu.</w:t>
      </w:r>
    </w:p>
    <w:p w:rsidR="00AC0FEA" w:rsidRPr="00AC0FEA" w:rsidRDefault="00AC0FEA" w:rsidP="00A61FE3">
      <w:pPr>
        <w:pStyle w:val="Odsekzoznamu"/>
        <w:numPr>
          <w:ilvl w:val="0"/>
          <w:numId w:val="42"/>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Zameranie podnikateľského plánu na špecializovanú rastlinnú výrobu a/alebo živočíšnu výrobu (zoznam oprávnených komodít bude  uvedený vo výzve ).</w:t>
      </w:r>
    </w:p>
    <w:p w:rsidR="00AC0FEA" w:rsidRPr="00AC0FEA" w:rsidRDefault="00AC0FEA" w:rsidP="00A61FE3">
      <w:pPr>
        <w:pStyle w:val="Odsekzoznamu"/>
        <w:numPr>
          <w:ilvl w:val="0"/>
          <w:numId w:val="42"/>
        </w:numPr>
        <w:spacing w:after="0" w:line="360" w:lineRule="auto"/>
        <w:ind w:left="426" w:hanging="426"/>
        <w:contextualSpacing w:val="0"/>
        <w:jc w:val="both"/>
        <w:rPr>
          <w:rFonts w:ascii="Times New Roman" w:hAnsi="Times New Roman"/>
          <w:sz w:val="24"/>
          <w:szCs w:val="24"/>
        </w:rPr>
      </w:pPr>
      <w:r w:rsidRPr="00AC0FEA">
        <w:rPr>
          <w:rFonts w:ascii="Times New Roman" w:hAnsi="Times New Roman"/>
          <w:sz w:val="24"/>
          <w:szCs w:val="24"/>
        </w:rPr>
        <w:t>Mladý poľnohospodár má zodpovedajúce primerané zručnosti a schopnosti:</w:t>
      </w:r>
    </w:p>
    <w:p w:rsidR="00AC0FEA" w:rsidRPr="00AC0FEA" w:rsidRDefault="00AC0FEA" w:rsidP="00A61FE3">
      <w:pPr>
        <w:pStyle w:val="Odsekzoznamu"/>
        <w:numPr>
          <w:ilvl w:val="0"/>
          <w:numId w:val="44"/>
        </w:numPr>
        <w:spacing w:after="0" w:line="360" w:lineRule="auto"/>
        <w:ind w:left="993" w:hanging="284"/>
        <w:contextualSpacing w:val="0"/>
        <w:jc w:val="both"/>
        <w:rPr>
          <w:rFonts w:ascii="Times New Roman" w:hAnsi="Times New Roman"/>
          <w:sz w:val="24"/>
          <w:szCs w:val="24"/>
        </w:rPr>
      </w:pPr>
      <w:r w:rsidRPr="00AC0FEA">
        <w:rPr>
          <w:rFonts w:ascii="Times New Roman" w:hAnsi="Times New Roman"/>
          <w:sz w:val="24"/>
          <w:szCs w:val="24"/>
        </w:rPr>
        <w:t>minimálne stredoškolské vzdelanie v oblasti poľnohospodárstva, veterinárstva alebo potravinárstva alebo</w:t>
      </w:r>
    </w:p>
    <w:p w:rsidR="00AC0FEA" w:rsidRPr="00AC0FEA" w:rsidRDefault="00AC0FEA" w:rsidP="00A61FE3">
      <w:pPr>
        <w:pStyle w:val="Odsekzoznamu"/>
        <w:numPr>
          <w:ilvl w:val="0"/>
          <w:numId w:val="44"/>
        </w:numPr>
        <w:spacing w:after="0" w:line="360" w:lineRule="auto"/>
        <w:ind w:left="993" w:hanging="284"/>
        <w:contextualSpacing w:val="0"/>
        <w:jc w:val="both"/>
        <w:rPr>
          <w:rFonts w:ascii="Times New Roman" w:hAnsi="Times New Roman"/>
          <w:sz w:val="24"/>
          <w:szCs w:val="24"/>
        </w:rPr>
      </w:pPr>
      <w:r w:rsidRPr="00AC0FEA">
        <w:rPr>
          <w:rFonts w:ascii="Times New Roman" w:hAnsi="Times New Roman"/>
          <w:sz w:val="24"/>
          <w:szCs w:val="24"/>
        </w:rPr>
        <w:t>absolvovanie akreditovaného vzdelávacieho kurzu (programu) zameraného na poľnohospodárske podnikanie v oblasti živočíšnej a špecializovanej rastlinnej výroby, ktorý je realizovaný prostredníctvom opatrenia 1 PRV SR 2014-2020;</w:t>
      </w:r>
    </w:p>
    <w:p w:rsidR="00AC0FEA" w:rsidRPr="00AC0FEA" w:rsidRDefault="00AC0FEA" w:rsidP="00A61FE3">
      <w:pPr>
        <w:pStyle w:val="Odsekzoznamu"/>
        <w:numPr>
          <w:ilvl w:val="0"/>
          <w:numId w:val="44"/>
        </w:numPr>
        <w:spacing w:after="0" w:line="360" w:lineRule="auto"/>
        <w:ind w:left="993" w:hanging="284"/>
        <w:jc w:val="both"/>
        <w:rPr>
          <w:rFonts w:ascii="Times New Roman" w:hAnsi="Times New Roman"/>
          <w:sz w:val="24"/>
          <w:szCs w:val="24"/>
        </w:rPr>
      </w:pPr>
      <w:r w:rsidRPr="00AC0FEA">
        <w:rPr>
          <w:rFonts w:ascii="Times New Roman" w:hAnsi="Times New Roman"/>
          <w:sz w:val="24"/>
          <w:szCs w:val="24"/>
        </w:rPr>
        <w:t>v prípade potreby môže byť na splnenie tejto podmienky poskytnutá tolerančná lehota max. 24 mesiacov od dátumu podpisu Zmluvy o poskytnutí NFP, pokiaľ je tento zámer súčasťou podnikateľského plánu.</w:t>
      </w:r>
    </w:p>
    <w:p w:rsidR="00AC0FEA" w:rsidRDefault="00AC0FEA" w:rsidP="00A61FE3">
      <w:pPr>
        <w:spacing w:after="0" w:line="360" w:lineRule="auto"/>
        <w:jc w:val="both"/>
        <w:rPr>
          <w:rFonts w:ascii="Times New Roman" w:hAnsi="Times New Roman"/>
          <w:b/>
          <w:sz w:val="24"/>
          <w:szCs w:val="24"/>
        </w:rPr>
      </w:pPr>
    </w:p>
    <w:p w:rsidR="002E742B" w:rsidRPr="007E1AC4" w:rsidRDefault="002E742B" w:rsidP="00A61FE3">
      <w:pPr>
        <w:spacing w:after="0" w:line="360" w:lineRule="auto"/>
        <w:jc w:val="both"/>
        <w:rPr>
          <w:rFonts w:ascii="Times New Roman" w:hAnsi="Times New Roman"/>
          <w:b/>
          <w:sz w:val="24"/>
          <w:szCs w:val="24"/>
        </w:rPr>
      </w:pPr>
    </w:p>
    <w:p w:rsidR="004509F7" w:rsidRPr="007E1AC4" w:rsidRDefault="002E742B" w:rsidP="00A61FE3">
      <w:pPr>
        <w:spacing w:after="0" w:line="240" w:lineRule="auto"/>
        <w:rPr>
          <w:b/>
          <w:bCs/>
        </w:rPr>
      </w:pPr>
      <w:r w:rsidRPr="008359E5">
        <w:rPr>
          <w:rFonts w:ascii="Times New Roman" w:hAnsi="Times New Roman"/>
          <w:sz w:val="24"/>
          <w:szCs w:val="24"/>
        </w:rPr>
        <w:t>Tabuľka bodovacích kritérií</w:t>
      </w:r>
      <w:r>
        <w:rPr>
          <w:rFonts w:ascii="Times New Roman" w:hAnsi="Times New Roman"/>
          <w:sz w:val="24"/>
          <w:szCs w:val="24"/>
        </w:rPr>
        <w:t xml:space="preserve"> pre </w:t>
      </w:r>
      <w:proofErr w:type="spellStart"/>
      <w:r>
        <w:rPr>
          <w:rFonts w:ascii="Times New Roman" w:hAnsi="Times New Roman"/>
          <w:sz w:val="24"/>
          <w:szCs w:val="24"/>
        </w:rPr>
        <w:t>podopatrenie</w:t>
      </w:r>
      <w:proofErr w:type="spellEnd"/>
      <w:r>
        <w:rPr>
          <w:rFonts w:ascii="Times New Roman" w:hAnsi="Times New Roman"/>
          <w:sz w:val="24"/>
          <w:szCs w:val="24"/>
        </w:rPr>
        <w:t xml:space="preserve">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2123"/>
        <w:gridCol w:w="2303"/>
      </w:tblGrid>
      <w:tr w:rsidR="00DF36E2" w:rsidRPr="000C66E2" w:rsidTr="00BC23F5">
        <w:tc>
          <w:tcPr>
            <w:tcW w:w="675"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P. č.</w:t>
            </w:r>
          </w:p>
        </w:tc>
        <w:tc>
          <w:tcPr>
            <w:tcW w:w="4111"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Kritérium</w:t>
            </w:r>
          </w:p>
        </w:tc>
        <w:tc>
          <w:tcPr>
            <w:tcW w:w="2123"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Body</w:t>
            </w:r>
          </w:p>
        </w:tc>
        <w:tc>
          <w:tcPr>
            <w:tcW w:w="2303"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Poznámka</w:t>
            </w:r>
          </w:p>
        </w:tc>
      </w:tr>
      <w:tr w:rsidR="00DF36E2" w:rsidRPr="000C66E2" w:rsidTr="00BC23F5">
        <w:tc>
          <w:tcPr>
            <w:tcW w:w="675"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1.</w:t>
            </w:r>
          </w:p>
        </w:tc>
        <w:tc>
          <w:tcPr>
            <w:tcW w:w="4111" w:type="dxa"/>
          </w:tcPr>
          <w:p w:rsidR="001E52A0" w:rsidRPr="000C66E2" w:rsidRDefault="00DF36E2">
            <w:pPr>
              <w:rPr>
                <w:rFonts w:ascii="Times New Roman" w:hAnsi="Times New Roman"/>
                <w:sz w:val="24"/>
                <w:szCs w:val="24"/>
              </w:rPr>
            </w:pPr>
            <w:r w:rsidRPr="000C66E2">
              <w:rPr>
                <w:rFonts w:ascii="Times New Roman" w:hAnsi="Times New Roman"/>
                <w:sz w:val="24"/>
                <w:szCs w:val="24"/>
              </w:rPr>
              <w:t xml:space="preserve">Projekt sa realizuje v okrese s priemernou mierou evidovanej nezamestnanosti v roku predchádzajúcom roku vyhlásenia výzvy: </w:t>
            </w:r>
          </w:p>
          <w:p w:rsidR="00C01814" w:rsidRDefault="00DF36E2">
            <w:pPr>
              <w:numPr>
                <w:ilvl w:val="0"/>
                <w:numId w:val="3"/>
              </w:numPr>
              <w:tabs>
                <w:tab w:val="clear" w:pos="420"/>
                <w:tab w:val="num" w:pos="823"/>
              </w:tabs>
              <w:spacing w:after="0" w:line="240" w:lineRule="auto"/>
              <w:ind w:firstLine="119"/>
              <w:rPr>
                <w:rFonts w:ascii="Times New Roman" w:hAnsi="Times New Roman"/>
                <w:sz w:val="24"/>
                <w:szCs w:val="24"/>
              </w:rPr>
            </w:pPr>
            <w:r w:rsidRPr="000C66E2">
              <w:rPr>
                <w:rFonts w:ascii="Times New Roman" w:hAnsi="Times New Roman"/>
                <w:sz w:val="24"/>
                <w:szCs w:val="24"/>
              </w:rPr>
              <w:t>do 15 % vrátane</w:t>
            </w:r>
          </w:p>
          <w:p w:rsidR="00C01814" w:rsidRDefault="00DF36E2">
            <w:pPr>
              <w:numPr>
                <w:ilvl w:val="0"/>
                <w:numId w:val="3"/>
              </w:numPr>
              <w:tabs>
                <w:tab w:val="clear" w:pos="420"/>
                <w:tab w:val="num" w:pos="823"/>
              </w:tabs>
              <w:spacing w:after="0" w:line="240" w:lineRule="auto"/>
              <w:ind w:firstLine="119"/>
              <w:rPr>
                <w:rFonts w:ascii="Times New Roman" w:hAnsi="Times New Roman"/>
                <w:sz w:val="24"/>
                <w:szCs w:val="24"/>
              </w:rPr>
            </w:pPr>
            <w:r w:rsidRPr="000C66E2">
              <w:rPr>
                <w:rFonts w:ascii="Times New Roman" w:hAnsi="Times New Roman"/>
                <w:sz w:val="24"/>
                <w:szCs w:val="24"/>
              </w:rPr>
              <w:t>nad 15 %</w:t>
            </w:r>
          </w:p>
        </w:tc>
        <w:tc>
          <w:tcPr>
            <w:tcW w:w="2123" w:type="dxa"/>
          </w:tcPr>
          <w:p w:rsidR="001E52A0" w:rsidRPr="000C66E2" w:rsidRDefault="001E52A0">
            <w:pPr>
              <w:jc w:val="center"/>
              <w:rPr>
                <w:rFonts w:ascii="Times New Roman" w:hAnsi="Times New Roman"/>
                <w:sz w:val="24"/>
                <w:szCs w:val="24"/>
              </w:rPr>
            </w:pPr>
          </w:p>
          <w:p w:rsidR="001E52A0" w:rsidRPr="000C66E2" w:rsidRDefault="001E52A0">
            <w:pPr>
              <w:jc w:val="center"/>
              <w:rPr>
                <w:rFonts w:ascii="Times New Roman" w:hAnsi="Times New Roman"/>
                <w:sz w:val="24"/>
                <w:szCs w:val="24"/>
              </w:rPr>
            </w:pPr>
          </w:p>
          <w:p w:rsidR="001E52A0" w:rsidRPr="000C66E2" w:rsidRDefault="001E52A0">
            <w:pPr>
              <w:jc w:val="center"/>
              <w:rPr>
                <w:rFonts w:ascii="Times New Roman" w:hAnsi="Times New Roman"/>
                <w:sz w:val="24"/>
                <w:szCs w:val="24"/>
              </w:rPr>
            </w:pPr>
          </w:p>
          <w:p w:rsidR="001E52A0" w:rsidRPr="000C66E2" w:rsidRDefault="00DF36E2">
            <w:pPr>
              <w:jc w:val="center"/>
              <w:rPr>
                <w:rFonts w:ascii="Times New Roman" w:hAnsi="Times New Roman"/>
                <w:sz w:val="24"/>
                <w:szCs w:val="24"/>
              </w:rPr>
            </w:pPr>
            <w:r w:rsidRPr="000C66E2">
              <w:rPr>
                <w:rFonts w:ascii="Times New Roman" w:hAnsi="Times New Roman"/>
                <w:sz w:val="24"/>
                <w:szCs w:val="24"/>
              </w:rPr>
              <w:t>23</w:t>
            </w:r>
          </w:p>
          <w:p w:rsidR="001E52A0" w:rsidRPr="000C66E2" w:rsidRDefault="00DF36E2">
            <w:pPr>
              <w:jc w:val="center"/>
              <w:rPr>
                <w:rFonts w:ascii="Times New Roman" w:hAnsi="Times New Roman"/>
                <w:sz w:val="24"/>
                <w:szCs w:val="24"/>
              </w:rPr>
            </w:pPr>
            <w:r w:rsidRPr="000C66E2">
              <w:rPr>
                <w:rFonts w:ascii="Times New Roman" w:hAnsi="Times New Roman"/>
                <w:sz w:val="24"/>
                <w:szCs w:val="24"/>
              </w:rPr>
              <w:t>25</w:t>
            </w:r>
          </w:p>
        </w:tc>
        <w:tc>
          <w:tcPr>
            <w:tcW w:w="2303" w:type="dxa"/>
            <w:vAlign w:val="center"/>
          </w:tcPr>
          <w:p w:rsidR="00DF36E2" w:rsidRPr="000C66E2" w:rsidRDefault="00DF36E2" w:rsidP="000A328D">
            <w:pPr>
              <w:rPr>
                <w:rFonts w:ascii="Times New Roman" w:hAnsi="Times New Roman"/>
                <w:sz w:val="24"/>
                <w:szCs w:val="24"/>
              </w:rPr>
            </w:pPr>
            <w:r w:rsidRPr="000C66E2">
              <w:rPr>
                <w:rFonts w:ascii="Times New Roman" w:hAnsi="Times New Roman"/>
                <w:sz w:val="24"/>
                <w:szCs w:val="24"/>
              </w:rPr>
              <w:t xml:space="preserve">V prípade, ak sa projekt realizuje vo viacerých okresoch, body sa pridelia na základe nezamestnanosti vypočítanej aritmetickým priemerom z údajov nezamestnanosti všetkých okresov, kde sa projekt </w:t>
            </w:r>
            <w:r w:rsidRPr="000C66E2">
              <w:rPr>
                <w:rFonts w:ascii="Times New Roman" w:hAnsi="Times New Roman"/>
                <w:sz w:val="24"/>
                <w:szCs w:val="24"/>
              </w:rPr>
              <w:lastRenderedPageBreak/>
              <w:t>realizuje.</w:t>
            </w:r>
          </w:p>
        </w:tc>
      </w:tr>
      <w:tr w:rsidR="00DF36E2" w:rsidRPr="000C66E2" w:rsidTr="00BC23F5">
        <w:tc>
          <w:tcPr>
            <w:tcW w:w="675"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lastRenderedPageBreak/>
              <w:t>2.</w:t>
            </w:r>
          </w:p>
        </w:tc>
        <w:tc>
          <w:tcPr>
            <w:tcW w:w="4111" w:type="dxa"/>
          </w:tcPr>
          <w:p w:rsidR="001E52A0" w:rsidRPr="000C66E2" w:rsidRDefault="00DF36E2">
            <w:pPr>
              <w:rPr>
                <w:rFonts w:ascii="Times New Roman" w:hAnsi="Times New Roman"/>
                <w:sz w:val="24"/>
                <w:szCs w:val="24"/>
              </w:rPr>
            </w:pPr>
            <w:r w:rsidRPr="000C66E2">
              <w:rPr>
                <w:rFonts w:ascii="Times New Roman" w:hAnsi="Times New Roman"/>
                <w:sz w:val="24"/>
                <w:szCs w:val="24"/>
              </w:rPr>
              <w:t>Ži</w:t>
            </w:r>
            <w:r w:rsidR="00BC23F5" w:rsidRPr="000C66E2">
              <w:rPr>
                <w:rFonts w:ascii="Times New Roman" w:hAnsi="Times New Roman"/>
                <w:sz w:val="24"/>
                <w:szCs w:val="24"/>
              </w:rPr>
              <w:t>a</w:t>
            </w:r>
            <w:r w:rsidRPr="000C66E2">
              <w:rPr>
                <w:rFonts w:ascii="Times New Roman" w:hAnsi="Times New Roman"/>
                <w:sz w:val="24"/>
                <w:szCs w:val="24"/>
              </w:rPr>
              <w:t>dateľ bude podnikať ako SHR (t.j. ako fyzická, a nie ako právnická  osoba):</w:t>
            </w:r>
          </w:p>
        </w:tc>
        <w:tc>
          <w:tcPr>
            <w:tcW w:w="2123" w:type="dxa"/>
            <w:vAlign w:val="center"/>
          </w:tcPr>
          <w:p w:rsidR="00DF36E2" w:rsidRPr="000C66E2" w:rsidRDefault="00DF36E2" w:rsidP="00DF36E2">
            <w:pPr>
              <w:spacing w:line="360" w:lineRule="auto"/>
              <w:jc w:val="center"/>
              <w:rPr>
                <w:rFonts w:ascii="Times New Roman" w:hAnsi="Times New Roman"/>
                <w:sz w:val="24"/>
                <w:szCs w:val="24"/>
              </w:rPr>
            </w:pPr>
          </w:p>
          <w:p w:rsidR="00C01814" w:rsidRDefault="00DF36E2">
            <w:pPr>
              <w:spacing w:line="360" w:lineRule="auto"/>
              <w:jc w:val="center"/>
              <w:rPr>
                <w:rFonts w:ascii="Times New Roman" w:hAnsi="Times New Roman"/>
                <w:sz w:val="24"/>
                <w:szCs w:val="24"/>
              </w:rPr>
            </w:pPr>
            <w:r w:rsidRPr="000C66E2">
              <w:rPr>
                <w:rFonts w:ascii="Times New Roman" w:hAnsi="Times New Roman"/>
                <w:sz w:val="24"/>
                <w:szCs w:val="24"/>
              </w:rPr>
              <w:t>10</w:t>
            </w:r>
          </w:p>
        </w:tc>
        <w:tc>
          <w:tcPr>
            <w:tcW w:w="2303" w:type="dxa"/>
            <w:vAlign w:val="center"/>
          </w:tcPr>
          <w:p w:rsidR="00DF36E2" w:rsidRPr="000C66E2" w:rsidRDefault="00DF36E2" w:rsidP="000A328D">
            <w:pPr>
              <w:rPr>
                <w:rFonts w:ascii="Times New Roman" w:hAnsi="Times New Roman"/>
                <w:sz w:val="24"/>
                <w:szCs w:val="24"/>
              </w:rPr>
            </w:pPr>
          </w:p>
        </w:tc>
      </w:tr>
      <w:tr w:rsidR="00DF36E2" w:rsidRPr="000C66E2" w:rsidTr="00BC23F5">
        <w:tc>
          <w:tcPr>
            <w:tcW w:w="675"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3.</w:t>
            </w:r>
          </w:p>
        </w:tc>
        <w:tc>
          <w:tcPr>
            <w:tcW w:w="4111" w:type="dxa"/>
            <w:vAlign w:val="center"/>
          </w:tcPr>
          <w:p w:rsidR="00DF36E2" w:rsidRPr="000C66E2" w:rsidRDefault="00DF36E2" w:rsidP="000A328D">
            <w:pPr>
              <w:rPr>
                <w:rFonts w:ascii="Times New Roman" w:hAnsi="Times New Roman"/>
                <w:sz w:val="24"/>
                <w:szCs w:val="24"/>
              </w:rPr>
            </w:pPr>
            <w:r w:rsidRPr="000C66E2">
              <w:rPr>
                <w:rFonts w:ascii="Times New Roman" w:hAnsi="Times New Roman"/>
                <w:sz w:val="24"/>
                <w:szCs w:val="24"/>
              </w:rPr>
              <w:t>Žiadateľ bude mať podnikateľský plán zameraný:</w:t>
            </w:r>
          </w:p>
          <w:p w:rsidR="00DF36E2" w:rsidRPr="000C66E2" w:rsidRDefault="00DF36E2" w:rsidP="00DF36E2">
            <w:pPr>
              <w:pStyle w:val="Odsekzoznamu"/>
              <w:numPr>
                <w:ilvl w:val="0"/>
                <w:numId w:val="14"/>
              </w:numPr>
              <w:spacing w:before="120" w:after="0" w:line="240" w:lineRule="auto"/>
              <w:ind w:left="823" w:hanging="284"/>
              <w:rPr>
                <w:rFonts w:ascii="Times New Roman" w:hAnsi="Times New Roman"/>
                <w:sz w:val="24"/>
                <w:szCs w:val="24"/>
              </w:rPr>
            </w:pPr>
            <w:r w:rsidRPr="000C66E2">
              <w:rPr>
                <w:rFonts w:ascii="Times New Roman" w:hAnsi="Times New Roman"/>
                <w:sz w:val="24"/>
                <w:szCs w:val="24"/>
              </w:rPr>
              <w:t xml:space="preserve"> minimálne 60 % štandardného výstupu  na živočíšnu výrobu</w:t>
            </w:r>
          </w:p>
          <w:p w:rsidR="00DF36E2" w:rsidRPr="000C66E2" w:rsidRDefault="00DF36E2" w:rsidP="00DF36E2">
            <w:pPr>
              <w:pStyle w:val="Odsekzoznamu"/>
              <w:ind w:left="823" w:hanging="284"/>
              <w:rPr>
                <w:rFonts w:ascii="Times New Roman" w:hAnsi="Times New Roman"/>
                <w:sz w:val="24"/>
                <w:szCs w:val="24"/>
              </w:rPr>
            </w:pPr>
          </w:p>
          <w:p w:rsidR="00C01814" w:rsidRDefault="00DF36E2">
            <w:pPr>
              <w:pStyle w:val="Odsekzoznamu"/>
              <w:numPr>
                <w:ilvl w:val="0"/>
                <w:numId w:val="14"/>
              </w:numPr>
              <w:spacing w:before="120" w:after="0" w:line="240" w:lineRule="auto"/>
              <w:ind w:left="823" w:hanging="284"/>
              <w:rPr>
                <w:rFonts w:ascii="Times New Roman" w:hAnsi="Times New Roman"/>
                <w:sz w:val="24"/>
                <w:szCs w:val="24"/>
              </w:rPr>
            </w:pPr>
            <w:r w:rsidRPr="000C66E2">
              <w:rPr>
                <w:rFonts w:ascii="Times New Roman" w:hAnsi="Times New Roman"/>
                <w:sz w:val="24"/>
                <w:szCs w:val="24"/>
              </w:rPr>
              <w:t>minimálne 60 % štandardného výstupu na pestovanie ovocia a zeleniny v skleníkoch alebo fóliovníkoch, v sadoch alebo plantážach</w:t>
            </w:r>
          </w:p>
        </w:tc>
        <w:tc>
          <w:tcPr>
            <w:tcW w:w="2123" w:type="dxa"/>
            <w:vAlign w:val="center"/>
          </w:tcPr>
          <w:p w:rsidR="00BC23F5" w:rsidRPr="000C66E2" w:rsidRDefault="00BC23F5" w:rsidP="00DF36E2">
            <w:pPr>
              <w:spacing w:line="360" w:lineRule="auto"/>
              <w:jc w:val="center"/>
              <w:rPr>
                <w:rFonts w:ascii="Times New Roman" w:hAnsi="Times New Roman"/>
                <w:sz w:val="24"/>
                <w:szCs w:val="24"/>
              </w:rPr>
            </w:pPr>
          </w:p>
          <w:p w:rsidR="00DF36E2" w:rsidRPr="000C66E2" w:rsidRDefault="00DF36E2" w:rsidP="00DF36E2">
            <w:pPr>
              <w:spacing w:line="360" w:lineRule="auto"/>
              <w:jc w:val="center"/>
              <w:rPr>
                <w:rFonts w:ascii="Times New Roman" w:hAnsi="Times New Roman"/>
                <w:sz w:val="24"/>
                <w:szCs w:val="24"/>
              </w:rPr>
            </w:pPr>
            <w:r w:rsidRPr="000C66E2">
              <w:rPr>
                <w:rFonts w:ascii="Times New Roman" w:hAnsi="Times New Roman"/>
                <w:sz w:val="24"/>
                <w:szCs w:val="24"/>
              </w:rPr>
              <w:t>8</w:t>
            </w:r>
          </w:p>
          <w:p w:rsidR="00BC23F5" w:rsidRPr="000C66E2" w:rsidRDefault="00BC23F5" w:rsidP="00DF36E2">
            <w:pPr>
              <w:spacing w:line="360" w:lineRule="auto"/>
              <w:jc w:val="center"/>
              <w:rPr>
                <w:rFonts w:ascii="Times New Roman" w:hAnsi="Times New Roman"/>
                <w:sz w:val="24"/>
                <w:szCs w:val="24"/>
              </w:rPr>
            </w:pPr>
          </w:p>
          <w:p w:rsidR="00DF36E2" w:rsidRPr="000C66E2" w:rsidRDefault="00DF36E2" w:rsidP="00DF36E2">
            <w:pPr>
              <w:jc w:val="center"/>
              <w:rPr>
                <w:rFonts w:ascii="Times New Roman" w:hAnsi="Times New Roman"/>
                <w:sz w:val="24"/>
                <w:szCs w:val="24"/>
              </w:rPr>
            </w:pPr>
            <w:r w:rsidRPr="000C66E2">
              <w:rPr>
                <w:rFonts w:ascii="Times New Roman" w:hAnsi="Times New Roman"/>
                <w:sz w:val="24"/>
                <w:szCs w:val="24"/>
              </w:rPr>
              <w:t>6</w:t>
            </w:r>
          </w:p>
        </w:tc>
        <w:tc>
          <w:tcPr>
            <w:tcW w:w="2303" w:type="dxa"/>
            <w:vAlign w:val="center"/>
          </w:tcPr>
          <w:p w:rsidR="00DF36E2" w:rsidRPr="000C66E2" w:rsidRDefault="00DF36E2" w:rsidP="000A328D">
            <w:pPr>
              <w:rPr>
                <w:rFonts w:ascii="Times New Roman" w:hAnsi="Times New Roman"/>
                <w:sz w:val="24"/>
                <w:szCs w:val="24"/>
              </w:rPr>
            </w:pPr>
            <w:r w:rsidRPr="000C66E2">
              <w:rPr>
                <w:rFonts w:ascii="Times New Roman" w:hAnsi="Times New Roman"/>
                <w:sz w:val="24"/>
                <w:szCs w:val="24"/>
              </w:rPr>
              <w:t>V prípade že sa  60 % dosiahne za obidve kategórie žiadateľ získa počet bodov vypočítaný váženým aritmetickým priemerom.</w:t>
            </w:r>
          </w:p>
        </w:tc>
      </w:tr>
      <w:tr w:rsidR="00DF36E2" w:rsidRPr="000C66E2" w:rsidTr="00BC23F5">
        <w:tc>
          <w:tcPr>
            <w:tcW w:w="675"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4.</w:t>
            </w:r>
          </w:p>
        </w:tc>
        <w:tc>
          <w:tcPr>
            <w:tcW w:w="4111" w:type="dxa"/>
            <w:vAlign w:val="center"/>
          </w:tcPr>
          <w:p w:rsidR="001E52A0" w:rsidRPr="000C66E2" w:rsidRDefault="00DF36E2">
            <w:pPr>
              <w:rPr>
                <w:rFonts w:ascii="Times New Roman" w:hAnsi="Times New Roman"/>
                <w:sz w:val="24"/>
                <w:szCs w:val="24"/>
              </w:rPr>
            </w:pPr>
            <w:r w:rsidRPr="000C66E2">
              <w:rPr>
                <w:rFonts w:ascii="Times New Roman" w:hAnsi="Times New Roman"/>
                <w:sz w:val="24"/>
                <w:szCs w:val="24"/>
              </w:rPr>
              <w:t>Žiadateľ bude  v žiadosti deklarovať dosiahnutie štandardného výstupu viac ako 25 000 EUR</w:t>
            </w:r>
          </w:p>
        </w:tc>
        <w:tc>
          <w:tcPr>
            <w:tcW w:w="2123" w:type="dxa"/>
            <w:vAlign w:val="center"/>
          </w:tcPr>
          <w:p w:rsidR="00DF36E2" w:rsidRPr="000C66E2" w:rsidRDefault="00DF36E2" w:rsidP="00DF36E2">
            <w:pPr>
              <w:jc w:val="center"/>
              <w:rPr>
                <w:rFonts w:ascii="Times New Roman" w:hAnsi="Times New Roman"/>
                <w:sz w:val="24"/>
                <w:szCs w:val="24"/>
              </w:rPr>
            </w:pPr>
            <w:r w:rsidRPr="000C66E2">
              <w:rPr>
                <w:rFonts w:ascii="Times New Roman" w:hAnsi="Times New Roman"/>
                <w:sz w:val="24"/>
                <w:szCs w:val="24"/>
              </w:rPr>
              <w:t>5</w:t>
            </w:r>
          </w:p>
        </w:tc>
        <w:tc>
          <w:tcPr>
            <w:tcW w:w="2303" w:type="dxa"/>
            <w:vAlign w:val="center"/>
          </w:tcPr>
          <w:p w:rsidR="00DF36E2" w:rsidRPr="000C66E2" w:rsidRDefault="00DF36E2" w:rsidP="00DF36E2">
            <w:pPr>
              <w:pStyle w:val="Textpoznmkypodiarou"/>
              <w:spacing w:before="120"/>
              <w:rPr>
                <w:rFonts w:ascii="Times New Roman" w:hAnsi="Times New Roman"/>
                <w:sz w:val="24"/>
                <w:szCs w:val="24"/>
              </w:rPr>
            </w:pPr>
          </w:p>
        </w:tc>
      </w:tr>
      <w:tr w:rsidR="00DF36E2" w:rsidRPr="000C66E2" w:rsidTr="00BC23F5">
        <w:tc>
          <w:tcPr>
            <w:tcW w:w="675"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5.</w:t>
            </w:r>
          </w:p>
        </w:tc>
        <w:tc>
          <w:tcPr>
            <w:tcW w:w="4111" w:type="dxa"/>
            <w:vAlign w:val="center"/>
          </w:tcPr>
          <w:p w:rsidR="00DF36E2" w:rsidRPr="000C66E2" w:rsidRDefault="00DF36E2" w:rsidP="000A328D">
            <w:pPr>
              <w:rPr>
                <w:rFonts w:ascii="Times New Roman" w:hAnsi="Times New Roman"/>
                <w:bCs/>
                <w:color w:val="000000"/>
                <w:sz w:val="24"/>
                <w:szCs w:val="24"/>
              </w:rPr>
            </w:pPr>
            <w:r w:rsidRPr="000C66E2">
              <w:rPr>
                <w:rFonts w:ascii="Times New Roman" w:hAnsi="Times New Roman"/>
                <w:bCs/>
                <w:color w:val="000000"/>
                <w:sz w:val="24"/>
                <w:szCs w:val="24"/>
              </w:rPr>
              <w:t>Žiadateľ má:</w:t>
            </w:r>
          </w:p>
          <w:p w:rsidR="00DF36E2" w:rsidRPr="000C66E2" w:rsidRDefault="00DF36E2" w:rsidP="00DF36E2">
            <w:pPr>
              <w:pStyle w:val="Odsekzoznamu"/>
              <w:numPr>
                <w:ilvl w:val="1"/>
                <w:numId w:val="15"/>
              </w:numPr>
              <w:spacing w:before="120" w:after="120" w:line="240" w:lineRule="auto"/>
              <w:ind w:left="823" w:hanging="284"/>
              <w:rPr>
                <w:rFonts w:ascii="Times New Roman" w:hAnsi="Times New Roman"/>
                <w:bCs/>
                <w:color w:val="000000"/>
                <w:sz w:val="24"/>
                <w:szCs w:val="24"/>
              </w:rPr>
            </w:pPr>
            <w:r w:rsidRPr="000C66E2">
              <w:rPr>
                <w:rFonts w:ascii="Times New Roman" w:hAnsi="Times New Roman"/>
                <w:bCs/>
                <w:color w:val="000000"/>
                <w:sz w:val="24"/>
                <w:szCs w:val="24"/>
              </w:rPr>
              <w:t>vysokoškolské vzdelanie poľnohospodárskeho, veterinárneho  alebo potravinárskeho zamerania</w:t>
            </w:r>
          </w:p>
          <w:p w:rsidR="00DF36E2" w:rsidRPr="000C66E2" w:rsidRDefault="00DF36E2" w:rsidP="00DF36E2">
            <w:pPr>
              <w:pStyle w:val="Odsekzoznamu"/>
              <w:numPr>
                <w:ilvl w:val="1"/>
                <w:numId w:val="15"/>
              </w:numPr>
              <w:spacing w:before="120" w:after="120" w:line="240" w:lineRule="auto"/>
              <w:ind w:left="823" w:hanging="284"/>
              <w:rPr>
                <w:rFonts w:ascii="Times New Roman" w:hAnsi="Times New Roman"/>
                <w:bCs/>
                <w:color w:val="000000"/>
                <w:sz w:val="24"/>
                <w:szCs w:val="24"/>
              </w:rPr>
            </w:pPr>
            <w:r w:rsidRPr="000C66E2">
              <w:rPr>
                <w:rFonts w:ascii="Times New Roman" w:hAnsi="Times New Roman"/>
                <w:bCs/>
                <w:color w:val="000000"/>
                <w:sz w:val="24"/>
                <w:szCs w:val="24"/>
              </w:rPr>
              <w:t>stredoškolské vzdelanie poľnohospodárskeho alebo potravinárskeho zamerania s maturitou alebo bez maturity</w:t>
            </w:r>
          </w:p>
          <w:p w:rsidR="00DF36E2" w:rsidRPr="000C66E2" w:rsidRDefault="00DF36E2" w:rsidP="00DF36E2">
            <w:pPr>
              <w:pStyle w:val="Odsekzoznamu"/>
              <w:numPr>
                <w:ilvl w:val="1"/>
                <w:numId w:val="15"/>
              </w:numPr>
              <w:spacing w:before="120" w:after="120" w:line="240" w:lineRule="auto"/>
              <w:ind w:left="823" w:hanging="284"/>
              <w:rPr>
                <w:rFonts w:ascii="Times New Roman" w:hAnsi="Times New Roman"/>
                <w:sz w:val="24"/>
                <w:szCs w:val="24"/>
              </w:rPr>
            </w:pPr>
            <w:r w:rsidRPr="000C66E2">
              <w:rPr>
                <w:rFonts w:ascii="Times New Roman" w:hAnsi="Times New Roman"/>
                <w:bCs/>
                <w:color w:val="000000"/>
                <w:sz w:val="24"/>
                <w:szCs w:val="24"/>
              </w:rPr>
              <w:t xml:space="preserve"> nemá vzdelanie poľnohospodárskeho alebo potravinárskeho zamerania</w:t>
            </w:r>
          </w:p>
        </w:tc>
        <w:tc>
          <w:tcPr>
            <w:tcW w:w="2123" w:type="dxa"/>
            <w:vAlign w:val="center"/>
          </w:tcPr>
          <w:p w:rsidR="00C01814" w:rsidRDefault="00DF36E2">
            <w:pPr>
              <w:rPr>
                <w:rFonts w:ascii="Times New Roman" w:hAnsi="Times New Roman"/>
                <w:sz w:val="24"/>
                <w:szCs w:val="24"/>
              </w:rPr>
            </w:pPr>
            <w:r w:rsidRPr="000C66E2">
              <w:rPr>
                <w:rFonts w:ascii="Times New Roman" w:hAnsi="Times New Roman"/>
                <w:sz w:val="24"/>
                <w:szCs w:val="24"/>
              </w:rPr>
              <w:t xml:space="preserve"> </w:t>
            </w:r>
          </w:p>
          <w:p w:rsidR="00BC23F5" w:rsidRPr="000C66E2" w:rsidRDefault="00DF36E2" w:rsidP="00DF36E2">
            <w:pPr>
              <w:jc w:val="center"/>
              <w:rPr>
                <w:rFonts w:ascii="Times New Roman" w:hAnsi="Times New Roman"/>
                <w:sz w:val="24"/>
                <w:szCs w:val="24"/>
              </w:rPr>
            </w:pPr>
            <w:r w:rsidRPr="000C66E2">
              <w:rPr>
                <w:rFonts w:ascii="Times New Roman" w:hAnsi="Times New Roman"/>
                <w:sz w:val="24"/>
                <w:szCs w:val="24"/>
              </w:rPr>
              <w:t>21</w:t>
            </w:r>
          </w:p>
          <w:p w:rsidR="00BC23F5" w:rsidRPr="000C66E2" w:rsidRDefault="00BC23F5" w:rsidP="00DF36E2">
            <w:pPr>
              <w:jc w:val="center"/>
              <w:rPr>
                <w:rFonts w:ascii="Times New Roman" w:hAnsi="Times New Roman"/>
                <w:sz w:val="24"/>
                <w:szCs w:val="24"/>
              </w:rPr>
            </w:pPr>
          </w:p>
          <w:p w:rsidR="00DF36E2" w:rsidRPr="000C66E2" w:rsidRDefault="00DF36E2" w:rsidP="00DF36E2">
            <w:pPr>
              <w:jc w:val="center"/>
              <w:rPr>
                <w:rFonts w:ascii="Times New Roman" w:hAnsi="Times New Roman"/>
                <w:sz w:val="24"/>
                <w:szCs w:val="24"/>
              </w:rPr>
            </w:pPr>
            <w:r w:rsidRPr="000C66E2">
              <w:rPr>
                <w:rFonts w:ascii="Times New Roman" w:hAnsi="Times New Roman"/>
                <w:sz w:val="24"/>
                <w:szCs w:val="24"/>
              </w:rPr>
              <w:t>18</w:t>
            </w:r>
          </w:p>
          <w:p w:rsidR="00DF36E2" w:rsidRPr="000C66E2" w:rsidRDefault="00DF36E2" w:rsidP="00DF36E2">
            <w:pPr>
              <w:jc w:val="center"/>
              <w:rPr>
                <w:rFonts w:ascii="Times New Roman" w:hAnsi="Times New Roman"/>
                <w:sz w:val="24"/>
                <w:szCs w:val="24"/>
              </w:rPr>
            </w:pPr>
          </w:p>
          <w:p w:rsidR="00DF36E2" w:rsidRPr="000C66E2" w:rsidRDefault="00DF36E2" w:rsidP="00DF36E2">
            <w:pPr>
              <w:jc w:val="center"/>
              <w:rPr>
                <w:rFonts w:ascii="Times New Roman" w:hAnsi="Times New Roman"/>
                <w:sz w:val="24"/>
                <w:szCs w:val="24"/>
              </w:rPr>
            </w:pPr>
            <w:r w:rsidRPr="000C66E2">
              <w:rPr>
                <w:rFonts w:ascii="Times New Roman" w:hAnsi="Times New Roman"/>
                <w:sz w:val="24"/>
                <w:szCs w:val="24"/>
              </w:rPr>
              <w:t>15</w:t>
            </w:r>
          </w:p>
        </w:tc>
        <w:tc>
          <w:tcPr>
            <w:tcW w:w="2303" w:type="dxa"/>
            <w:vAlign w:val="center"/>
          </w:tcPr>
          <w:p w:rsidR="00DF36E2" w:rsidRPr="000C66E2" w:rsidRDefault="00DF36E2" w:rsidP="000A328D">
            <w:pPr>
              <w:rPr>
                <w:rFonts w:ascii="Times New Roman" w:hAnsi="Times New Roman"/>
                <w:sz w:val="24"/>
                <w:szCs w:val="24"/>
              </w:rPr>
            </w:pPr>
            <w:r w:rsidRPr="000C66E2">
              <w:rPr>
                <w:rFonts w:ascii="Times New Roman" w:hAnsi="Times New Roman"/>
                <w:sz w:val="24"/>
                <w:szCs w:val="24"/>
              </w:rPr>
              <w:t xml:space="preserve">Maximálny počet bodov je 21 </w:t>
            </w:r>
          </w:p>
        </w:tc>
      </w:tr>
      <w:tr w:rsidR="00DF36E2" w:rsidRPr="000C66E2" w:rsidTr="00BC23F5">
        <w:tc>
          <w:tcPr>
            <w:tcW w:w="675"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6.</w:t>
            </w:r>
          </w:p>
        </w:tc>
        <w:tc>
          <w:tcPr>
            <w:tcW w:w="4111" w:type="dxa"/>
            <w:vAlign w:val="center"/>
          </w:tcPr>
          <w:p w:rsidR="00DF36E2" w:rsidRPr="000C66E2" w:rsidRDefault="00DF36E2" w:rsidP="000A328D">
            <w:pPr>
              <w:rPr>
                <w:rFonts w:ascii="Times New Roman" w:hAnsi="Times New Roman"/>
                <w:sz w:val="24"/>
                <w:szCs w:val="24"/>
              </w:rPr>
            </w:pPr>
            <w:r w:rsidRPr="000C66E2">
              <w:rPr>
                <w:rFonts w:ascii="Times New Roman" w:hAnsi="Times New Roman"/>
                <w:sz w:val="24"/>
                <w:szCs w:val="24"/>
              </w:rPr>
              <w:t>Žiadateľ sa zaviaže, že počas nasledujúcich troch rokov po schválení žiadosti zamestná na trvalý pracovný pomer na  celý úväzok (vrátane seba):</w:t>
            </w:r>
          </w:p>
          <w:p w:rsidR="00DF36E2" w:rsidRPr="000C66E2" w:rsidRDefault="00DF36E2" w:rsidP="00DF36E2">
            <w:pPr>
              <w:pStyle w:val="Odsekzoznamu"/>
              <w:numPr>
                <w:ilvl w:val="0"/>
                <w:numId w:val="13"/>
              </w:numPr>
              <w:spacing w:before="120" w:after="0" w:line="240" w:lineRule="auto"/>
              <w:ind w:left="823" w:hanging="284"/>
              <w:rPr>
                <w:rFonts w:ascii="Times New Roman" w:hAnsi="Times New Roman"/>
                <w:sz w:val="24"/>
                <w:szCs w:val="24"/>
              </w:rPr>
            </w:pPr>
            <w:r w:rsidRPr="000C66E2">
              <w:rPr>
                <w:rFonts w:ascii="Times New Roman" w:hAnsi="Times New Roman"/>
                <w:sz w:val="24"/>
                <w:szCs w:val="24"/>
              </w:rPr>
              <w:t>dvoch  a viac pracovníkov</w:t>
            </w:r>
          </w:p>
          <w:p w:rsidR="00DF36E2" w:rsidRPr="000C66E2" w:rsidRDefault="00DF36E2" w:rsidP="00DF36E2">
            <w:pPr>
              <w:pStyle w:val="Odsekzoznamu"/>
              <w:numPr>
                <w:ilvl w:val="0"/>
                <w:numId w:val="13"/>
              </w:numPr>
              <w:spacing w:before="120" w:after="0" w:line="240" w:lineRule="auto"/>
              <w:ind w:left="823" w:hanging="284"/>
              <w:rPr>
                <w:rFonts w:ascii="Times New Roman" w:hAnsi="Times New Roman"/>
                <w:sz w:val="24"/>
                <w:szCs w:val="24"/>
              </w:rPr>
            </w:pPr>
            <w:r w:rsidRPr="000C66E2">
              <w:rPr>
                <w:rFonts w:ascii="Times New Roman" w:hAnsi="Times New Roman"/>
                <w:sz w:val="24"/>
                <w:szCs w:val="24"/>
              </w:rPr>
              <w:t>jedného pracovníka</w:t>
            </w:r>
          </w:p>
          <w:p w:rsidR="00C01814" w:rsidRDefault="00DF36E2">
            <w:pPr>
              <w:pStyle w:val="Odsekzoznamu"/>
              <w:numPr>
                <w:ilvl w:val="0"/>
                <w:numId w:val="13"/>
              </w:numPr>
              <w:spacing w:before="120" w:after="0" w:line="240" w:lineRule="auto"/>
              <w:ind w:left="823" w:hanging="284"/>
              <w:rPr>
                <w:rFonts w:ascii="Times New Roman" w:hAnsi="Times New Roman"/>
                <w:sz w:val="24"/>
                <w:szCs w:val="24"/>
              </w:rPr>
            </w:pPr>
            <w:r w:rsidRPr="000C66E2">
              <w:rPr>
                <w:rFonts w:ascii="Times New Roman" w:hAnsi="Times New Roman"/>
                <w:sz w:val="24"/>
                <w:szCs w:val="24"/>
              </w:rPr>
              <w:t>žiadneho pracovníka</w:t>
            </w:r>
          </w:p>
        </w:tc>
        <w:tc>
          <w:tcPr>
            <w:tcW w:w="2123" w:type="dxa"/>
            <w:vAlign w:val="center"/>
          </w:tcPr>
          <w:p w:rsidR="00DF36E2" w:rsidRPr="000C66E2" w:rsidRDefault="00DF36E2" w:rsidP="00DF36E2">
            <w:pPr>
              <w:jc w:val="center"/>
              <w:rPr>
                <w:rFonts w:ascii="Times New Roman" w:hAnsi="Times New Roman"/>
                <w:sz w:val="24"/>
                <w:szCs w:val="24"/>
              </w:rPr>
            </w:pPr>
          </w:p>
          <w:p w:rsidR="00DF36E2" w:rsidRPr="000C66E2" w:rsidRDefault="00DF36E2" w:rsidP="00DF36E2">
            <w:pPr>
              <w:jc w:val="center"/>
              <w:rPr>
                <w:rFonts w:ascii="Times New Roman" w:hAnsi="Times New Roman"/>
                <w:sz w:val="24"/>
                <w:szCs w:val="24"/>
              </w:rPr>
            </w:pPr>
          </w:p>
          <w:p w:rsidR="00BC23F5" w:rsidRPr="000C66E2" w:rsidRDefault="00BC23F5" w:rsidP="00DF36E2">
            <w:pPr>
              <w:jc w:val="center"/>
              <w:rPr>
                <w:rFonts w:ascii="Times New Roman" w:hAnsi="Times New Roman"/>
                <w:sz w:val="24"/>
                <w:szCs w:val="24"/>
              </w:rPr>
            </w:pPr>
          </w:p>
          <w:p w:rsidR="00C01814" w:rsidRDefault="00DF36E2">
            <w:pPr>
              <w:spacing w:after="0"/>
              <w:jc w:val="center"/>
              <w:rPr>
                <w:rFonts w:ascii="Times New Roman" w:hAnsi="Times New Roman"/>
                <w:sz w:val="24"/>
                <w:szCs w:val="24"/>
              </w:rPr>
            </w:pPr>
            <w:r w:rsidRPr="000C66E2">
              <w:rPr>
                <w:rFonts w:ascii="Times New Roman" w:hAnsi="Times New Roman"/>
                <w:sz w:val="24"/>
                <w:szCs w:val="24"/>
              </w:rPr>
              <w:t>20</w:t>
            </w:r>
          </w:p>
          <w:p w:rsidR="00C01814" w:rsidRDefault="00DF36E2">
            <w:pPr>
              <w:spacing w:after="0"/>
              <w:jc w:val="center"/>
              <w:rPr>
                <w:rFonts w:ascii="Times New Roman" w:hAnsi="Times New Roman"/>
                <w:sz w:val="24"/>
                <w:szCs w:val="24"/>
              </w:rPr>
            </w:pPr>
            <w:r w:rsidRPr="000C66E2">
              <w:rPr>
                <w:rFonts w:ascii="Times New Roman" w:hAnsi="Times New Roman"/>
                <w:sz w:val="24"/>
                <w:szCs w:val="24"/>
              </w:rPr>
              <w:t>18</w:t>
            </w:r>
          </w:p>
          <w:p w:rsidR="00C01814" w:rsidRDefault="00DF36E2">
            <w:pPr>
              <w:spacing w:after="0"/>
              <w:jc w:val="center"/>
              <w:rPr>
                <w:rFonts w:ascii="Times New Roman" w:hAnsi="Times New Roman"/>
                <w:sz w:val="24"/>
                <w:szCs w:val="24"/>
              </w:rPr>
            </w:pPr>
            <w:r w:rsidRPr="000C66E2">
              <w:rPr>
                <w:rFonts w:ascii="Times New Roman" w:hAnsi="Times New Roman"/>
                <w:sz w:val="24"/>
                <w:szCs w:val="24"/>
              </w:rPr>
              <w:t>13</w:t>
            </w:r>
          </w:p>
        </w:tc>
        <w:tc>
          <w:tcPr>
            <w:tcW w:w="2303" w:type="dxa"/>
            <w:vAlign w:val="center"/>
          </w:tcPr>
          <w:p w:rsidR="00DF36E2" w:rsidRPr="000C66E2" w:rsidRDefault="00DF36E2" w:rsidP="000A328D">
            <w:pPr>
              <w:rPr>
                <w:rFonts w:ascii="Times New Roman" w:hAnsi="Times New Roman"/>
                <w:sz w:val="24"/>
                <w:szCs w:val="24"/>
              </w:rPr>
            </w:pPr>
            <w:r w:rsidRPr="000C66E2">
              <w:rPr>
                <w:rFonts w:ascii="Times New Roman" w:hAnsi="Times New Roman"/>
                <w:sz w:val="24"/>
                <w:szCs w:val="24"/>
              </w:rPr>
              <w:t>Spôsob uplatňovania bude uvedený v zmluve o NFP. Maximálny počet bodov je 20.</w:t>
            </w:r>
          </w:p>
        </w:tc>
      </w:tr>
      <w:tr w:rsidR="00DF36E2" w:rsidRPr="000C66E2" w:rsidTr="00BC23F5">
        <w:tc>
          <w:tcPr>
            <w:tcW w:w="675"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7.</w:t>
            </w:r>
          </w:p>
        </w:tc>
        <w:tc>
          <w:tcPr>
            <w:tcW w:w="4111" w:type="dxa"/>
          </w:tcPr>
          <w:p w:rsidR="001E52A0" w:rsidRPr="000C66E2" w:rsidRDefault="00DF36E2">
            <w:pPr>
              <w:rPr>
                <w:rFonts w:ascii="Times New Roman" w:hAnsi="Times New Roman"/>
                <w:b/>
                <w:bCs/>
                <w:sz w:val="24"/>
                <w:szCs w:val="24"/>
              </w:rPr>
            </w:pPr>
            <w:r w:rsidRPr="000C66E2">
              <w:rPr>
                <w:rFonts w:ascii="Times New Roman" w:hAnsi="Times New Roman"/>
                <w:sz w:val="24"/>
                <w:szCs w:val="24"/>
              </w:rPr>
              <w:t xml:space="preserve">Žiadateľ bol počas posledných troch rokov pred podaním žiadosti o NFP   minimálne 2 roky vedený v evidencii </w:t>
            </w:r>
            <w:r w:rsidRPr="000C66E2">
              <w:rPr>
                <w:rFonts w:ascii="Times New Roman" w:hAnsi="Times New Roman"/>
                <w:sz w:val="24"/>
                <w:szCs w:val="24"/>
              </w:rPr>
              <w:lastRenderedPageBreak/>
              <w:t>nezamestnaných alebo na materskej alebo rodičovskej dovolenke.</w:t>
            </w:r>
          </w:p>
        </w:tc>
        <w:tc>
          <w:tcPr>
            <w:tcW w:w="2123" w:type="dxa"/>
            <w:vAlign w:val="center"/>
          </w:tcPr>
          <w:p w:rsidR="00DF36E2" w:rsidRPr="000C66E2" w:rsidRDefault="00DF36E2" w:rsidP="00DF36E2">
            <w:pPr>
              <w:jc w:val="center"/>
              <w:rPr>
                <w:rFonts w:ascii="Times New Roman" w:hAnsi="Times New Roman"/>
                <w:sz w:val="24"/>
                <w:szCs w:val="24"/>
              </w:rPr>
            </w:pPr>
            <w:r w:rsidRPr="000C66E2">
              <w:rPr>
                <w:rFonts w:ascii="Times New Roman" w:hAnsi="Times New Roman"/>
                <w:sz w:val="24"/>
                <w:szCs w:val="24"/>
              </w:rPr>
              <w:lastRenderedPageBreak/>
              <w:t>8</w:t>
            </w:r>
          </w:p>
        </w:tc>
        <w:tc>
          <w:tcPr>
            <w:tcW w:w="2303" w:type="dxa"/>
            <w:vAlign w:val="center"/>
          </w:tcPr>
          <w:p w:rsidR="00C01814" w:rsidRDefault="00DF36E2">
            <w:pPr>
              <w:shd w:val="clear" w:color="auto" w:fill="FFFFFF" w:themeFill="background1"/>
              <w:rPr>
                <w:rFonts w:ascii="Times New Roman" w:hAnsi="Times New Roman"/>
                <w:sz w:val="24"/>
                <w:szCs w:val="24"/>
              </w:rPr>
            </w:pPr>
            <w:r w:rsidRPr="000C66E2">
              <w:rPr>
                <w:rFonts w:ascii="Times New Roman" w:hAnsi="Times New Roman"/>
                <w:sz w:val="24"/>
                <w:szCs w:val="24"/>
              </w:rPr>
              <w:t xml:space="preserve">Spôsob uplatňovania  - predloženie povinnej prílohy len </w:t>
            </w:r>
            <w:r w:rsidRPr="000C66E2">
              <w:rPr>
                <w:rFonts w:ascii="Times New Roman" w:hAnsi="Times New Roman"/>
                <w:sz w:val="24"/>
                <w:szCs w:val="24"/>
              </w:rPr>
              <w:lastRenderedPageBreak/>
              <w:t>na jedno z kritérií 7</w:t>
            </w:r>
            <w:r w:rsidR="00863DB0" w:rsidRPr="000C66E2">
              <w:rPr>
                <w:rFonts w:ascii="Times New Roman" w:hAnsi="Times New Roman"/>
                <w:sz w:val="24"/>
                <w:szCs w:val="24"/>
              </w:rPr>
              <w:t xml:space="preserve"> alebo 9.</w:t>
            </w:r>
          </w:p>
        </w:tc>
      </w:tr>
      <w:tr w:rsidR="00DF36E2" w:rsidRPr="000C66E2" w:rsidTr="00BC23F5">
        <w:tc>
          <w:tcPr>
            <w:tcW w:w="675"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lastRenderedPageBreak/>
              <w:t>8.</w:t>
            </w:r>
          </w:p>
        </w:tc>
        <w:tc>
          <w:tcPr>
            <w:tcW w:w="4111" w:type="dxa"/>
            <w:vAlign w:val="center"/>
          </w:tcPr>
          <w:p w:rsidR="001E52A0" w:rsidRPr="000C66E2" w:rsidRDefault="00DF36E2">
            <w:pPr>
              <w:rPr>
                <w:rFonts w:ascii="Times New Roman" w:hAnsi="Times New Roman"/>
                <w:sz w:val="24"/>
                <w:szCs w:val="24"/>
              </w:rPr>
            </w:pPr>
            <w:r w:rsidRPr="000C66E2">
              <w:rPr>
                <w:rFonts w:ascii="Times New Roman" w:hAnsi="Times New Roman"/>
                <w:sz w:val="24"/>
                <w:szCs w:val="24"/>
              </w:rPr>
              <w:t xml:space="preserve">Žiadateľ sa vo svojom podnikateľskom pláne resp. v žiadosti </w:t>
            </w:r>
            <w:r w:rsidRPr="000C66E2">
              <w:rPr>
                <w:rFonts w:ascii="Times New Roman" w:hAnsi="Times New Roman"/>
                <w:bCs/>
                <w:sz w:val="24"/>
                <w:szCs w:val="24"/>
              </w:rPr>
              <w:t xml:space="preserve"> zaviaže podnikať  v rámci </w:t>
            </w:r>
            <w:r w:rsidRPr="000C66E2">
              <w:rPr>
                <w:rFonts w:ascii="Times New Roman" w:hAnsi="Times New Roman"/>
                <w:sz w:val="24"/>
                <w:szCs w:val="24"/>
              </w:rPr>
              <w:t xml:space="preserve">ekologického poľnohospodárstva a zaregistrovať sa do ekologického poľnohospodárstva v rámci celej živočíšnej výroby a špecializovanej výroby, z ktorej počíta predpokladaný štandardný výstup  a to do dňa  realizovania projektu a požiadania o druhú platbu  </w:t>
            </w:r>
          </w:p>
        </w:tc>
        <w:tc>
          <w:tcPr>
            <w:tcW w:w="2123" w:type="dxa"/>
            <w:vAlign w:val="center"/>
          </w:tcPr>
          <w:p w:rsidR="00DF36E2" w:rsidRPr="000C66E2" w:rsidRDefault="00DF36E2" w:rsidP="00DF36E2">
            <w:pPr>
              <w:jc w:val="center"/>
              <w:rPr>
                <w:rFonts w:ascii="Times New Roman" w:hAnsi="Times New Roman"/>
                <w:sz w:val="24"/>
                <w:szCs w:val="24"/>
              </w:rPr>
            </w:pPr>
            <w:r w:rsidRPr="000C66E2">
              <w:rPr>
                <w:rFonts w:ascii="Times New Roman" w:hAnsi="Times New Roman"/>
                <w:sz w:val="24"/>
                <w:szCs w:val="24"/>
              </w:rPr>
              <w:t>3</w:t>
            </w:r>
          </w:p>
        </w:tc>
        <w:tc>
          <w:tcPr>
            <w:tcW w:w="2303" w:type="dxa"/>
            <w:vAlign w:val="center"/>
          </w:tcPr>
          <w:p w:rsidR="00DF36E2" w:rsidRPr="000C66E2" w:rsidRDefault="00DF36E2" w:rsidP="000A328D">
            <w:pPr>
              <w:rPr>
                <w:rFonts w:ascii="Times New Roman" w:hAnsi="Times New Roman"/>
                <w:sz w:val="24"/>
                <w:szCs w:val="24"/>
              </w:rPr>
            </w:pPr>
          </w:p>
        </w:tc>
      </w:tr>
      <w:tr w:rsidR="00DF36E2" w:rsidRPr="000C66E2" w:rsidTr="00BC23F5">
        <w:tc>
          <w:tcPr>
            <w:tcW w:w="675" w:type="dxa"/>
            <w:vAlign w:val="center"/>
          </w:tcPr>
          <w:p w:rsidR="00DF36E2" w:rsidRPr="000C66E2" w:rsidRDefault="00DF36E2" w:rsidP="00DF36E2">
            <w:pPr>
              <w:jc w:val="center"/>
              <w:rPr>
                <w:rFonts w:ascii="Times New Roman" w:hAnsi="Times New Roman"/>
                <w:b/>
                <w:sz w:val="24"/>
                <w:szCs w:val="24"/>
              </w:rPr>
            </w:pPr>
            <w:r w:rsidRPr="000C66E2">
              <w:rPr>
                <w:rFonts w:ascii="Times New Roman" w:hAnsi="Times New Roman"/>
                <w:b/>
                <w:sz w:val="24"/>
                <w:szCs w:val="24"/>
              </w:rPr>
              <w:t>9.</w:t>
            </w:r>
          </w:p>
        </w:tc>
        <w:tc>
          <w:tcPr>
            <w:tcW w:w="4111" w:type="dxa"/>
            <w:vAlign w:val="center"/>
          </w:tcPr>
          <w:p w:rsidR="00DF36E2" w:rsidRPr="000C66E2" w:rsidRDefault="00DF36E2" w:rsidP="000A328D">
            <w:pPr>
              <w:rPr>
                <w:rFonts w:ascii="Times New Roman" w:hAnsi="Times New Roman"/>
                <w:sz w:val="24"/>
                <w:szCs w:val="24"/>
              </w:rPr>
            </w:pPr>
            <w:r w:rsidRPr="000C66E2">
              <w:rPr>
                <w:rFonts w:ascii="Times New Roman" w:hAnsi="Times New Roman"/>
                <w:sz w:val="24"/>
                <w:szCs w:val="24"/>
              </w:rPr>
              <w:t xml:space="preserve">Žiadateľ úspešne ukončil denné učňovské, stredoškolské alebo vysokoškolské štúdium poľnohospodárskeho, potravinárskeho alebo veterinárneho zamerania v predchádzajúcom  alebo danom roku ako bola vyhlásená výzva </w:t>
            </w:r>
          </w:p>
          <w:p w:rsidR="001E52A0" w:rsidRPr="000C66E2" w:rsidRDefault="00DF36E2">
            <w:pPr>
              <w:rPr>
                <w:rFonts w:ascii="Times New Roman" w:hAnsi="Times New Roman"/>
                <w:sz w:val="24"/>
                <w:szCs w:val="24"/>
              </w:rPr>
            </w:pPr>
            <w:r w:rsidRPr="000C66E2">
              <w:rPr>
                <w:rFonts w:ascii="Times New Roman" w:hAnsi="Times New Roman"/>
                <w:sz w:val="24"/>
                <w:szCs w:val="24"/>
              </w:rPr>
              <w:t>(tzn.  je čerstvým absolventom).</w:t>
            </w:r>
          </w:p>
        </w:tc>
        <w:tc>
          <w:tcPr>
            <w:tcW w:w="2123" w:type="dxa"/>
            <w:vAlign w:val="center"/>
          </w:tcPr>
          <w:p w:rsidR="00DF36E2" w:rsidRPr="000C66E2" w:rsidRDefault="00DF36E2" w:rsidP="00DF36E2">
            <w:pPr>
              <w:jc w:val="center"/>
              <w:rPr>
                <w:rFonts w:ascii="Times New Roman" w:hAnsi="Times New Roman"/>
                <w:sz w:val="24"/>
                <w:szCs w:val="24"/>
              </w:rPr>
            </w:pPr>
            <w:r w:rsidRPr="000C66E2">
              <w:rPr>
                <w:rFonts w:ascii="Times New Roman" w:hAnsi="Times New Roman"/>
                <w:sz w:val="24"/>
                <w:szCs w:val="24"/>
              </w:rPr>
              <w:t>4</w:t>
            </w:r>
          </w:p>
        </w:tc>
        <w:tc>
          <w:tcPr>
            <w:tcW w:w="2303" w:type="dxa"/>
          </w:tcPr>
          <w:p w:rsidR="001E52A0" w:rsidRPr="000C66E2" w:rsidRDefault="00DF36E2">
            <w:pPr>
              <w:rPr>
                <w:rFonts w:ascii="Times New Roman" w:hAnsi="Times New Roman"/>
                <w:sz w:val="24"/>
                <w:szCs w:val="24"/>
              </w:rPr>
            </w:pPr>
            <w:r w:rsidRPr="000C66E2">
              <w:rPr>
                <w:rFonts w:ascii="Times New Roman" w:hAnsi="Times New Roman"/>
                <w:sz w:val="24"/>
                <w:szCs w:val="24"/>
              </w:rPr>
              <w:t>Spôsob uplatňovania  - predloženie povinnej prílohy len na jedno z kritérií 7 alebo 9.</w:t>
            </w:r>
          </w:p>
        </w:tc>
      </w:tr>
    </w:tbl>
    <w:p w:rsidR="00DF36E2" w:rsidRPr="007E1AC4" w:rsidRDefault="00DF36E2" w:rsidP="00A61FE3">
      <w:pPr>
        <w:spacing w:after="0" w:line="360" w:lineRule="auto"/>
        <w:rPr>
          <w:rFonts w:ascii="Times New Roman" w:hAnsi="Times New Roman"/>
          <w:sz w:val="24"/>
          <w:szCs w:val="24"/>
          <w:lang w:eastAsia="sk-SK"/>
        </w:rPr>
      </w:pPr>
    </w:p>
    <w:p w:rsidR="00C01814" w:rsidRDefault="00DF36E2">
      <w:pPr>
        <w:rPr>
          <w:rFonts w:ascii="Times New Roman" w:hAnsi="Times New Roman"/>
          <w:sz w:val="24"/>
          <w:szCs w:val="24"/>
          <w:lang w:eastAsia="sk-SK"/>
        </w:rPr>
      </w:pPr>
      <w:r w:rsidRPr="0062555F">
        <w:rPr>
          <w:rFonts w:ascii="Times New Roman" w:hAnsi="Times New Roman"/>
          <w:sz w:val="24"/>
          <w:szCs w:val="24"/>
          <w:lang w:eastAsia="sk-SK"/>
        </w:rPr>
        <w:t>Max počet bodov je 100 pri uplatnení kritéria 7 a nie 9.</w:t>
      </w:r>
    </w:p>
    <w:p w:rsidR="00DF36E2" w:rsidRDefault="00DF36E2" w:rsidP="00A61FE3">
      <w:pPr>
        <w:spacing w:after="0" w:line="360" w:lineRule="auto"/>
        <w:jc w:val="both"/>
        <w:rPr>
          <w:rFonts w:ascii="Times New Roman" w:hAnsi="Times New Roman"/>
          <w:sz w:val="24"/>
          <w:szCs w:val="24"/>
        </w:rPr>
      </w:pPr>
    </w:p>
    <w:p w:rsidR="00DF36E2" w:rsidRDefault="00DF36E2" w:rsidP="00A61FE3">
      <w:pPr>
        <w:spacing w:after="0" w:line="360" w:lineRule="auto"/>
        <w:jc w:val="both"/>
        <w:rPr>
          <w:rFonts w:ascii="Times New Roman" w:hAnsi="Times New Roman"/>
          <w:sz w:val="24"/>
          <w:szCs w:val="24"/>
        </w:rPr>
      </w:pPr>
    </w:p>
    <w:p w:rsidR="00DB43A1" w:rsidRPr="007E1AC4" w:rsidRDefault="00DB43A1" w:rsidP="00A61FE3">
      <w:pPr>
        <w:spacing w:after="0" w:line="360" w:lineRule="auto"/>
        <w:jc w:val="both"/>
        <w:rPr>
          <w:rFonts w:ascii="Times New Roman" w:hAnsi="Times New Roman"/>
          <w:sz w:val="24"/>
          <w:szCs w:val="24"/>
        </w:rPr>
      </w:pPr>
      <w:r w:rsidRPr="007E1AC4">
        <w:rPr>
          <w:rFonts w:ascii="Times New Roman" w:hAnsi="Times New Roman"/>
          <w:sz w:val="24"/>
          <w:szCs w:val="24"/>
        </w:rPr>
        <w:t xml:space="preserve">Žiadateľ spolu so žiadosťou ako samostatnú prílohu predkladá  Projekt realizácie ( prípadne len relevantné časti, maximálne 15 strán  ), ktorý obsahuje minimálne: </w:t>
      </w:r>
    </w:p>
    <w:p w:rsidR="00DB43A1" w:rsidRPr="007E1AC4" w:rsidRDefault="00DB43A1" w:rsidP="00A61FE3">
      <w:pPr>
        <w:numPr>
          <w:ilvl w:val="0"/>
          <w:numId w:val="25"/>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Cieľ projektu, účel projektu;</w:t>
      </w:r>
    </w:p>
    <w:p w:rsidR="00DB43A1" w:rsidRPr="007E1AC4" w:rsidRDefault="00DB43A1" w:rsidP="00A61FE3">
      <w:pPr>
        <w:numPr>
          <w:ilvl w:val="0"/>
          <w:numId w:val="25"/>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Popis súčasného a požadovaného stavu;</w:t>
      </w:r>
    </w:p>
    <w:p w:rsidR="00DB43A1" w:rsidRPr="007E1AC4" w:rsidRDefault="00DB43A1" w:rsidP="00A61FE3">
      <w:pPr>
        <w:numPr>
          <w:ilvl w:val="0"/>
          <w:numId w:val="25"/>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Popis spôsobu realizácie;</w:t>
      </w:r>
    </w:p>
    <w:p w:rsidR="00DB43A1" w:rsidRPr="007E1AC4" w:rsidRDefault="00DB43A1" w:rsidP="00A61FE3">
      <w:pPr>
        <w:numPr>
          <w:ilvl w:val="0"/>
          <w:numId w:val="25"/>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Popis ako projekt prispieva k cie</w:t>
      </w:r>
      <w:r w:rsidRPr="007E1AC4">
        <w:rPr>
          <w:rFonts w:ascii="Times New Roman" w:eastAsia="Times New Roman" w:hAnsi="Times New Roman"/>
          <w:sz w:val="24"/>
          <w:szCs w:val="24"/>
        </w:rPr>
        <w:t>ľom zadefinovan</w:t>
      </w:r>
      <w:r w:rsidRPr="007E1AC4">
        <w:rPr>
          <w:rFonts w:ascii="Times New Roman" w:hAnsi="Times New Roman"/>
          <w:sz w:val="24"/>
          <w:szCs w:val="24"/>
        </w:rPr>
        <w:t>ým v Koncepcii rozvoja potravinárskeho priemyslu 2014-2020  alebo Koncepcii po</w:t>
      </w:r>
      <w:r w:rsidRPr="007E1AC4">
        <w:rPr>
          <w:rFonts w:ascii="Times New Roman" w:eastAsia="Times New Roman" w:hAnsi="Times New Roman"/>
          <w:sz w:val="24"/>
          <w:szCs w:val="24"/>
        </w:rPr>
        <w:t>ľnohospod</w:t>
      </w:r>
      <w:r w:rsidRPr="007E1AC4">
        <w:rPr>
          <w:rFonts w:ascii="Times New Roman" w:hAnsi="Times New Roman"/>
          <w:sz w:val="24"/>
          <w:szCs w:val="24"/>
        </w:rPr>
        <w:t>árstva;</w:t>
      </w:r>
    </w:p>
    <w:p w:rsidR="00DB43A1" w:rsidRPr="007E1AC4" w:rsidRDefault="00DB43A1" w:rsidP="00A61FE3">
      <w:pPr>
        <w:numPr>
          <w:ilvl w:val="0"/>
          <w:numId w:val="25"/>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 xml:space="preserve">Prínosy realizácie projektu na žiadateľa a na </w:t>
      </w:r>
      <w:r w:rsidR="00900E18">
        <w:rPr>
          <w:rFonts w:ascii="Times New Roman" w:hAnsi="Times New Roman"/>
          <w:sz w:val="24"/>
          <w:szCs w:val="24"/>
        </w:rPr>
        <w:t>stratégiu CLLD;</w:t>
      </w:r>
    </w:p>
    <w:p w:rsidR="00DB43A1" w:rsidRPr="007E1AC4" w:rsidRDefault="00DB43A1" w:rsidP="00A61FE3">
      <w:pPr>
        <w:numPr>
          <w:ilvl w:val="0"/>
          <w:numId w:val="25"/>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Rozpočet s dôrazom na efektívnosť a hospodárnosť;</w:t>
      </w:r>
    </w:p>
    <w:p w:rsidR="00DB43A1" w:rsidRPr="007E1AC4" w:rsidRDefault="00DB43A1" w:rsidP="00A61FE3">
      <w:pPr>
        <w:numPr>
          <w:ilvl w:val="0"/>
          <w:numId w:val="25"/>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t>Popis administratívnej, odbornej, finančnej a technickej kapacity žiadateľa na realizáciu projektu;</w:t>
      </w:r>
    </w:p>
    <w:p w:rsidR="00DB43A1" w:rsidRPr="007E1AC4" w:rsidRDefault="00DB43A1" w:rsidP="00A61FE3">
      <w:pPr>
        <w:numPr>
          <w:ilvl w:val="0"/>
          <w:numId w:val="25"/>
        </w:numPr>
        <w:spacing w:after="0" w:line="360" w:lineRule="auto"/>
        <w:ind w:left="567" w:hanging="425"/>
        <w:contextualSpacing/>
        <w:jc w:val="both"/>
        <w:rPr>
          <w:rFonts w:ascii="Times New Roman" w:hAnsi="Times New Roman"/>
          <w:sz w:val="24"/>
          <w:szCs w:val="24"/>
        </w:rPr>
      </w:pPr>
      <w:r w:rsidRPr="007E1AC4">
        <w:rPr>
          <w:rFonts w:ascii="Times New Roman" w:hAnsi="Times New Roman"/>
          <w:sz w:val="24"/>
          <w:szCs w:val="24"/>
        </w:rPr>
        <w:lastRenderedPageBreak/>
        <w:t xml:space="preserve">Prepojenie na ekonomický rozvoj, zamestnanosť, životné prostredie a pod. ak sa uplatňuje,  udržateľnosť projektu a </w:t>
      </w:r>
      <w:proofErr w:type="spellStart"/>
      <w:r w:rsidRPr="007E1AC4">
        <w:rPr>
          <w:rFonts w:ascii="Times New Roman" w:hAnsi="Times New Roman"/>
          <w:sz w:val="24"/>
          <w:szCs w:val="24"/>
        </w:rPr>
        <w:t>multiplikačný</w:t>
      </w:r>
      <w:proofErr w:type="spellEnd"/>
      <w:r w:rsidRPr="007E1AC4">
        <w:rPr>
          <w:rFonts w:ascii="Times New Roman" w:hAnsi="Times New Roman"/>
          <w:sz w:val="24"/>
          <w:szCs w:val="24"/>
        </w:rPr>
        <w:t xml:space="preserve"> efekt;</w:t>
      </w:r>
    </w:p>
    <w:p w:rsidR="00DB43A1" w:rsidRDefault="00DB43A1" w:rsidP="00A61FE3">
      <w:pPr>
        <w:pStyle w:val="Standard"/>
        <w:autoSpaceDE w:val="0"/>
        <w:spacing w:line="360" w:lineRule="auto"/>
        <w:jc w:val="both"/>
      </w:pPr>
    </w:p>
    <w:p w:rsidR="000A1D50" w:rsidRPr="007E1AC4" w:rsidRDefault="000A1D50" w:rsidP="00A61FE3">
      <w:pPr>
        <w:pStyle w:val="Standard"/>
        <w:spacing w:line="360" w:lineRule="auto"/>
        <w:jc w:val="both"/>
        <w:rPr>
          <w:b/>
        </w:rPr>
      </w:pPr>
      <w:r w:rsidRPr="007E1AC4">
        <w:rPr>
          <w:b/>
        </w:rPr>
        <w:t xml:space="preserve">Metodika uplatnenia/výpočtu bodov v jednotlivých kritériách resp. vysvetlenia k uplatneniu bodov: </w:t>
      </w:r>
    </w:p>
    <w:p w:rsidR="00A61FE3" w:rsidRDefault="000A1D50" w:rsidP="00A61FE3">
      <w:pPr>
        <w:widowControl w:val="0"/>
        <w:suppressAutoHyphens/>
        <w:autoSpaceDN w:val="0"/>
        <w:spacing w:after="0" w:line="360" w:lineRule="auto"/>
        <w:jc w:val="both"/>
        <w:textAlignment w:val="baseline"/>
        <w:rPr>
          <w:rFonts w:ascii="Times New Roman" w:hAnsi="Times New Roman"/>
          <w:sz w:val="24"/>
          <w:szCs w:val="24"/>
        </w:rPr>
      </w:pPr>
      <w:r w:rsidRPr="002763F8">
        <w:rPr>
          <w:rFonts w:ascii="Times New Roman" w:hAnsi="Times New Roman"/>
          <w:sz w:val="24"/>
          <w:szCs w:val="24"/>
        </w:rPr>
        <w:t xml:space="preserve">A) </w:t>
      </w:r>
      <w:r w:rsidR="002E742B">
        <w:rPr>
          <w:rFonts w:ascii="Times New Roman" w:hAnsi="Times New Roman"/>
          <w:sz w:val="24"/>
          <w:szCs w:val="24"/>
        </w:rPr>
        <w:t xml:space="preserve"> </w:t>
      </w:r>
      <w:r w:rsidRPr="002E742B">
        <w:rPr>
          <w:rFonts w:ascii="Times New Roman" w:hAnsi="Times New Roman"/>
          <w:sz w:val="24"/>
          <w:szCs w:val="24"/>
        </w:rPr>
        <w:t>Záväzok žiadateľa  zvýšiť počet pracovných miest  súvisiacich s</w:t>
      </w:r>
      <w:r w:rsidR="002E742B" w:rsidRPr="002E742B">
        <w:rPr>
          <w:rFonts w:ascii="Times New Roman" w:hAnsi="Times New Roman"/>
          <w:sz w:val="24"/>
          <w:szCs w:val="24"/>
        </w:rPr>
        <w:t> </w:t>
      </w:r>
      <w:r w:rsidRPr="002E742B">
        <w:rPr>
          <w:rFonts w:ascii="Times New Roman" w:hAnsi="Times New Roman"/>
          <w:sz w:val="24"/>
          <w:szCs w:val="24"/>
        </w:rPr>
        <w:t>projektom</w:t>
      </w:r>
      <w:r w:rsidR="002E742B" w:rsidRPr="002E742B">
        <w:rPr>
          <w:rFonts w:ascii="Times New Roman" w:hAnsi="Times New Roman"/>
          <w:sz w:val="24"/>
          <w:szCs w:val="24"/>
        </w:rPr>
        <w:t xml:space="preserve">. </w:t>
      </w:r>
      <w:r w:rsidRPr="002E742B">
        <w:rPr>
          <w:rFonts w:ascii="Times New Roman" w:hAnsi="Times New Roman"/>
          <w:sz w:val="24"/>
          <w:szCs w:val="24"/>
        </w:rPr>
        <w:t xml:space="preserve">Vykazujú sa miesta súvisiace so samotnou realizáciou projektu nie celkové miesta v podniku. Za počiatočný stav sa berie stav pred investíciou.  </w:t>
      </w:r>
    </w:p>
    <w:p w:rsidR="000A1D50" w:rsidRPr="002E742B" w:rsidRDefault="000A1D50" w:rsidP="00A61FE3">
      <w:pPr>
        <w:widowControl w:val="0"/>
        <w:suppressAutoHyphens/>
        <w:autoSpaceDN w:val="0"/>
        <w:spacing w:after="0" w:line="360" w:lineRule="auto"/>
        <w:jc w:val="both"/>
        <w:textAlignment w:val="baseline"/>
        <w:rPr>
          <w:rFonts w:ascii="Times New Roman" w:hAnsi="Times New Roman"/>
          <w:sz w:val="24"/>
          <w:szCs w:val="24"/>
        </w:rPr>
      </w:pPr>
      <w:r w:rsidRPr="002E742B">
        <w:rPr>
          <w:rFonts w:ascii="Times New Roman" w:hAnsi="Times New Roman"/>
          <w:sz w:val="24"/>
          <w:szCs w:val="24"/>
        </w:rPr>
        <w:t>Pracovné miesto sa vytvára ako:</w:t>
      </w:r>
    </w:p>
    <w:p w:rsidR="000A1D50" w:rsidRPr="002763F8" w:rsidRDefault="000A1D50" w:rsidP="00A61FE3">
      <w:pPr>
        <w:pStyle w:val="Standard"/>
        <w:numPr>
          <w:ilvl w:val="0"/>
          <w:numId w:val="47"/>
        </w:numPr>
        <w:spacing w:line="360" w:lineRule="auto"/>
        <w:jc w:val="both"/>
      </w:pPr>
      <w:r w:rsidRPr="002763F8">
        <w:t>pracovné miesto na celý úväzok, t.j. minimálne 40 hodinový pracovný týždeň. Miesto sa musí vytvoriť najneskôr do 6 mesiacov od predloženia záverečnej žiadosti o platbu alebo</w:t>
      </w:r>
    </w:p>
    <w:p w:rsidR="000A1D50" w:rsidRPr="002763F8" w:rsidRDefault="000A1D50" w:rsidP="00A61FE3">
      <w:pPr>
        <w:pStyle w:val="Standard"/>
        <w:numPr>
          <w:ilvl w:val="0"/>
          <w:numId w:val="47"/>
        </w:numPr>
        <w:spacing w:line="360" w:lineRule="auto"/>
        <w:jc w:val="both"/>
      </w:pPr>
      <w:r w:rsidRPr="002763F8">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2 roky so začiatkom najneskôr 6 mesiacov po zrealizovaní investície (6 mesiacov od záverečnej </w:t>
      </w:r>
      <w:proofErr w:type="spellStart"/>
      <w:r w:rsidRPr="002763F8">
        <w:t>ŽoP</w:t>
      </w:r>
      <w:proofErr w:type="spellEnd"/>
      <w:r w:rsidRPr="002763F8">
        <w:t>), že počet odpracovaných hodín kumulatívne presiahne počet hodín pri zamestnaní pracovníka na 40 hodín týždenne na dobu 2 rokov.</w:t>
      </w:r>
    </w:p>
    <w:p w:rsidR="000A1D50" w:rsidRPr="002763F8" w:rsidRDefault="000A1D50" w:rsidP="00A61FE3">
      <w:pPr>
        <w:pStyle w:val="Standard"/>
        <w:spacing w:line="360" w:lineRule="auto"/>
        <w:jc w:val="both"/>
      </w:pPr>
      <w:r w:rsidRPr="002763F8">
        <w:t>Pracovné miesto musí byť s udržateľnosťou minimálne 2 roky. Udržateľnosť projektu v prípade operácií zložených z investície do infraštruktúry alebo investície do výroby sa musí zabezpečiť počas doby do 5 rokov od záverečnej platby poskytnutej prijímateľovi, alebo prípadne v období stanovenom v pravidlách o štátnej pomoci v prípade nasledujúcich skutočností:</w:t>
      </w:r>
    </w:p>
    <w:p w:rsidR="000A1D50" w:rsidRPr="002763F8" w:rsidRDefault="000A1D50" w:rsidP="00A61FE3">
      <w:pPr>
        <w:pStyle w:val="Standard"/>
        <w:spacing w:line="360" w:lineRule="auto"/>
        <w:jc w:val="both"/>
      </w:pPr>
      <w:r w:rsidRPr="002763F8">
        <w:t>a) skončenia alebo premiestnenia výrobnej činnosti mimo oblasti programu,</w:t>
      </w:r>
    </w:p>
    <w:p w:rsidR="000A1D50" w:rsidRPr="002763F8" w:rsidRDefault="000A1D50" w:rsidP="00A61FE3">
      <w:pPr>
        <w:pStyle w:val="Standard"/>
        <w:spacing w:line="360" w:lineRule="auto"/>
        <w:jc w:val="both"/>
      </w:pPr>
      <w:r w:rsidRPr="002763F8">
        <w:t>b) zmeny vlastníctva položky infraštruktúry, ktorá poskytuje firme alebo orgánu verejnej moci neoprávnené zvýhodnenie,</w:t>
      </w:r>
    </w:p>
    <w:p w:rsidR="000A1D50" w:rsidRPr="002763F8" w:rsidRDefault="000A1D50" w:rsidP="00A61FE3">
      <w:pPr>
        <w:pStyle w:val="Standard"/>
        <w:spacing w:line="360" w:lineRule="auto"/>
        <w:jc w:val="both"/>
      </w:pPr>
      <w:r w:rsidRPr="002763F8">
        <w:t>c) podstatnej zmeny, ktorá ovplyvňuje povahu, ciele alebo podmienky realizácie, čo by spôsobilo narušenie jej pôvodných cieľov.</w:t>
      </w:r>
    </w:p>
    <w:p w:rsidR="000A1D50" w:rsidRDefault="000A1D50" w:rsidP="00A61FE3">
      <w:pPr>
        <w:pStyle w:val="Standard"/>
        <w:spacing w:line="360" w:lineRule="auto"/>
        <w:jc w:val="both"/>
      </w:pPr>
      <w:r w:rsidRPr="002763F8">
        <w:t xml:space="preserve">Uvedená lehota sa môže skrátiť na 3 roky od záverečnej </w:t>
      </w:r>
      <w:proofErr w:type="spellStart"/>
      <w:r w:rsidRPr="002763F8">
        <w:t>ŽoP</w:t>
      </w:r>
      <w:proofErr w:type="spellEnd"/>
      <w:r w:rsidRPr="002763F8">
        <w:t xml:space="preserve"> poskytnutej prijímateľovi v prípadoch súvisiacich so zachovaním investícií alebo pracovných miest vytvorených MSP.</w:t>
      </w:r>
    </w:p>
    <w:p w:rsidR="00940660" w:rsidRPr="007E1AC4" w:rsidRDefault="00940660" w:rsidP="00A61FE3">
      <w:pPr>
        <w:spacing w:after="0" w:line="360" w:lineRule="auto"/>
        <w:rPr>
          <w:rFonts w:ascii="Times New Roman" w:hAnsi="Times New Roman"/>
          <w:b/>
          <w:bCs/>
          <w:sz w:val="24"/>
          <w:szCs w:val="24"/>
        </w:rPr>
      </w:pPr>
      <w:r w:rsidRPr="007E1AC4">
        <w:rPr>
          <w:rFonts w:ascii="Times New Roman" w:hAnsi="Times New Roman"/>
          <w:b/>
          <w:bCs/>
          <w:sz w:val="24"/>
          <w:szCs w:val="24"/>
        </w:rPr>
        <w:lastRenderedPageBreak/>
        <w:t xml:space="preserve">Princípy uplatnenia výberu: </w:t>
      </w:r>
    </w:p>
    <w:p w:rsidR="00940660" w:rsidRPr="007E1AC4" w:rsidRDefault="00940660" w:rsidP="00A61FE3">
      <w:pPr>
        <w:spacing w:after="0" w:line="360" w:lineRule="auto"/>
        <w:jc w:val="both"/>
        <w:rPr>
          <w:rFonts w:ascii="Times New Roman" w:hAnsi="Times New Roman"/>
          <w:sz w:val="24"/>
          <w:szCs w:val="24"/>
          <w:lang w:eastAsia="sk-SK"/>
        </w:rPr>
      </w:pPr>
      <w:r w:rsidRPr="007E1AC4">
        <w:rPr>
          <w:rFonts w:ascii="Times New Roman" w:hAnsi="Times New Roman"/>
          <w:sz w:val="24"/>
          <w:szCs w:val="24"/>
          <w:lang w:eastAsia="sk-SK"/>
        </w:rPr>
        <w:t>Projekty bude vyberať MAS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w:t>
      </w:r>
    </w:p>
    <w:p w:rsidR="00940660" w:rsidRPr="007E1AC4" w:rsidRDefault="00940660" w:rsidP="00A61FE3">
      <w:pPr>
        <w:spacing w:after="0" w:line="360" w:lineRule="auto"/>
        <w:rPr>
          <w:rFonts w:ascii="Times New Roman" w:hAnsi="Times New Roman"/>
          <w:sz w:val="24"/>
          <w:szCs w:val="24"/>
          <w:lang w:eastAsia="sk-SK"/>
        </w:rPr>
      </w:pPr>
      <w:r w:rsidRPr="007E1AC4">
        <w:rPr>
          <w:rFonts w:ascii="Times New Roman" w:hAnsi="Times New Roman"/>
          <w:sz w:val="24"/>
          <w:szCs w:val="24"/>
          <w:lang w:eastAsia="sk-SK"/>
        </w:rPr>
        <w:t>Žiadateľ môže za podaný projekt získať maximálny počet bodov 100 a minimálna hranica požadovaných bodov je 60, aby mohol byť projekt schválený.</w:t>
      </w:r>
    </w:p>
    <w:p w:rsidR="00A61FE3" w:rsidRDefault="00A61FE3" w:rsidP="00F23D1A">
      <w:pPr>
        <w:spacing w:after="0" w:line="360" w:lineRule="auto"/>
        <w:rPr>
          <w:rFonts w:ascii="Times New Roman" w:hAnsi="Times New Roman"/>
          <w:sz w:val="24"/>
          <w:szCs w:val="24"/>
        </w:rPr>
      </w:pPr>
    </w:p>
    <w:p w:rsidR="00A61FE3" w:rsidRDefault="00A61FE3" w:rsidP="00F23D1A">
      <w:pPr>
        <w:spacing w:after="0" w:line="360" w:lineRule="auto"/>
        <w:rPr>
          <w:rFonts w:ascii="Times New Roman" w:hAnsi="Times New Roman"/>
          <w:sz w:val="24"/>
          <w:szCs w:val="24"/>
        </w:rPr>
      </w:pPr>
    </w:p>
    <w:p w:rsidR="00C01814" w:rsidRDefault="00502FFE">
      <w:pPr>
        <w:rPr>
          <w:rFonts w:ascii="Times New Roman" w:hAnsi="Times New Roman"/>
          <w:sz w:val="24"/>
          <w:szCs w:val="24"/>
        </w:rPr>
      </w:pPr>
      <w:r>
        <w:rPr>
          <w:rFonts w:ascii="Times New Roman" w:hAnsi="Times New Roman"/>
          <w:b/>
          <w:sz w:val="24"/>
          <w:szCs w:val="24"/>
        </w:rPr>
        <w:t>3.6</w:t>
      </w:r>
      <w:r w:rsidR="008F2CFA">
        <w:rPr>
          <w:rFonts w:ascii="Times New Roman" w:hAnsi="Times New Roman"/>
          <w:b/>
          <w:sz w:val="24"/>
          <w:szCs w:val="24"/>
        </w:rPr>
        <w:t xml:space="preserve"> Výberové</w:t>
      </w:r>
      <w:r w:rsidR="002F13B6">
        <w:rPr>
          <w:rFonts w:ascii="Times New Roman" w:hAnsi="Times New Roman"/>
          <w:b/>
          <w:sz w:val="24"/>
          <w:szCs w:val="24"/>
        </w:rPr>
        <w:t>, hodnotiace a rozlišovacie</w:t>
      </w:r>
      <w:r w:rsidR="008F2CFA">
        <w:rPr>
          <w:rFonts w:ascii="Times New Roman" w:hAnsi="Times New Roman"/>
          <w:b/>
          <w:sz w:val="24"/>
          <w:szCs w:val="24"/>
        </w:rPr>
        <w:t xml:space="preserve"> kritériá pre </w:t>
      </w:r>
      <w:proofErr w:type="spellStart"/>
      <w:r w:rsidR="008F2CFA">
        <w:rPr>
          <w:rFonts w:ascii="Times New Roman" w:hAnsi="Times New Roman"/>
          <w:b/>
          <w:sz w:val="24"/>
          <w:szCs w:val="24"/>
        </w:rPr>
        <w:t>podopatrenie</w:t>
      </w:r>
      <w:proofErr w:type="spellEnd"/>
      <w:r w:rsidR="008F2CFA">
        <w:rPr>
          <w:rFonts w:ascii="Times New Roman" w:hAnsi="Times New Roman"/>
          <w:b/>
          <w:sz w:val="24"/>
          <w:szCs w:val="24"/>
        </w:rPr>
        <w:t xml:space="preserve"> 6.4</w:t>
      </w:r>
    </w:p>
    <w:p w:rsidR="004509F7" w:rsidRPr="002E742B" w:rsidRDefault="00FC5374" w:rsidP="00A61FE3">
      <w:pPr>
        <w:spacing w:after="0" w:line="360" w:lineRule="auto"/>
        <w:jc w:val="both"/>
        <w:rPr>
          <w:rFonts w:ascii="Times New Roman" w:eastAsia="Times New Roman" w:hAnsi="Times New Roman"/>
          <w:bCs/>
          <w:sz w:val="24"/>
          <w:szCs w:val="24"/>
        </w:rPr>
      </w:pPr>
      <w:r w:rsidRPr="007E1AC4">
        <w:rPr>
          <w:rFonts w:ascii="Times New Roman" w:eastAsia="Times New Roman" w:hAnsi="Times New Roman"/>
          <w:b/>
          <w:bCs/>
          <w:sz w:val="24"/>
          <w:szCs w:val="24"/>
        </w:rPr>
        <w:t xml:space="preserve">Opatrenie </w:t>
      </w:r>
      <w:r w:rsidR="004509F7" w:rsidRPr="007E1AC4">
        <w:rPr>
          <w:rFonts w:ascii="Times New Roman" w:eastAsia="Times New Roman" w:hAnsi="Times New Roman"/>
          <w:b/>
          <w:bCs/>
          <w:sz w:val="24"/>
          <w:szCs w:val="24"/>
        </w:rPr>
        <w:t xml:space="preserve">6.4. – </w:t>
      </w:r>
      <w:r w:rsidR="004509F7" w:rsidRPr="002E742B">
        <w:rPr>
          <w:rFonts w:ascii="Times New Roman" w:eastAsia="Times New Roman" w:hAnsi="Times New Roman"/>
          <w:bCs/>
          <w:sz w:val="24"/>
          <w:szCs w:val="24"/>
        </w:rPr>
        <w:t>Podpora na investície do vytvárania a rozvoja nepoľnohospodárskych činností</w:t>
      </w:r>
    </w:p>
    <w:p w:rsidR="00D56AA8" w:rsidRDefault="00D56AA8" w:rsidP="00A61FE3">
      <w:pPr>
        <w:spacing w:after="0" w:line="360" w:lineRule="auto"/>
        <w:rPr>
          <w:rFonts w:ascii="Times New Roman" w:hAnsi="Times New Roman"/>
          <w:sz w:val="24"/>
          <w:szCs w:val="24"/>
        </w:rPr>
      </w:pPr>
      <w:r w:rsidRPr="007E1AC4">
        <w:rPr>
          <w:rFonts w:ascii="Times New Roman" w:hAnsi="Times New Roman"/>
          <w:b/>
          <w:sz w:val="24"/>
          <w:szCs w:val="24"/>
        </w:rPr>
        <w:t xml:space="preserve">Oblasť 1: </w:t>
      </w:r>
      <w:r w:rsidRPr="002E742B">
        <w:rPr>
          <w:rFonts w:ascii="Times New Roman" w:hAnsi="Times New Roman"/>
          <w:sz w:val="24"/>
          <w:szCs w:val="24"/>
        </w:rPr>
        <w:t>Činnosti spojené s vidieckym cestovným ruchom a</w:t>
      </w:r>
      <w:r w:rsidR="002E742B">
        <w:rPr>
          <w:rFonts w:ascii="Times New Roman" w:hAnsi="Times New Roman"/>
          <w:sz w:val="24"/>
          <w:szCs w:val="24"/>
        </w:rPr>
        <w:t> </w:t>
      </w:r>
      <w:r w:rsidRPr="002E742B">
        <w:rPr>
          <w:rFonts w:ascii="Times New Roman" w:hAnsi="Times New Roman"/>
          <w:sz w:val="24"/>
          <w:szCs w:val="24"/>
        </w:rPr>
        <w:t>agroturistikou</w:t>
      </w:r>
    </w:p>
    <w:p w:rsidR="00000C05" w:rsidRPr="00000C05" w:rsidRDefault="00CF2FE6" w:rsidP="00000C05">
      <w:pPr>
        <w:rPr>
          <w:rFonts w:ascii="Times New Roman" w:hAnsi="Times New Roman"/>
          <w:sz w:val="24"/>
          <w:szCs w:val="24"/>
        </w:rPr>
      </w:pPr>
      <w:r w:rsidRPr="00CF2FE6">
        <w:rPr>
          <w:rFonts w:ascii="Times New Roman" w:hAnsi="Times New Roman"/>
          <w:b/>
          <w:sz w:val="24"/>
          <w:szCs w:val="24"/>
        </w:rPr>
        <w:t xml:space="preserve">Oblasť 2, 3 a 4: </w:t>
      </w:r>
      <w:r w:rsidRPr="00CF2FE6">
        <w:rPr>
          <w:rFonts w:ascii="Times New Roman" w:hAnsi="Times New Roman"/>
          <w:sz w:val="24"/>
          <w:szCs w:val="24"/>
        </w:rPr>
        <w:t>Činnosti spojené s poskytovaním služieb pre cieľovú skupinu: deti, seniori a občania so zníženou schopnosťou pohybu a spracovanie a uvádzanie na trh produktov, ktorých výstup spracovania nespadá do prílohy I ZFEÚ vrátane OZE a poskytovania služieb.</w:t>
      </w:r>
    </w:p>
    <w:p w:rsidR="002E742B" w:rsidRDefault="002E742B" w:rsidP="00A61FE3">
      <w:pPr>
        <w:spacing w:after="0" w:line="360" w:lineRule="auto"/>
        <w:rPr>
          <w:rFonts w:ascii="Times New Roman" w:hAnsi="Times New Roman"/>
          <w:b/>
          <w:sz w:val="24"/>
          <w:szCs w:val="24"/>
        </w:rPr>
      </w:pP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 xml:space="preserve">Opatrenie prispieva prioritne k niektorej </w:t>
      </w:r>
      <w:proofErr w:type="spellStart"/>
      <w:r w:rsidRPr="00AC0FEA">
        <w:rPr>
          <w:rFonts w:ascii="Times New Roman" w:hAnsi="Times New Roman"/>
          <w:sz w:val="24"/>
          <w:szCs w:val="24"/>
        </w:rPr>
        <w:t>fokusovej</w:t>
      </w:r>
      <w:proofErr w:type="spellEnd"/>
      <w:r w:rsidRPr="00AC0FEA">
        <w:rPr>
          <w:rFonts w:ascii="Times New Roman" w:hAnsi="Times New Roman"/>
          <w:sz w:val="24"/>
          <w:szCs w:val="24"/>
        </w:rPr>
        <w:t xml:space="preserve"> oblasti v rámci daného opatrenia. Činnosti spojené s využívaním OZE prispievajú k </w:t>
      </w:r>
      <w:proofErr w:type="spellStart"/>
      <w:r w:rsidRPr="00AC0FEA">
        <w:rPr>
          <w:rFonts w:ascii="Times New Roman" w:hAnsi="Times New Roman"/>
          <w:sz w:val="24"/>
          <w:szCs w:val="24"/>
        </w:rPr>
        <w:t>fokusovej</w:t>
      </w:r>
      <w:proofErr w:type="spellEnd"/>
      <w:r w:rsidRPr="00AC0FEA">
        <w:rPr>
          <w:rFonts w:ascii="Times New Roman" w:hAnsi="Times New Roman"/>
          <w:sz w:val="24"/>
          <w:szCs w:val="24"/>
        </w:rPr>
        <w:t xml:space="preserve"> oblasti 5C.</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 xml:space="preserve">V prípade poľnohospodárskych podnikov podiel ročných tržieb/príjmov z poľnohospodárskej prvovýroby na celkových tržbách/príjmoch za predchádzajúci rok pred rokom podania </w:t>
      </w:r>
      <w:proofErr w:type="spellStart"/>
      <w:r w:rsidRPr="00AC0FEA">
        <w:rPr>
          <w:rFonts w:ascii="Times New Roman" w:hAnsi="Times New Roman"/>
          <w:sz w:val="24"/>
          <w:szCs w:val="24"/>
        </w:rPr>
        <w:t>ŽoNFP</w:t>
      </w:r>
      <w:proofErr w:type="spellEnd"/>
      <w:r w:rsidRPr="00AC0FEA">
        <w:rPr>
          <w:rFonts w:ascii="Times New Roman" w:hAnsi="Times New Roman"/>
          <w:sz w:val="24"/>
          <w:szCs w:val="24"/>
        </w:rPr>
        <w:t xml:space="preserve"> predstavuje minimálne 30% (vrátane podpôr z EPZF okrem sektora organizácie trhu a vrátane neprojektových podpôr z EPFRV) – platí len v prípade činnosti 3.</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 xml:space="preserve">V prípade podnikov </w:t>
      </w:r>
      <w:proofErr w:type="spellStart"/>
      <w:r w:rsidRPr="00AC0FEA">
        <w:rPr>
          <w:rFonts w:ascii="Times New Roman" w:hAnsi="Times New Roman"/>
          <w:sz w:val="24"/>
          <w:szCs w:val="24"/>
        </w:rPr>
        <w:t>akvakultúry</w:t>
      </w:r>
      <w:proofErr w:type="spellEnd"/>
      <w:r w:rsidRPr="00AC0FEA">
        <w:rPr>
          <w:rFonts w:ascii="Times New Roman" w:hAnsi="Times New Roman"/>
          <w:sz w:val="24"/>
          <w:szCs w:val="24"/>
        </w:rPr>
        <w:t xml:space="preserve"> podiel ročných tržieb/príjmov z </w:t>
      </w:r>
      <w:proofErr w:type="spellStart"/>
      <w:r w:rsidRPr="00AC0FEA">
        <w:rPr>
          <w:rFonts w:ascii="Times New Roman" w:hAnsi="Times New Roman"/>
          <w:sz w:val="24"/>
          <w:szCs w:val="24"/>
        </w:rPr>
        <w:t>akvakultúry</w:t>
      </w:r>
      <w:proofErr w:type="spellEnd"/>
      <w:r w:rsidRPr="00AC0FEA">
        <w:rPr>
          <w:rFonts w:ascii="Times New Roman" w:hAnsi="Times New Roman"/>
          <w:sz w:val="24"/>
          <w:szCs w:val="24"/>
        </w:rPr>
        <w:t xml:space="preserve"> na celkových tržbách/príjmoch za predchádzajúci rok pred rokom podania </w:t>
      </w:r>
      <w:proofErr w:type="spellStart"/>
      <w:r w:rsidRPr="00AC0FEA">
        <w:rPr>
          <w:rFonts w:ascii="Times New Roman" w:hAnsi="Times New Roman"/>
          <w:sz w:val="24"/>
          <w:szCs w:val="24"/>
        </w:rPr>
        <w:t>ŽoNFP</w:t>
      </w:r>
      <w:proofErr w:type="spellEnd"/>
      <w:r w:rsidRPr="00AC0FEA">
        <w:rPr>
          <w:rFonts w:ascii="Times New Roman" w:hAnsi="Times New Roman"/>
          <w:sz w:val="24"/>
          <w:szCs w:val="24"/>
        </w:rPr>
        <w:t xml:space="preserve"> predstavuje minimálne 30% - platí len v prípade činnosti 3.</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 xml:space="preserve">V prípade obhospodarovateľov lesa podiel ročných tržieb/príjmov z lesníckej výroby na celkových tržbách/príjmoch za predchádzajúci rok pred rokom podania </w:t>
      </w:r>
      <w:proofErr w:type="spellStart"/>
      <w:r w:rsidRPr="00AC0FEA">
        <w:rPr>
          <w:rFonts w:ascii="Times New Roman" w:hAnsi="Times New Roman"/>
          <w:sz w:val="24"/>
          <w:szCs w:val="24"/>
        </w:rPr>
        <w:t>ŽoNFP</w:t>
      </w:r>
      <w:proofErr w:type="spellEnd"/>
      <w:r w:rsidRPr="00AC0FEA">
        <w:rPr>
          <w:rFonts w:ascii="Times New Roman" w:hAnsi="Times New Roman"/>
          <w:sz w:val="24"/>
          <w:szCs w:val="24"/>
        </w:rPr>
        <w:t xml:space="preserve"> predstavuje minimálne 30% - platí len v prípade činnosti 3.</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Realizácia projektu nepoľnohospodárskeho podniku vo vidieckej oblasti.</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 xml:space="preserve">Výsledkom investície nesmie byť poľnohospodárska činnosť alebo podpora takej aktivity, ktorá spadá do oblasti poľnohospodárstva alebo potravinárstva, ktorej výstup </w:t>
      </w:r>
      <w:r w:rsidRPr="00AC0FEA">
        <w:rPr>
          <w:rFonts w:ascii="Times New Roman" w:hAnsi="Times New Roman"/>
          <w:sz w:val="24"/>
          <w:szCs w:val="24"/>
        </w:rPr>
        <w:lastRenderedPageBreak/>
        <w:t>spracovania sa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 xml:space="preserve">Investície súvisiace s využívaním biomasy (vrátane drevnej) sú v súlade s kritériami udržateľného využitia biomasy v regiónoch Slovenska, ktoré budú vypracované MŽP SR na národnej úrovni (v spolupráci s MPRV SR)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w:t>
      </w:r>
      <w:r w:rsidRPr="00AC0FEA">
        <w:rPr>
          <w:rFonts w:ascii="Times New Roman" w:hAnsi="Times New Roman"/>
          <w:bCs/>
          <w:iCs/>
          <w:sz w:val="24"/>
          <w:szCs w:val="24"/>
          <w:lang w:eastAsia="sk-SK"/>
        </w:rPr>
        <w:t xml:space="preserve">Na základe dokumentu </w:t>
      </w:r>
      <w:r w:rsidRPr="00AC0FEA">
        <w:rPr>
          <w:rFonts w:ascii="Times New Roman" w:hAnsi="Times New Roman"/>
          <w:bCs/>
          <w:i/>
          <w:iCs/>
          <w:sz w:val="24"/>
          <w:szCs w:val="24"/>
          <w:lang w:eastAsia="sk-SK"/>
        </w:rPr>
        <w:t>Kritériá udržateľného využívania biomasy v regiónoch Slovenska pre programy SR na obdobie 2014 – 2020</w:t>
      </w:r>
      <w:r w:rsidRPr="00AC0FEA">
        <w:rPr>
          <w:rFonts w:ascii="Times New Roman" w:hAnsi="Times New Roman"/>
          <w:bCs/>
          <w:iCs/>
          <w:sz w:val="24"/>
          <w:szCs w:val="24"/>
          <w:lang w:eastAsia="sk-SK"/>
        </w:rPr>
        <w:t xml:space="preserve"> </w:t>
      </w:r>
      <w:r w:rsidRPr="00AC0FEA">
        <w:rPr>
          <w:rFonts w:ascii="Times New Roman" w:hAnsi="Times New Roman"/>
          <w:bCs/>
          <w:i/>
          <w:iCs/>
          <w:sz w:val="24"/>
          <w:szCs w:val="24"/>
          <w:lang w:eastAsia="sk-SK"/>
        </w:rPr>
        <w:t>spolufinancované z EŠIF</w:t>
      </w:r>
      <w:r w:rsidRPr="00AC0FEA">
        <w:rPr>
          <w:rFonts w:ascii="Times New Roman" w:hAnsi="Times New Roman"/>
          <w:bCs/>
          <w:iCs/>
          <w:sz w:val="24"/>
          <w:szCs w:val="24"/>
          <w:lang w:eastAsia="sk-SK"/>
        </w:rPr>
        <w:t xml:space="preserve"> – </w:t>
      </w:r>
      <w:r w:rsidRPr="00AC0FEA">
        <w:rPr>
          <w:rFonts w:ascii="Times New Roman" w:hAnsi="Times New Roman"/>
          <w:bCs/>
          <w:i/>
          <w:iCs/>
          <w:sz w:val="24"/>
          <w:szCs w:val="24"/>
          <w:lang w:eastAsia="sk-SK"/>
        </w:rPr>
        <w:t>so zameraním na drevnú biomasu</w:t>
      </w:r>
      <w:r w:rsidRPr="00AC0FEA">
        <w:rPr>
          <w:rFonts w:ascii="Times New Roman" w:hAnsi="Times New Roman"/>
          <w:bCs/>
          <w:iCs/>
          <w:sz w:val="24"/>
          <w:szCs w:val="24"/>
          <w:lang w:eastAsia="sk-SK"/>
        </w:rPr>
        <w:t xml:space="preserve"> sa v zmysle odporúčaní EK tieto kritériá v prípade lesnej biomasy použijú len na spaľovacie zariadenia s menovitým tepelným príkonom ≥ 300 </w:t>
      </w:r>
      <w:proofErr w:type="spellStart"/>
      <w:r w:rsidRPr="00AC0FEA">
        <w:rPr>
          <w:rFonts w:ascii="Times New Roman" w:hAnsi="Times New Roman"/>
          <w:bCs/>
          <w:iCs/>
          <w:sz w:val="24"/>
          <w:szCs w:val="24"/>
          <w:lang w:eastAsia="sk-SK"/>
        </w:rPr>
        <w:t>kW</w:t>
      </w:r>
      <w:proofErr w:type="spellEnd"/>
      <w:r w:rsidRPr="00AC0FEA">
        <w:rPr>
          <w:rFonts w:ascii="Times New Roman" w:hAnsi="Times New Roman"/>
          <w:bCs/>
          <w:iCs/>
          <w:sz w:val="24"/>
          <w:szCs w:val="24"/>
          <w:lang w:eastAsia="sk-SK"/>
        </w:rPr>
        <w:t>.</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 xml:space="preserve">Veľkosť nepoľnohospodárskeho podniku – </w:t>
      </w:r>
      <w:proofErr w:type="spellStart"/>
      <w:r w:rsidRPr="00AC0FEA">
        <w:rPr>
          <w:rFonts w:ascii="Times New Roman" w:hAnsi="Times New Roman"/>
          <w:sz w:val="24"/>
          <w:szCs w:val="24"/>
        </w:rPr>
        <w:t>mikro</w:t>
      </w:r>
      <w:proofErr w:type="spellEnd"/>
      <w:r w:rsidRPr="00AC0FEA">
        <w:rPr>
          <w:rFonts w:ascii="Times New Roman" w:hAnsi="Times New Roman"/>
          <w:sz w:val="24"/>
          <w:szCs w:val="24"/>
        </w:rPr>
        <w:t xml:space="preserve"> a malý podnik v zmysle odporúčania Komisie 2003/361/ES.</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V prípade výroby energie je časť energie spracovaná vo vlastnom podniku.</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V prípade spracovania poľnohospodárskych produktov, ktorých vstup spracovania výlučne spadá do Prílohy I ZFEÚ, je časť vyrobenej energie uvádzaná do siete (uvedením energie do siete sa rozumie aj predaj energie inému podniku).</w:t>
      </w:r>
    </w:p>
    <w:p w:rsidR="00AC0FEA" w:rsidRPr="00AC0FEA" w:rsidRDefault="00AC0FEA" w:rsidP="00A61FE3">
      <w:pPr>
        <w:pStyle w:val="Odsekzoznamu"/>
        <w:numPr>
          <w:ilvl w:val="0"/>
          <w:numId w:val="45"/>
        </w:numPr>
        <w:spacing w:after="0" w:line="360" w:lineRule="auto"/>
        <w:ind w:left="425" w:hanging="425"/>
        <w:contextualSpacing w:val="0"/>
        <w:jc w:val="both"/>
        <w:rPr>
          <w:rFonts w:ascii="Times New Roman" w:hAnsi="Times New Roman"/>
          <w:sz w:val="24"/>
          <w:szCs w:val="24"/>
        </w:rPr>
      </w:pPr>
      <w:r w:rsidRPr="00AC0FEA">
        <w:rPr>
          <w:rFonts w:ascii="Times New Roman" w:hAnsi="Times New Roman"/>
          <w:sz w:val="24"/>
          <w:szCs w:val="24"/>
        </w:rPr>
        <w:t xml:space="preserve">Všetky investície súvisiace s OZE musia byť v súlade so zákonom č. 309/2009 </w:t>
      </w:r>
      <w:proofErr w:type="spellStart"/>
      <w:r w:rsidRPr="00AC0FEA">
        <w:rPr>
          <w:rFonts w:ascii="Times New Roman" w:hAnsi="Times New Roman"/>
          <w:sz w:val="24"/>
          <w:szCs w:val="24"/>
        </w:rPr>
        <w:t>Z.z</w:t>
      </w:r>
      <w:proofErr w:type="spellEnd"/>
      <w:r w:rsidRPr="00AC0FEA">
        <w:rPr>
          <w:rFonts w:ascii="Times New Roman" w:hAnsi="Times New Roman"/>
          <w:sz w:val="24"/>
          <w:szCs w:val="24"/>
        </w:rPr>
        <w:t xml:space="preserve">. o podpore obnoviteľných zdrojov energie a vysokoúčinnej kombinovanej výroby. </w:t>
      </w:r>
    </w:p>
    <w:p w:rsidR="00AC0FEA" w:rsidRPr="00AC0FEA" w:rsidRDefault="00AC0FEA" w:rsidP="00A61FE3">
      <w:pPr>
        <w:pStyle w:val="Odsekzoznamu"/>
        <w:numPr>
          <w:ilvl w:val="0"/>
          <w:numId w:val="45"/>
        </w:numPr>
        <w:spacing w:after="0" w:line="360" w:lineRule="auto"/>
        <w:ind w:left="425" w:hanging="425"/>
        <w:jc w:val="both"/>
        <w:rPr>
          <w:rFonts w:ascii="Times New Roman" w:hAnsi="Times New Roman"/>
          <w:sz w:val="24"/>
          <w:szCs w:val="24"/>
        </w:rPr>
      </w:pPr>
      <w:r w:rsidRPr="00AC0FEA">
        <w:rPr>
          <w:rFonts w:ascii="Times New Roman" w:hAnsi="Times New Roman"/>
          <w:sz w:val="24"/>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2E742B" w:rsidRDefault="002E742B" w:rsidP="00A61FE3">
      <w:pPr>
        <w:spacing w:after="0" w:line="360" w:lineRule="auto"/>
        <w:rPr>
          <w:rFonts w:ascii="Times New Roman" w:hAnsi="Times New Roman"/>
          <w:b/>
          <w:sz w:val="24"/>
          <w:szCs w:val="24"/>
        </w:rPr>
      </w:pPr>
    </w:p>
    <w:p w:rsidR="002E742B" w:rsidRPr="008359E5" w:rsidRDefault="002E742B" w:rsidP="002E742B">
      <w:pPr>
        <w:spacing w:after="0" w:line="240" w:lineRule="auto"/>
        <w:rPr>
          <w:rFonts w:ascii="Times New Roman" w:hAnsi="Times New Roman"/>
          <w:sz w:val="24"/>
          <w:szCs w:val="24"/>
        </w:rPr>
      </w:pPr>
      <w:r w:rsidRPr="008359E5">
        <w:rPr>
          <w:rFonts w:ascii="Times New Roman" w:hAnsi="Times New Roman"/>
          <w:sz w:val="24"/>
          <w:szCs w:val="24"/>
        </w:rPr>
        <w:lastRenderedPageBreak/>
        <w:t>Tabuľka bodovacích kritérií</w:t>
      </w:r>
      <w:r>
        <w:rPr>
          <w:rFonts w:ascii="Times New Roman" w:hAnsi="Times New Roman"/>
          <w:sz w:val="24"/>
          <w:szCs w:val="24"/>
        </w:rPr>
        <w:t xml:space="preserve"> pre </w:t>
      </w:r>
      <w:proofErr w:type="spellStart"/>
      <w:r>
        <w:rPr>
          <w:rFonts w:ascii="Times New Roman" w:hAnsi="Times New Roman"/>
          <w:sz w:val="24"/>
          <w:szCs w:val="24"/>
        </w:rPr>
        <w:t>podopatrenie</w:t>
      </w:r>
      <w:proofErr w:type="spellEnd"/>
      <w:r>
        <w:rPr>
          <w:rFonts w:ascii="Times New Roman" w:hAnsi="Times New Roman"/>
          <w:sz w:val="24"/>
          <w:szCs w:val="24"/>
        </w:rPr>
        <w:t xml:space="preserve"> 6.4</w:t>
      </w:r>
      <w:r w:rsidR="00836C22">
        <w:rPr>
          <w:rFonts w:ascii="Times New Roman" w:hAnsi="Times New Roman"/>
          <w:sz w:val="24"/>
          <w:szCs w:val="24"/>
        </w:rPr>
        <w:t>, oblasť 1</w:t>
      </w:r>
    </w:p>
    <w:tbl>
      <w:tblPr>
        <w:tblW w:w="9732" w:type="dxa"/>
        <w:tblLayout w:type="fixed"/>
        <w:tblCellMar>
          <w:left w:w="10" w:type="dxa"/>
          <w:right w:w="10" w:type="dxa"/>
        </w:tblCellMar>
        <w:tblLook w:val="0000"/>
      </w:tblPr>
      <w:tblGrid>
        <w:gridCol w:w="900"/>
        <w:gridCol w:w="3778"/>
        <w:gridCol w:w="801"/>
        <w:gridCol w:w="4253"/>
      </w:tblGrid>
      <w:tr w:rsidR="00CB3535" w:rsidRPr="000C66E2" w:rsidTr="003564E6">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CB3535" w:rsidRPr="000C66E2" w:rsidRDefault="00CB3535" w:rsidP="00CB3535">
            <w:pPr>
              <w:rPr>
                <w:rFonts w:ascii="Times New Roman" w:hAnsi="Times New Roman"/>
                <w:sz w:val="24"/>
                <w:szCs w:val="24"/>
              </w:rPr>
            </w:pPr>
            <w:r w:rsidRPr="000C66E2">
              <w:rPr>
                <w:rFonts w:ascii="Times New Roman" w:hAnsi="Times New Roman"/>
                <w:sz w:val="24"/>
                <w:szCs w:val="24"/>
              </w:rPr>
              <w:t>P. č.</w:t>
            </w:r>
          </w:p>
        </w:tc>
        <w:tc>
          <w:tcPr>
            <w:tcW w:w="3778"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CB3535" w:rsidRPr="000C66E2" w:rsidRDefault="00CB3535" w:rsidP="00CB3535">
            <w:pPr>
              <w:rPr>
                <w:rFonts w:ascii="Times New Roman" w:hAnsi="Times New Roman"/>
                <w:sz w:val="24"/>
                <w:szCs w:val="24"/>
              </w:rPr>
            </w:pPr>
            <w:r w:rsidRPr="000C66E2">
              <w:rPr>
                <w:rFonts w:ascii="Times New Roman" w:hAnsi="Times New Roman"/>
                <w:sz w:val="24"/>
                <w:szCs w:val="24"/>
              </w:rPr>
              <w:t>Kritérium</w:t>
            </w:r>
          </w:p>
        </w:tc>
        <w:tc>
          <w:tcPr>
            <w:tcW w:w="801"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CB3535" w:rsidRPr="000C66E2" w:rsidRDefault="00CB3535" w:rsidP="00CB3535">
            <w:pPr>
              <w:rPr>
                <w:rFonts w:ascii="Times New Roman" w:hAnsi="Times New Roman"/>
                <w:sz w:val="24"/>
                <w:szCs w:val="24"/>
              </w:rPr>
            </w:pPr>
            <w:r w:rsidRPr="000C66E2">
              <w:rPr>
                <w:rFonts w:ascii="Times New Roman" w:hAnsi="Times New Roman"/>
                <w:sz w:val="24"/>
                <w:szCs w:val="24"/>
              </w:rPr>
              <w:t>Body</w:t>
            </w:r>
          </w:p>
        </w:tc>
        <w:tc>
          <w:tcPr>
            <w:tcW w:w="4253"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CB3535" w:rsidRPr="000C66E2" w:rsidRDefault="00CB3535" w:rsidP="00CB3535">
            <w:pPr>
              <w:rPr>
                <w:rFonts w:ascii="Times New Roman" w:hAnsi="Times New Roman"/>
                <w:sz w:val="24"/>
                <w:szCs w:val="24"/>
              </w:rPr>
            </w:pPr>
            <w:r w:rsidRPr="000C66E2">
              <w:rPr>
                <w:rFonts w:ascii="Times New Roman" w:hAnsi="Times New Roman"/>
                <w:sz w:val="24"/>
                <w:szCs w:val="24"/>
              </w:rPr>
              <w:t>Poznámka</w:t>
            </w:r>
          </w:p>
        </w:tc>
      </w:tr>
      <w:tr w:rsidR="00900E18" w:rsidRPr="000C66E2" w:rsidTr="003564E6">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900E18" w:rsidRPr="000C66E2" w:rsidRDefault="00900E18" w:rsidP="00900E18">
            <w:pPr>
              <w:rPr>
                <w:rFonts w:ascii="Times New Roman" w:hAnsi="Times New Roman"/>
                <w:sz w:val="24"/>
                <w:szCs w:val="24"/>
              </w:rPr>
            </w:pPr>
            <w:r w:rsidRPr="000C66E2">
              <w:rPr>
                <w:rFonts w:ascii="Times New Roman" w:hAnsi="Times New Roman"/>
                <w:sz w:val="24"/>
                <w:szCs w:val="24"/>
              </w:rPr>
              <w:t>1.</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900E18" w:rsidRPr="000C66E2" w:rsidRDefault="00900E18" w:rsidP="00900E18">
            <w:pPr>
              <w:spacing w:after="0"/>
              <w:rPr>
                <w:rFonts w:ascii="Times New Roman" w:hAnsi="Times New Roman"/>
                <w:sz w:val="24"/>
                <w:szCs w:val="24"/>
              </w:rPr>
            </w:pPr>
            <w:r w:rsidRPr="000C66E2">
              <w:rPr>
                <w:rFonts w:ascii="Times New Roman" w:hAnsi="Times New Roman"/>
                <w:sz w:val="24"/>
                <w:szCs w:val="24"/>
              </w:rPr>
              <w:t>Súlad projektu so stratégiou CLLD</w:t>
            </w:r>
          </w:p>
          <w:p w:rsidR="00900E18" w:rsidRPr="000C66E2" w:rsidRDefault="00900E18" w:rsidP="00900E18">
            <w:pPr>
              <w:spacing w:after="0"/>
              <w:rPr>
                <w:rFonts w:ascii="Times New Roman" w:hAnsi="Times New Roman"/>
                <w:sz w:val="24"/>
                <w:szCs w:val="24"/>
              </w:rPr>
            </w:pPr>
            <w:r w:rsidRPr="000C66E2">
              <w:rPr>
                <w:rFonts w:ascii="Times New Roman" w:hAnsi="Times New Roman"/>
                <w:sz w:val="24"/>
                <w:szCs w:val="24"/>
              </w:rPr>
              <w:t>Súlad projektu  s PHSR obce</w:t>
            </w:r>
          </w:p>
          <w:p w:rsidR="00900E18" w:rsidRPr="000C66E2" w:rsidRDefault="00900E18" w:rsidP="00900E18">
            <w:pPr>
              <w:spacing w:after="0"/>
              <w:rPr>
                <w:rFonts w:ascii="Times New Roman" w:hAnsi="Times New Roman"/>
                <w:sz w:val="24"/>
                <w:szCs w:val="24"/>
              </w:rPr>
            </w:pP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900E18" w:rsidRPr="000C66E2" w:rsidRDefault="00900E18" w:rsidP="00900E18">
            <w:pPr>
              <w:spacing w:after="0"/>
              <w:jc w:val="center"/>
              <w:rPr>
                <w:rFonts w:ascii="Times New Roman" w:hAnsi="Times New Roman"/>
                <w:sz w:val="24"/>
                <w:szCs w:val="24"/>
              </w:rPr>
            </w:pPr>
            <w:r w:rsidRPr="000C66E2">
              <w:rPr>
                <w:rFonts w:ascii="Times New Roman" w:hAnsi="Times New Roman"/>
                <w:sz w:val="24"/>
                <w:szCs w:val="24"/>
              </w:rPr>
              <w:t>5</w:t>
            </w:r>
          </w:p>
          <w:p w:rsidR="00900E18" w:rsidRPr="000C66E2" w:rsidRDefault="00900E18" w:rsidP="00900E18">
            <w:pPr>
              <w:spacing w:after="0"/>
              <w:jc w:val="center"/>
              <w:rPr>
                <w:rFonts w:ascii="Times New Roman" w:hAnsi="Times New Roman"/>
                <w:sz w:val="24"/>
                <w:szCs w:val="24"/>
              </w:rPr>
            </w:pPr>
            <w:r w:rsidRPr="000C66E2">
              <w:rPr>
                <w:rFonts w:ascii="Times New Roman" w:hAnsi="Times New Roman"/>
                <w:sz w:val="24"/>
                <w:szCs w:val="24"/>
              </w:rPr>
              <w:t>5</w:t>
            </w: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900E18" w:rsidRPr="000C66E2" w:rsidRDefault="00900E18" w:rsidP="00900E18">
            <w:pPr>
              <w:rPr>
                <w:rFonts w:ascii="Times New Roman" w:hAnsi="Times New Roman"/>
                <w:sz w:val="24"/>
                <w:szCs w:val="24"/>
              </w:rPr>
            </w:pPr>
            <w:r w:rsidRPr="000C66E2">
              <w:rPr>
                <w:rFonts w:ascii="Times New Roman" w:hAnsi="Times New Roman"/>
                <w:sz w:val="24"/>
                <w:szCs w:val="24"/>
              </w:rPr>
              <w:t>max. 10 bodov</w:t>
            </w:r>
          </w:p>
          <w:p w:rsidR="00F239FA" w:rsidRPr="000C66E2" w:rsidRDefault="00F239FA" w:rsidP="00F239FA">
            <w:pPr>
              <w:pStyle w:val="Standard"/>
              <w:autoSpaceDE w:val="0"/>
            </w:pPr>
            <w:r w:rsidRPr="000C66E2">
              <w:t>(body sa narátavajú kumulatívne)</w:t>
            </w:r>
          </w:p>
          <w:p w:rsidR="00F239FA" w:rsidRPr="000C66E2" w:rsidRDefault="00F239FA" w:rsidP="00F239FA">
            <w:pPr>
              <w:rPr>
                <w:rFonts w:ascii="Times New Roman" w:hAnsi="Times New Roman"/>
                <w:sz w:val="24"/>
                <w:szCs w:val="24"/>
              </w:rPr>
            </w:pPr>
            <w:r w:rsidRPr="000C66E2">
              <w:rPr>
                <w:rFonts w:ascii="Times New Roman" w:hAnsi="Times New Roman"/>
                <w:sz w:val="24"/>
                <w:szCs w:val="24"/>
              </w:rPr>
              <w:t>(posudzuje sa na základe žiadateľom poskytnutých informácií o realizácii projektu)</w:t>
            </w:r>
          </w:p>
        </w:tc>
      </w:tr>
      <w:tr w:rsidR="00900E18" w:rsidRPr="000C66E2" w:rsidTr="003564E6">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900E18" w:rsidRPr="000C66E2" w:rsidRDefault="00900E18" w:rsidP="00900E18">
            <w:pPr>
              <w:rPr>
                <w:rFonts w:ascii="Times New Roman" w:hAnsi="Times New Roman"/>
                <w:sz w:val="24"/>
                <w:szCs w:val="24"/>
              </w:rPr>
            </w:pPr>
            <w:r w:rsidRPr="000C66E2">
              <w:rPr>
                <w:rFonts w:ascii="Times New Roman" w:hAnsi="Times New Roman"/>
                <w:sz w:val="24"/>
                <w:szCs w:val="24"/>
              </w:rPr>
              <w:t>2.</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900E18" w:rsidRPr="000C66E2" w:rsidRDefault="00900E18" w:rsidP="00900E18">
            <w:pPr>
              <w:spacing w:after="0"/>
              <w:rPr>
                <w:rFonts w:ascii="Times New Roman" w:hAnsi="Times New Roman"/>
                <w:sz w:val="24"/>
                <w:szCs w:val="24"/>
              </w:rPr>
            </w:pPr>
            <w:r w:rsidRPr="000C66E2">
              <w:rPr>
                <w:rFonts w:ascii="Times New Roman" w:hAnsi="Times New Roman"/>
                <w:sz w:val="24"/>
                <w:szCs w:val="24"/>
              </w:rPr>
              <w:t>Projekt je umiestnený v obci s nasledovným počtom obyvateľov :</w:t>
            </w:r>
          </w:p>
          <w:p w:rsidR="00900E18" w:rsidRPr="000C66E2" w:rsidRDefault="00900E18" w:rsidP="00900E18">
            <w:pPr>
              <w:spacing w:after="0"/>
              <w:rPr>
                <w:rFonts w:ascii="Times New Roman" w:hAnsi="Times New Roman"/>
                <w:sz w:val="24"/>
                <w:szCs w:val="24"/>
              </w:rPr>
            </w:pPr>
            <w:r w:rsidRPr="000C66E2">
              <w:rPr>
                <w:rFonts w:ascii="Times New Roman" w:hAnsi="Times New Roman"/>
                <w:sz w:val="24"/>
                <w:szCs w:val="24"/>
              </w:rPr>
              <w:t>– do 500 vrátane</w:t>
            </w:r>
          </w:p>
          <w:p w:rsidR="00900E18" w:rsidRPr="000C66E2" w:rsidRDefault="00900E18" w:rsidP="00900E18">
            <w:pPr>
              <w:spacing w:after="0"/>
              <w:rPr>
                <w:rFonts w:ascii="Times New Roman" w:hAnsi="Times New Roman"/>
                <w:sz w:val="24"/>
                <w:szCs w:val="24"/>
              </w:rPr>
            </w:pPr>
            <w:r w:rsidRPr="000C66E2">
              <w:rPr>
                <w:rFonts w:ascii="Times New Roman" w:hAnsi="Times New Roman"/>
                <w:sz w:val="24"/>
                <w:szCs w:val="24"/>
              </w:rPr>
              <w:t xml:space="preserve">– nad 500  </w:t>
            </w:r>
          </w:p>
          <w:p w:rsidR="00900E18" w:rsidRPr="000C66E2" w:rsidRDefault="00900E18" w:rsidP="00900E18">
            <w:pPr>
              <w:spacing w:after="0"/>
              <w:rPr>
                <w:rFonts w:ascii="Times New Roman" w:hAnsi="Times New Roman"/>
                <w:sz w:val="24"/>
                <w:szCs w:val="24"/>
              </w:rPr>
            </w:pPr>
            <w:r w:rsidRPr="000C66E2">
              <w:rPr>
                <w:rFonts w:ascii="Times New Roman" w:hAnsi="Times New Roman"/>
                <w:sz w:val="24"/>
                <w:szCs w:val="24"/>
              </w:rPr>
              <w:t xml:space="preserve"> </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900E18" w:rsidRPr="000C66E2" w:rsidRDefault="00900E18" w:rsidP="00900E18">
            <w:pPr>
              <w:spacing w:after="0"/>
              <w:jc w:val="center"/>
              <w:rPr>
                <w:rFonts w:ascii="Times New Roman" w:hAnsi="Times New Roman"/>
                <w:sz w:val="24"/>
                <w:szCs w:val="24"/>
              </w:rPr>
            </w:pPr>
          </w:p>
          <w:p w:rsidR="00900E18" w:rsidRPr="000C66E2" w:rsidRDefault="00900E18" w:rsidP="00900E18">
            <w:pPr>
              <w:spacing w:after="0"/>
              <w:jc w:val="center"/>
              <w:rPr>
                <w:rFonts w:ascii="Times New Roman" w:hAnsi="Times New Roman"/>
                <w:sz w:val="24"/>
                <w:szCs w:val="24"/>
              </w:rPr>
            </w:pPr>
          </w:p>
          <w:p w:rsidR="00900E18" w:rsidRPr="000C66E2" w:rsidRDefault="00900E18" w:rsidP="00900E18">
            <w:pPr>
              <w:spacing w:after="0"/>
              <w:jc w:val="center"/>
              <w:rPr>
                <w:rFonts w:ascii="Times New Roman" w:hAnsi="Times New Roman"/>
                <w:sz w:val="24"/>
                <w:szCs w:val="24"/>
              </w:rPr>
            </w:pPr>
            <w:r w:rsidRPr="000C66E2">
              <w:rPr>
                <w:rFonts w:ascii="Times New Roman" w:hAnsi="Times New Roman"/>
                <w:sz w:val="24"/>
                <w:szCs w:val="24"/>
              </w:rPr>
              <w:t>15</w:t>
            </w:r>
          </w:p>
          <w:p w:rsidR="00900E18" w:rsidRPr="000C66E2" w:rsidRDefault="00900E18" w:rsidP="00900E18">
            <w:pPr>
              <w:spacing w:after="0"/>
              <w:jc w:val="center"/>
              <w:rPr>
                <w:rFonts w:ascii="Times New Roman" w:hAnsi="Times New Roman"/>
                <w:sz w:val="24"/>
                <w:szCs w:val="24"/>
              </w:rPr>
            </w:pPr>
            <w:r w:rsidRPr="000C66E2">
              <w:rPr>
                <w:rFonts w:ascii="Times New Roman" w:hAnsi="Times New Roman"/>
                <w:sz w:val="24"/>
                <w:szCs w:val="24"/>
              </w:rPr>
              <w:t>10</w:t>
            </w:r>
          </w:p>
          <w:p w:rsidR="00900E18" w:rsidRPr="000C66E2" w:rsidRDefault="00900E18" w:rsidP="00900E18">
            <w:pPr>
              <w:spacing w:after="0"/>
              <w:rPr>
                <w:rFonts w:ascii="Times New Roman" w:hAnsi="Times New Roman"/>
                <w:sz w:val="24"/>
                <w:szCs w:val="24"/>
              </w:rPr>
            </w:pP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900E18" w:rsidRPr="000C66E2" w:rsidRDefault="00900E18" w:rsidP="00900E18">
            <w:pPr>
              <w:spacing w:after="0"/>
              <w:rPr>
                <w:rFonts w:ascii="Times New Roman" w:hAnsi="Times New Roman"/>
                <w:sz w:val="24"/>
                <w:szCs w:val="24"/>
              </w:rPr>
            </w:pPr>
            <w:r w:rsidRPr="000C66E2">
              <w:rPr>
                <w:rFonts w:ascii="Times New Roman" w:hAnsi="Times New Roman"/>
                <w:sz w:val="24"/>
                <w:szCs w:val="24"/>
              </w:rPr>
              <w:t xml:space="preserve">max. 15 bodov </w:t>
            </w:r>
          </w:p>
        </w:tc>
      </w:tr>
      <w:tr w:rsidR="0003622B" w:rsidRPr="000C66E2" w:rsidTr="003564E6">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3622B" w:rsidRPr="000C66E2" w:rsidRDefault="00B57E98" w:rsidP="00B57E98">
            <w:pPr>
              <w:jc w:val="center"/>
              <w:rPr>
                <w:rFonts w:ascii="Times New Roman" w:hAnsi="Times New Roman"/>
                <w:sz w:val="24"/>
                <w:szCs w:val="24"/>
              </w:rPr>
            </w:pPr>
            <w:r w:rsidRPr="000C66E2">
              <w:rPr>
                <w:rFonts w:ascii="Times New Roman" w:hAnsi="Times New Roman"/>
                <w:sz w:val="24"/>
                <w:szCs w:val="24"/>
              </w:rPr>
              <w:t>3</w:t>
            </w:r>
            <w:r w:rsidR="0003622B" w:rsidRPr="000C66E2">
              <w:rPr>
                <w:rFonts w:ascii="Times New Roman" w:hAnsi="Times New Roman"/>
                <w:sz w:val="24"/>
                <w:szCs w:val="24"/>
              </w:rPr>
              <w:t>.</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900E18" w:rsidRPr="000C66E2" w:rsidRDefault="0003622B" w:rsidP="00900E18">
            <w:pPr>
              <w:spacing w:after="0"/>
              <w:jc w:val="both"/>
              <w:rPr>
                <w:rFonts w:ascii="Times New Roman" w:hAnsi="Times New Roman"/>
                <w:sz w:val="24"/>
                <w:szCs w:val="24"/>
              </w:rPr>
            </w:pPr>
            <w:r w:rsidRPr="000C66E2">
              <w:rPr>
                <w:rFonts w:ascii="Times New Roman" w:hAnsi="Times New Roman"/>
                <w:sz w:val="24"/>
                <w:szCs w:val="24"/>
              </w:rPr>
              <w:t>Súčasťou investície v</w:t>
            </w:r>
            <w:r w:rsidR="00C639F1" w:rsidRPr="000C66E2">
              <w:rPr>
                <w:rFonts w:ascii="Times New Roman" w:hAnsi="Times New Roman"/>
                <w:sz w:val="24"/>
                <w:szCs w:val="24"/>
              </w:rPr>
              <w:t> </w:t>
            </w:r>
            <w:r w:rsidRPr="000C66E2">
              <w:rPr>
                <w:rFonts w:ascii="Times New Roman" w:hAnsi="Times New Roman"/>
                <w:sz w:val="24"/>
                <w:szCs w:val="24"/>
              </w:rPr>
              <w:t>projekte je ubytovacie zariadenie s</w:t>
            </w:r>
            <w:r w:rsidR="00C639F1" w:rsidRPr="000C66E2">
              <w:rPr>
                <w:rFonts w:ascii="Times New Roman" w:hAnsi="Times New Roman"/>
                <w:sz w:val="24"/>
                <w:szCs w:val="24"/>
              </w:rPr>
              <w:t> </w:t>
            </w:r>
            <w:r w:rsidRPr="000C66E2">
              <w:rPr>
                <w:rFonts w:ascii="Times New Roman" w:hAnsi="Times New Roman"/>
                <w:sz w:val="24"/>
                <w:szCs w:val="24"/>
              </w:rPr>
              <w:t>nižšou kapacitou ako 15 lôžok a</w:t>
            </w:r>
          </w:p>
          <w:p w:rsidR="0003622B" w:rsidRPr="000C66E2" w:rsidRDefault="0003622B" w:rsidP="00900E18">
            <w:pPr>
              <w:spacing w:after="0"/>
              <w:jc w:val="both"/>
              <w:rPr>
                <w:rFonts w:ascii="Times New Roman" w:hAnsi="Times New Roman"/>
                <w:sz w:val="24"/>
                <w:szCs w:val="24"/>
              </w:rPr>
            </w:pPr>
            <w:r w:rsidRPr="000C66E2">
              <w:rPr>
                <w:rFonts w:ascii="Times New Roman" w:hAnsi="Times New Roman"/>
                <w:sz w:val="24"/>
                <w:szCs w:val="24"/>
              </w:rPr>
              <w:t xml:space="preserve"> projekt zahŕňa aspoň 50 % oprávnených výdavkov len na doplnkové služby spojené s</w:t>
            </w:r>
            <w:r w:rsidR="00C639F1" w:rsidRPr="000C66E2">
              <w:rPr>
                <w:rFonts w:ascii="Times New Roman" w:hAnsi="Times New Roman"/>
                <w:sz w:val="24"/>
                <w:szCs w:val="24"/>
              </w:rPr>
              <w:t> </w:t>
            </w:r>
            <w:r w:rsidRPr="000C66E2">
              <w:rPr>
                <w:rFonts w:ascii="Times New Roman" w:hAnsi="Times New Roman"/>
                <w:sz w:val="24"/>
                <w:szCs w:val="24"/>
              </w:rPr>
              <w:t>cestovným ruchom.</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3622B" w:rsidRPr="000C66E2" w:rsidRDefault="0003622B" w:rsidP="00DB43A1">
            <w:pPr>
              <w:spacing w:after="0"/>
              <w:jc w:val="center"/>
              <w:rPr>
                <w:rFonts w:ascii="Times New Roman" w:hAnsi="Times New Roman"/>
                <w:sz w:val="24"/>
                <w:szCs w:val="24"/>
              </w:rPr>
            </w:pPr>
          </w:p>
          <w:p w:rsidR="0003622B" w:rsidRPr="000C66E2" w:rsidRDefault="0003622B" w:rsidP="00DB43A1">
            <w:pPr>
              <w:spacing w:after="0"/>
              <w:jc w:val="center"/>
              <w:rPr>
                <w:rFonts w:ascii="Times New Roman" w:hAnsi="Times New Roman"/>
                <w:sz w:val="24"/>
                <w:szCs w:val="24"/>
              </w:rPr>
            </w:pPr>
            <w:r w:rsidRPr="000C66E2">
              <w:rPr>
                <w:rFonts w:ascii="Times New Roman" w:hAnsi="Times New Roman"/>
                <w:sz w:val="24"/>
                <w:szCs w:val="24"/>
              </w:rPr>
              <w:t>5</w:t>
            </w:r>
          </w:p>
          <w:p w:rsidR="00900E18" w:rsidRPr="000C66E2" w:rsidRDefault="00900E18" w:rsidP="00DB43A1">
            <w:pPr>
              <w:spacing w:after="0"/>
              <w:jc w:val="center"/>
              <w:rPr>
                <w:rFonts w:ascii="Times New Roman" w:hAnsi="Times New Roman"/>
                <w:sz w:val="24"/>
                <w:szCs w:val="24"/>
              </w:rPr>
            </w:pPr>
          </w:p>
          <w:p w:rsidR="00900E18" w:rsidRPr="000C66E2" w:rsidRDefault="00900E18" w:rsidP="00DB43A1">
            <w:pPr>
              <w:spacing w:after="0"/>
              <w:jc w:val="center"/>
              <w:rPr>
                <w:rFonts w:ascii="Times New Roman" w:hAnsi="Times New Roman"/>
                <w:sz w:val="24"/>
                <w:szCs w:val="24"/>
              </w:rPr>
            </w:pPr>
            <w:r w:rsidRPr="000C66E2">
              <w:rPr>
                <w:rFonts w:ascii="Times New Roman" w:hAnsi="Times New Roman"/>
                <w:sz w:val="24"/>
                <w:szCs w:val="24"/>
              </w:rPr>
              <w:t>4</w:t>
            </w:r>
          </w:p>
          <w:p w:rsidR="0003622B" w:rsidRPr="000C66E2" w:rsidRDefault="0003622B" w:rsidP="00DB43A1">
            <w:pPr>
              <w:spacing w:after="0"/>
              <w:jc w:val="center"/>
              <w:rPr>
                <w:rFonts w:ascii="Times New Roman" w:hAnsi="Times New Roman"/>
                <w:sz w:val="24"/>
                <w:szCs w:val="24"/>
              </w:rPr>
            </w:pP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03622B" w:rsidRPr="000C66E2" w:rsidRDefault="00B57E98" w:rsidP="00900E18">
            <w:pPr>
              <w:spacing w:after="0"/>
              <w:rPr>
                <w:rFonts w:ascii="Times New Roman" w:hAnsi="Times New Roman"/>
                <w:sz w:val="24"/>
                <w:szCs w:val="24"/>
              </w:rPr>
            </w:pPr>
            <w:r w:rsidRPr="000C66E2">
              <w:rPr>
                <w:rFonts w:ascii="Times New Roman" w:hAnsi="Times New Roman"/>
                <w:sz w:val="24"/>
                <w:szCs w:val="24"/>
              </w:rPr>
              <w:t xml:space="preserve">max. </w:t>
            </w:r>
            <w:r w:rsidR="00900E18" w:rsidRPr="000C66E2">
              <w:rPr>
                <w:rFonts w:ascii="Times New Roman" w:hAnsi="Times New Roman"/>
                <w:sz w:val="24"/>
                <w:szCs w:val="24"/>
              </w:rPr>
              <w:t>9</w:t>
            </w:r>
            <w:r w:rsidRPr="000C66E2">
              <w:rPr>
                <w:rFonts w:ascii="Times New Roman" w:hAnsi="Times New Roman"/>
                <w:sz w:val="24"/>
                <w:szCs w:val="24"/>
              </w:rPr>
              <w:t xml:space="preserve"> bodov</w:t>
            </w:r>
          </w:p>
          <w:p w:rsidR="00F239FA" w:rsidRPr="000C66E2" w:rsidRDefault="00F239FA" w:rsidP="00F239FA">
            <w:pPr>
              <w:pStyle w:val="Standard"/>
              <w:autoSpaceDE w:val="0"/>
            </w:pPr>
            <w:r w:rsidRPr="000C66E2">
              <w:t>(body sa narátavajú kumulatívne)</w:t>
            </w:r>
          </w:p>
          <w:p w:rsidR="00F239FA" w:rsidRPr="000C66E2" w:rsidRDefault="00F239FA" w:rsidP="00F239FA">
            <w:pPr>
              <w:spacing w:after="0"/>
              <w:rPr>
                <w:rFonts w:ascii="Times New Roman" w:hAnsi="Times New Roman"/>
                <w:sz w:val="24"/>
                <w:szCs w:val="24"/>
              </w:rPr>
            </w:pPr>
            <w:r w:rsidRPr="000C66E2">
              <w:rPr>
                <w:rFonts w:ascii="Times New Roman" w:hAnsi="Times New Roman"/>
                <w:sz w:val="24"/>
                <w:szCs w:val="24"/>
              </w:rPr>
              <w:t>(posudzuje sa na základe žiadateľom poskytnutých informácií o realizácii projektu)</w:t>
            </w:r>
          </w:p>
        </w:tc>
      </w:tr>
      <w:tr w:rsidR="00F23D1A" w:rsidRPr="000C66E2" w:rsidTr="003564E6">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23D1A" w:rsidRPr="000C66E2" w:rsidRDefault="00F23D1A" w:rsidP="00B57E98">
            <w:pPr>
              <w:jc w:val="center"/>
              <w:rPr>
                <w:rFonts w:ascii="Times New Roman" w:hAnsi="Times New Roman"/>
                <w:sz w:val="24"/>
                <w:szCs w:val="24"/>
              </w:rPr>
            </w:pPr>
            <w:r w:rsidRPr="000C66E2">
              <w:rPr>
                <w:rFonts w:ascii="Times New Roman" w:hAnsi="Times New Roman"/>
                <w:sz w:val="24"/>
                <w:szCs w:val="24"/>
              </w:rPr>
              <w:t>4.</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23D1A" w:rsidRPr="000C66E2" w:rsidRDefault="00F23D1A" w:rsidP="002C4BCD">
            <w:pPr>
              <w:spacing w:after="0"/>
              <w:jc w:val="both"/>
              <w:rPr>
                <w:rFonts w:ascii="Times New Roman" w:hAnsi="Times New Roman"/>
                <w:sz w:val="24"/>
                <w:szCs w:val="24"/>
              </w:rPr>
            </w:pPr>
            <w:r w:rsidRPr="000C66E2">
              <w:rPr>
                <w:rFonts w:ascii="Times New Roman" w:hAnsi="Times New Roman"/>
                <w:sz w:val="24"/>
                <w:szCs w:val="24"/>
              </w:rPr>
              <w:t>Zelená infraštruktúra a bezbariérový prístup:</w:t>
            </w:r>
          </w:p>
          <w:p w:rsidR="00F23D1A" w:rsidRPr="000C66E2" w:rsidRDefault="00F23D1A" w:rsidP="002C4BCD">
            <w:pPr>
              <w:spacing w:after="0"/>
              <w:jc w:val="both"/>
              <w:rPr>
                <w:rFonts w:ascii="Times New Roman" w:hAnsi="Times New Roman"/>
                <w:sz w:val="24"/>
                <w:szCs w:val="24"/>
              </w:rPr>
            </w:pPr>
            <w:r w:rsidRPr="000C66E2">
              <w:rPr>
                <w:rFonts w:ascii="Times New Roman" w:hAnsi="Times New Roman"/>
                <w:sz w:val="24"/>
                <w:szCs w:val="24"/>
              </w:rPr>
              <w:t xml:space="preserve">Súčasťou projektu (oprávnených výdavkov) je aj vybudovanie zelenej infraštruktúry (zeleň, úprava okolia, výsadba stromov) </w:t>
            </w:r>
          </w:p>
          <w:p w:rsidR="001E52A0" w:rsidRPr="000C66E2" w:rsidRDefault="00F23D1A">
            <w:pPr>
              <w:spacing w:after="0"/>
              <w:jc w:val="both"/>
              <w:rPr>
                <w:rFonts w:ascii="Times New Roman" w:hAnsi="Times New Roman"/>
                <w:sz w:val="24"/>
                <w:szCs w:val="24"/>
              </w:rPr>
            </w:pPr>
            <w:r w:rsidRPr="000C66E2">
              <w:rPr>
                <w:rFonts w:ascii="Times New Roman" w:hAnsi="Times New Roman"/>
                <w:sz w:val="24"/>
                <w:szCs w:val="24"/>
              </w:rPr>
              <w:t xml:space="preserve">alebo projekt rieši aj uľahčenie prístupu </w:t>
            </w:r>
            <w:r w:rsidR="0035492D" w:rsidRPr="000C66E2">
              <w:rPr>
                <w:rFonts w:ascii="Times New Roman" w:hAnsi="Times New Roman"/>
                <w:sz w:val="24"/>
                <w:szCs w:val="24"/>
              </w:rPr>
              <w:t xml:space="preserve">pre </w:t>
            </w:r>
            <w:r w:rsidR="00CF2FE6" w:rsidRPr="00CF2FE6">
              <w:rPr>
                <w:rFonts w:ascii="Times New Roman" w:hAnsi="Times New Roman"/>
                <w:bCs/>
                <w:sz w:val="24"/>
                <w:szCs w:val="24"/>
              </w:rPr>
              <w:t>deti, seniorov a občanov so zníženou schopnosťou pohybu</w:t>
            </w:r>
            <w:r w:rsidR="0035492D" w:rsidRPr="000C66E2">
              <w:rPr>
                <w:rFonts w:ascii="Times New Roman" w:hAnsi="Times New Roman"/>
                <w:sz w:val="24"/>
                <w:szCs w:val="24"/>
              </w:rPr>
              <w:t xml:space="preserve"> </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23D1A" w:rsidRPr="000C66E2" w:rsidRDefault="00F23D1A" w:rsidP="002C4BCD">
            <w:pPr>
              <w:spacing w:after="0"/>
              <w:jc w:val="center"/>
              <w:rPr>
                <w:rFonts w:ascii="Times New Roman" w:hAnsi="Times New Roman"/>
                <w:sz w:val="24"/>
                <w:szCs w:val="24"/>
              </w:rPr>
            </w:pPr>
          </w:p>
          <w:p w:rsidR="00F23D1A" w:rsidRPr="000C66E2" w:rsidRDefault="00F23D1A" w:rsidP="002C4BCD">
            <w:pPr>
              <w:spacing w:after="0"/>
              <w:jc w:val="center"/>
              <w:rPr>
                <w:rFonts w:ascii="Times New Roman" w:hAnsi="Times New Roman"/>
                <w:sz w:val="24"/>
                <w:szCs w:val="24"/>
              </w:rPr>
            </w:pPr>
            <w:r w:rsidRPr="000C66E2">
              <w:rPr>
                <w:rFonts w:ascii="Times New Roman" w:hAnsi="Times New Roman"/>
                <w:sz w:val="24"/>
                <w:szCs w:val="24"/>
              </w:rPr>
              <w:t>10</w:t>
            </w:r>
          </w:p>
          <w:p w:rsidR="00F23D1A" w:rsidRPr="000C66E2" w:rsidRDefault="00F23D1A" w:rsidP="002C4BCD">
            <w:pPr>
              <w:spacing w:after="0"/>
              <w:jc w:val="center"/>
              <w:rPr>
                <w:rFonts w:ascii="Times New Roman" w:hAnsi="Times New Roman"/>
                <w:sz w:val="24"/>
                <w:szCs w:val="24"/>
              </w:rPr>
            </w:pPr>
          </w:p>
          <w:p w:rsidR="00F23D1A" w:rsidRPr="000C66E2" w:rsidRDefault="00F23D1A" w:rsidP="002C4BCD">
            <w:pPr>
              <w:spacing w:after="0"/>
              <w:jc w:val="center"/>
              <w:rPr>
                <w:rFonts w:ascii="Times New Roman" w:hAnsi="Times New Roman"/>
                <w:sz w:val="24"/>
                <w:szCs w:val="24"/>
              </w:rPr>
            </w:pPr>
          </w:p>
          <w:p w:rsidR="00F23D1A" w:rsidRPr="000C66E2" w:rsidRDefault="00F23D1A" w:rsidP="002C4BCD">
            <w:pPr>
              <w:spacing w:after="0"/>
              <w:jc w:val="center"/>
              <w:rPr>
                <w:rFonts w:ascii="Times New Roman" w:hAnsi="Times New Roman"/>
                <w:sz w:val="24"/>
                <w:szCs w:val="24"/>
              </w:rPr>
            </w:pPr>
            <w:r w:rsidRPr="000C66E2">
              <w:rPr>
                <w:rFonts w:ascii="Times New Roman" w:hAnsi="Times New Roman"/>
                <w:sz w:val="24"/>
                <w:szCs w:val="24"/>
              </w:rPr>
              <w:t>5</w:t>
            </w:r>
          </w:p>
          <w:p w:rsidR="00F23D1A" w:rsidRPr="000C66E2" w:rsidRDefault="00F23D1A" w:rsidP="002C4BCD">
            <w:pPr>
              <w:spacing w:after="0"/>
              <w:jc w:val="center"/>
              <w:rPr>
                <w:rFonts w:ascii="Times New Roman" w:hAnsi="Times New Roman"/>
                <w:sz w:val="24"/>
                <w:szCs w:val="24"/>
              </w:rPr>
            </w:pP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F23D1A" w:rsidRPr="000C66E2" w:rsidRDefault="00F23D1A" w:rsidP="00DB43A1">
            <w:pPr>
              <w:spacing w:after="0"/>
              <w:rPr>
                <w:rFonts w:ascii="Times New Roman" w:hAnsi="Times New Roman"/>
                <w:sz w:val="24"/>
                <w:szCs w:val="24"/>
              </w:rPr>
            </w:pPr>
            <w:r w:rsidRPr="000C66E2">
              <w:rPr>
                <w:rFonts w:ascii="Times New Roman" w:hAnsi="Times New Roman"/>
                <w:sz w:val="24"/>
                <w:szCs w:val="24"/>
              </w:rPr>
              <w:t>max. 15 bodov</w:t>
            </w:r>
          </w:p>
          <w:p w:rsidR="00F239FA" w:rsidRPr="000C66E2" w:rsidRDefault="00F239FA" w:rsidP="00F239FA">
            <w:pPr>
              <w:pStyle w:val="Standard"/>
              <w:autoSpaceDE w:val="0"/>
            </w:pPr>
            <w:r w:rsidRPr="000C66E2">
              <w:t>(body sa narátavajú kumulatívne)</w:t>
            </w:r>
          </w:p>
          <w:p w:rsidR="00F239FA" w:rsidRPr="000C66E2" w:rsidRDefault="00F239FA" w:rsidP="00F239FA">
            <w:pPr>
              <w:spacing w:after="0"/>
              <w:rPr>
                <w:rFonts w:ascii="Times New Roman" w:hAnsi="Times New Roman"/>
                <w:sz w:val="24"/>
                <w:szCs w:val="24"/>
              </w:rPr>
            </w:pPr>
            <w:r w:rsidRPr="000C66E2">
              <w:rPr>
                <w:rFonts w:ascii="Times New Roman" w:hAnsi="Times New Roman"/>
                <w:sz w:val="24"/>
                <w:szCs w:val="24"/>
              </w:rPr>
              <w:t>(posudzuje sa na základe žiadateľom poskytnutých informácií o realizácii projektu)</w:t>
            </w:r>
          </w:p>
        </w:tc>
      </w:tr>
      <w:tr w:rsidR="00F23D1A" w:rsidRPr="000C66E2" w:rsidTr="003564E6">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23D1A" w:rsidRPr="000C66E2" w:rsidRDefault="00F23D1A" w:rsidP="00B57E98">
            <w:pPr>
              <w:jc w:val="center"/>
              <w:rPr>
                <w:rFonts w:ascii="Times New Roman" w:hAnsi="Times New Roman"/>
                <w:sz w:val="24"/>
                <w:szCs w:val="24"/>
              </w:rPr>
            </w:pPr>
            <w:r w:rsidRPr="000C66E2">
              <w:rPr>
                <w:rFonts w:ascii="Times New Roman" w:hAnsi="Times New Roman"/>
                <w:sz w:val="24"/>
                <w:szCs w:val="24"/>
              </w:rPr>
              <w:t>5.</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23D1A" w:rsidRPr="000C66E2" w:rsidRDefault="00F23D1A" w:rsidP="002C4BCD">
            <w:pPr>
              <w:pStyle w:val="Standard"/>
              <w:autoSpaceDE w:val="0"/>
              <w:spacing w:before="120"/>
              <w:jc w:val="both"/>
            </w:pPr>
            <w:r w:rsidRPr="000C66E2">
              <w:t>Žiadateľ sa zaviaže zvýšiť počet pracovných miest súvisiacich s projektom min. na 2 roky  a to najneskôr do 6 mesiacov od doby realizácie investície:</w:t>
            </w:r>
          </w:p>
          <w:p w:rsidR="00F23D1A" w:rsidRPr="000C66E2" w:rsidRDefault="00F23D1A" w:rsidP="002C4BCD">
            <w:pPr>
              <w:pStyle w:val="Odsekzoznamu"/>
              <w:spacing w:after="0" w:line="240" w:lineRule="auto"/>
              <w:ind w:left="360"/>
              <w:rPr>
                <w:rFonts w:ascii="Times New Roman" w:hAnsi="Times New Roman"/>
                <w:sz w:val="24"/>
                <w:szCs w:val="24"/>
              </w:rPr>
            </w:pPr>
            <w:r w:rsidRPr="000C66E2">
              <w:rPr>
                <w:rFonts w:ascii="Times New Roman" w:hAnsi="Times New Roman"/>
                <w:sz w:val="24"/>
                <w:szCs w:val="24"/>
              </w:rPr>
              <w:t>a) dve  a viac pracovných miest</w:t>
            </w:r>
          </w:p>
          <w:p w:rsidR="00F23D1A" w:rsidRPr="000C66E2" w:rsidRDefault="00F23D1A" w:rsidP="002C4BCD">
            <w:pPr>
              <w:pStyle w:val="Odsekzoznamu"/>
              <w:spacing w:after="0" w:line="240" w:lineRule="auto"/>
              <w:ind w:left="360"/>
              <w:rPr>
                <w:rFonts w:ascii="Times New Roman" w:hAnsi="Times New Roman"/>
                <w:sz w:val="24"/>
                <w:szCs w:val="24"/>
              </w:rPr>
            </w:pPr>
            <w:r w:rsidRPr="000C66E2">
              <w:rPr>
                <w:rFonts w:ascii="Times New Roman" w:hAnsi="Times New Roman"/>
                <w:sz w:val="24"/>
                <w:szCs w:val="24"/>
              </w:rPr>
              <w:t>b) jedno pracovné miesto</w:t>
            </w:r>
          </w:p>
          <w:p w:rsidR="00F23D1A" w:rsidRPr="000C66E2" w:rsidRDefault="00F23D1A" w:rsidP="002C4BCD">
            <w:pPr>
              <w:pStyle w:val="Odsekzoznamu"/>
              <w:spacing w:after="0" w:line="240" w:lineRule="auto"/>
              <w:ind w:left="823"/>
              <w:rPr>
                <w:rFonts w:ascii="Times New Roman" w:hAnsi="Times New Roman"/>
                <w:sz w:val="24"/>
                <w:szCs w:val="24"/>
              </w:rPr>
            </w:pP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23D1A" w:rsidRPr="000C66E2" w:rsidRDefault="00F23D1A" w:rsidP="002C4BCD">
            <w:pPr>
              <w:spacing w:after="0"/>
              <w:jc w:val="center"/>
              <w:rPr>
                <w:rFonts w:ascii="Times New Roman" w:hAnsi="Times New Roman"/>
                <w:sz w:val="24"/>
                <w:szCs w:val="24"/>
              </w:rPr>
            </w:pPr>
          </w:p>
          <w:p w:rsidR="00F23D1A" w:rsidRPr="000C66E2" w:rsidRDefault="00F23D1A" w:rsidP="002C4BCD">
            <w:pPr>
              <w:spacing w:after="0"/>
              <w:jc w:val="center"/>
              <w:rPr>
                <w:rFonts w:ascii="Times New Roman" w:hAnsi="Times New Roman"/>
                <w:sz w:val="24"/>
                <w:szCs w:val="24"/>
              </w:rPr>
            </w:pPr>
          </w:p>
          <w:p w:rsidR="00F23D1A" w:rsidRPr="000C66E2" w:rsidRDefault="00F23D1A" w:rsidP="002C4BCD">
            <w:pPr>
              <w:spacing w:after="0"/>
              <w:jc w:val="center"/>
              <w:rPr>
                <w:rFonts w:ascii="Times New Roman" w:hAnsi="Times New Roman"/>
                <w:sz w:val="24"/>
                <w:szCs w:val="24"/>
              </w:rPr>
            </w:pPr>
          </w:p>
          <w:p w:rsidR="00F23D1A" w:rsidRPr="000C66E2" w:rsidRDefault="00F23D1A" w:rsidP="002C4BCD">
            <w:pPr>
              <w:spacing w:after="0"/>
              <w:jc w:val="center"/>
              <w:rPr>
                <w:rFonts w:ascii="Times New Roman" w:hAnsi="Times New Roman"/>
                <w:sz w:val="24"/>
                <w:szCs w:val="24"/>
              </w:rPr>
            </w:pPr>
          </w:p>
          <w:p w:rsidR="00F23D1A" w:rsidRPr="000C66E2" w:rsidRDefault="00F23D1A" w:rsidP="002C4BCD">
            <w:pPr>
              <w:spacing w:after="0"/>
              <w:jc w:val="center"/>
              <w:rPr>
                <w:rFonts w:ascii="Times New Roman" w:hAnsi="Times New Roman"/>
                <w:sz w:val="24"/>
                <w:szCs w:val="24"/>
              </w:rPr>
            </w:pPr>
            <w:r w:rsidRPr="000C66E2">
              <w:rPr>
                <w:rFonts w:ascii="Times New Roman" w:hAnsi="Times New Roman"/>
                <w:sz w:val="24"/>
                <w:szCs w:val="24"/>
              </w:rPr>
              <w:t>20</w:t>
            </w:r>
          </w:p>
          <w:p w:rsidR="00F23D1A" w:rsidRPr="000C66E2" w:rsidRDefault="00F23D1A" w:rsidP="002C4BCD">
            <w:pPr>
              <w:spacing w:after="0"/>
              <w:jc w:val="center"/>
              <w:rPr>
                <w:rFonts w:ascii="Times New Roman" w:hAnsi="Times New Roman"/>
                <w:sz w:val="24"/>
                <w:szCs w:val="24"/>
              </w:rPr>
            </w:pPr>
            <w:r w:rsidRPr="000C66E2">
              <w:rPr>
                <w:rFonts w:ascii="Times New Roman" w:hAnsi="Times New Roman"/>
                <w:sz w:val="24"/>
                <w:szCs w:val="24"/>
              </w:rPr>
              <w:t>15</w:t>
            </w:r>
          </w:p>
          <w:p w:rsidR="00F23D1A" w:rsidRPr="000C66E2" w:rsidRDefault="00F23D1A" w:rsidP="002C4BCD">
            <w:pPr>
              <w:spacing w:after="0"/>
              <w:jc w:val="center"/>
              <w:rPr>
                <w:rFonts w:ascii="Times New Roman" w:hAnsi="Times New Roman"/>
                <w:sz w:val="24"/>
                <w:szCs w:val="24"/>
              </w:rPr>
            </w:pP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F23D1A" w:rsidRPr="000C66E2" w:rsidRDefault="00F23D1A" w:rsidP="00B57E98">
            <w:pPr>
              <w:spacing w:after="0"/>
              <w:rPr>
                <w:rFonts w:ascii="Times New Roman" w:hAnsi="Times New Roman"/>
                <w:sz w:val="24"/>
                <w:szCs w:val="24"/>
              </w:rPr>
            </w:pPr>
            <w:r w:rsidRPr="000C66E2">
              <w:rPr>
                <w:rFonts w:ascii="Times New Roman" w:hAnsi="Times New Roman"/>
                <w:sz w:val="24"/>
                <w:szCs w:val="24"/>
              </w:rPr>
              <w:t xml:space="preserve">max. 20 bodov </w:t>
            </w:r>
          </w:p>
          <w:p w:rsidR="00F23D1A" w:rsidRPr="000C66E2" w:rsidRDefault="00F23D1A" w:rsidP="00B57E98">
            <w:pPr>
              <w:spacing w:after="0"/>
              <w:rPr>
                <w:rFonts w:ascii="Times New Roman" w:hAnsi="Times New Roman"/>
                <w:sz w:val="24"/>
                <w:szCs w:val="24"/>
              </w:rPr>
            </w:pPr>
            <w:r w:rsidRPr="000C66E2">
              <w:rPr>
                <w:rFonts w:ascii="Times New Roman" w:hAnsi="Times New Roman"/>
                <w:sz w:val="24"/>
                <w:szCs w:val="24"/>
              </w:rPr>
              <w:t xml:space="preserve">Spôsob uplatňovania bude uvedený v zmluve o NFP. </w:t>
            </w:r>
          </w:p>
        </w:tc>
      </w:tr>
      <w:tr w:rsidR="00F23D1A" w:rsidRPr="000C66E2" w:rsidTr="002C4BCD">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F23D1A" w:rsidRPr="000C66E2" w:rsidRDefault="00F23D1A" w:rsidP="00B57E98">
            <w:pPr>
              <w:pStyle w:val="Standard"/>
              <w:autoSpaceDE w:val="0"/>
              <w:spacing w:before="120" w:after="120"/>
              <w:jc w:val="center"/>
              <w:rPr>
                <w:bCs/>
              </w:rPr>
            </w:pPr>
            <w:r w:rsidRPr="000C66E2">
              <w:rPr>
                <w:bCs/>
              </w:rPr>
              <w:t>6.</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23D1A" w:rsidRPr="000C66E2" w:rsidRDefault="00F23D1A" w:rsidP="002C4BCD">
            <w:pPr>
              <w:pStyle w:val="Odsekzoznamu"/>
              <w:ind w:left="0"/>
              <w:rPr>
                <w:rFonts w:ascii="Times New Roman" w:hAnsi="Times New Roman"/>
                <w:sz w:val="24"/>
                <w:szCs w:val="24"/>
              </w:rPr>
            </w:pPr>
            <w:r w:rsidRPr="000C66E2">
              <w:rPr>
                <w:rFonts w:ascii="Times New Roman" w:hAnsi="Times New Roman"/>
                <w:sz w:val="24"/>
                <w:szCs w:val="24"/>
              </w:rPr>
              <w:t>Súčasťou investície je zavedenie inovatívnych prvkov:</w:t>
            </w:r>
          </w:p>
          <w:p w:rsidR="00F23D1A" w:rsidRPr="000C66E2" w:rsidRDefault="00F23D1A" w:rsidP="002C4BCD">
            <w:pPr>
              <w:pStyle w:val="Odsekzoznamu"/>
              <w:ind w:left="0"/>
              <w:rPr>
                <w:rFonts w:ascii="Times New Roman" w:hAnsi="Times New Roman"/>
                <w:sz w:val="24"/>
                <w:szCs w:val="24"/>
              </w:rPr>
            </w:pPr>
            <w:r w:rsidRPr="000C66E2">
              <w:rPr>
                <w:rFonts w:ascii="Times New Roman" w:hAnsi="Times New Roman"/>
                <w:sz w:val="24"/>
                <w:szCs w:val="24"/>
              </w:rPr>
              <w:t xml:space="preserve">jeden </w:t>
            </w:r>
            <w:r w:rsidR="00F239FA" w:rsidRPr="000C66E2">
              <w:rPr>
                <w:rFonts w:ascii="Times New Roman" w:hAnsi="Times New Roman"/>
                <w:sz w:val="24"/>
                <w:szCs w:val="24"/>
              </w:rPr>
              <w:t xml:space="preserve">a viac </w:t>
            </w:r>
            <w:r w:rsidRPr="000C66E2">
              <w:rPr>
                <w:rFonts w:ascii="Times New Roman" w:hAnsi="Times New Roman"/>
                <w:sz w:val="24"/>
                <w:szCs w:val="24"/>
              </w:rPr>
              <w:t>inovatívny</w:t>
            </w:r>
            <w:r w:rsidR="00F239FA" w:rsidRPr="000C66E2">
              <w:rPr>
                <w:rFonts w:ascii="Times New Roman" w:hAnsi="Times New Roman"/>
                <w:sz w:val="24"/>
                <w:szCs w:val="24"/>
              </w:rPr>
              <w:t>ch</w:t>
            </w:r>
            <w:r w:rsidRPr="000C66E2">
              <w:rPr>
                <w:rFonts w:ascii="Times New Roman" w:hAnsi="Times New Roman"/>
                <w:sz w:val="24"/>
                <w:szCs w:val="24"/>
              </w:rPr>
              <w:t xml:space="preserve"> prv</w:t>
            </w:r>
            <w:r w:rsidR="00CF2FE6" w:rsidRPr="00CF2FE6">
              <w:rPr>
                <w:rFonts w:ascii="Times New Roman" w:hAnsi="Times New Roman"/>
                <w:strike/>
                <w:sz w:val="24"/>
                <w:szCs w:val="24"/>
              </w:rPr>
              <w:t>o</w:t>
            </w:r>
            <w:r w:rsidRPr="000C66E2">
              <w:rPr>
                <w:rFonts w:ascii="Times New Roman" w:hAnsi="Times New Roman"/>
                <w:sz w:val="24"/>
                <w:szCs w:val="24"/>
              </w:rPr>
              <w:t>k</w:t>
            </w:r>
            <w:r w:rsidR="00F239FA" w:rsidRPr="000C66E2">
              <w:rPr>
                <w:rFonts w:ascii="Times New Roman" w:hAnsi="Times New Roman"/>
                <w:sz w:val="24"/>
                <w:szCs w:val="24"/>
              </w:rPr>
              <w:t>ov pre región</w:t>
            </w:r>
          </w:p>
          <w:p w:rsidR="00F23D1A" w:rsidRPr="000C66E2" w:rsidRDefault="00F239FA" w:rsidP="002C4BCD">
            <w:pPr>
              <w:pStyle w:val="Odsekzoznamu"/>
              <w:ind w:left="0"/>
              <w:rPr>
                <w:rFonts w:ascii="Times New Roman" w:hAnsi="Times New Roman"/>
                <w:color w:val="FF0000"/>
                <w:sz w:val="24"/>
                <w:szCs w:val="24"/>
              </w:rPr>
            </w:pPr>
            <w:r w:rsidRPr="000C66E2">
              <w:rPr>
                <w:rFonts w:ascii="Times New Roman" w:hAnsi="Times New Roman"/>
                <w:sz w:val="24"/>
                <w:szCs w:val="24"/>
              </w:rPr>
              <w:lastRenderedPageBreak/>
              <w:t xml:space="preserve">jeden </w:t>
            </w:r>
            <w:r w:rsidR="00F23D1A" w:rsidRPr="000C66E2">
              <w:rPr>
                <w:rFonts w:ascii="Times New Roman" w:hAnsi="Times New Roman"/>
                <w:sz w:val="24"/>
                <w:szCs w:val="24"/>
              </w:rPr>
              <w:t>a viac inovatívnych prvkov</w:t>
            </w:r>
            <w:r w:rsidRPr="000C66E2">
              <w:rPr>
                <w:rFonts w:ascii="Times New Roman" w:hAnsi="Times New Roman"/>
                <w:sz w:val="24"/>
                <w:szCs w:val="24"/>
              </w:rPr>
              <w:t xml:space="preserve"> pre obec</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23D1A" w:rsidRPr="000C66E2" w:rsidRDefault="00F23D1A" w:rsidP="002C4BCD">
            <w:pPr>
              <w:spacing w:after="0"/>
              <w:jc w:val="center"/>
              <w:rPr>
                <w:rFonts w:ascii="Times New Roman" w:hAnsi="Times New Roman"/>
                <w:color w:val="FF0000"/>
                <w:sz w:val="24"/>
                <w:szCs w:val="24"/>
              </w:rPr>
            </w:pPr>
          </w:p>
          <w:p w:rsidR="00F23D1A" w:rsidRPr="000C66E2" w:rsidRDefault="00F23D1A" w:rsidP="002C4BCD">
            <w:pPr>
              <w:spacing w:after="0"/>
              <w:jc w:val="center"/>
              <w:rPr>
                <w:rFonts w:ascii="Times New Roman" w:hAnsi="Times New Roman"/>
                <w:color w:val="FF0000"/>
                <w:sz w:val="24"/>
                <w:szCs w:val="24"/>
              </w:rPr>
            </w:pPr>
          </w:p>
          <w:p w:rsidR="00F23D1A" w:rsidRPr="000C66E2" w:rsidRDefault="00F23D1A" w:rsidP="002C4BCD">
            <w:pPr>
              <w:spacing w:after="0"/>
              <w:jc w:val="center"/>
              <w:rPr>
                <w:rFonts w:ascii="Times New Roman" w:hAnsi="Times New Roman"/>
                <w:sz w:val="24"/>
                <w:szCs w:val="24"/>
              </w:rPr>
            </w:pPr>
          </w:p>
          <w:p w:rsidR="00F23D1A" w:rsidRPr="000C66E2" w:rsidRDefault="00F239FA" w:rsidP="002C4BCD">
            <w:pPr>
              <w:spacing w:after="0"/>
              <w:jc w:val="center"/>
              <w:rPr>
                <w:rFonts w:ascii="Times New Roman" w:hAnsi="Times New Roman"/>
                <w:sz w:val="24"/>
                <w:szCs w:val="24"/>
              </w:rPr>
            </w:pPr>
            <w:r w:rsidRPr="000C66E2">
              <w:rPr>
                <w:rFonts w:ascii="Times New Roman" w:hAnsi="Times New Roman"/>
                <w:sz w:val="24"/>
                <w:szCs w:val="24"/>
              </w:rPr>
              <w:t>10</w:t>
            </w:r>
          </w:p>
          <w:p w:rsidR="00F23D1A" w:rsidRPr="000C66E2" w:rsidRDefault="00F23D1A" w:rsidP="002C4BCD">
            <w:pPr>
              <w:spacing w:after="0"/>
              <w:jc w:val="center"/>
              <w:rPr>
                <w:rFonts w:ascii="Times New Roman" w:hAnsi="Times New Roman"/>
                <w:sz w:val="24"/>
                <w:szCs w:val="24"/>
              </w:rPr>
            </w:pPr>
          </w:p>
          <w:p w:rsidR="00F23D1A" w:rsidRPr="000C66E2" w:rsidRDefault="00F23D1A" w:rsidP="002C4BCD">
            <w:pPr>
              <w:spacing w:after="0"/>
              <w:jc w:val="center"/>
              <w:rPr>
                <w:rFonts w:ascii="Times New Roman" w:hAnsi="Times New Roman"/>
                <w:color w:val="FF0000"/>
                <w:sz w:val="24"/>
                <w:szCs w:val="24"/>
              </w:rPr>
            </w:pPr>
            <w:r w:rsidRPr="000C66E2">
              <w:rPr>
                <w:rFonts w:ascii="Times New Roman" w:hAnsi="Times New Roman"/>
                <w:sz w:val="24"/>
                <w:szCs w:val="24"/>
              </w:rPr>
              <w:t>6</w:t>
            </w: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vAlign w:val="center"/>
          </w:tcPr>
          <w:p w:rsidR="00F23D1A" w:rsidRPr="000C66E2" w:rsidRDefault="00F23D1A" w:rsidP="00DB43A1">
            <w:pPr>
              <w:pStyle w:val="Standard"/>
              <w:autoSpaceDE w:val="0"/>
              <w:jc w:val="both"/>
            </w:pPr>
            <w:r w:rsidRPr="000C66E2">
              <w:t>max. 10 bodov</w:t>
            </w:r>
          </w:p>
          <w:p w:rsidR="00F23D1A" w:rsidRPr="000C66E2" w:rsidRDefault="00F239FA" w:rsidP="00F239FA">
            <w:pPr>
              <w:pStyle w:val="Standard"/>
              <w:autoSpaceDE w:val="0"/>
              <w:jc w:val="both"/>
            </w:pPr>
            <w:r w:rsidRPr="000C66E2">
              <w:t>(posudzuje sa na základe žiadateľom poskytnutých informácií o realizácii projektu)</w:t>
            </w:r>
          </w:p>
        </w:tc>
      </w:tr>
      <w:tr w:rsidR="00A46448" w:rsidRPr="000C66E2" w:rsidTr="003564E6">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A46448" w:rsidRPr="000C66E2" w:rsidRDefault="00A46448" w:rsidP="00B57E98">
            <w:pPr>
              <w:jc w:val="center"/>
              <w:rPr>
                <w:rFonts w:ascii="Times New Roman" w:hAnsi="Times New Roman"/>
                <w:sz w:val="24"/>
                <w:szCs w:val="24"/>
              </w:rPr>
            </w:pPr>
            <w:r w:rsidRPr="000C66E2">
              <w:rPr>
                <w:rFonts w:ascii="Times New Roman" w:hAnsi="Times New Roman"/>
                <w:sz w:val="24"/>
                <w:szCs w:val="24"/>
              </w:rPr>
              <w:lastRenderedPageBreak/>
              <w:t>7.</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46448" w:rsidRPr="000C66E2" w:rsidRDefault="00A46448" w:rsidP="00181938">
            <w:pPr>
              <w:spacing w:after="0"/>
              <w:rPr>
                <w:rFonts w:ascii="Times New Roman" w:hAnsi="Times New Roman"/>
                <w:sz w:val="24"/>
                <w:szCs w:val="24"/>
              </w:rPr>
            </w:pPr>
            <w:r w:rsidRPr="000C66E2">
              <w:rPr>
                <w:rFonts w:ascii="Times New Roman" w:hAnsi="Times New Roman"/>
                <w:sz w:val="24"/>
                <w:szCs w:val="24"/>
              </w:rPr>
              <w:t>Hodnotenie kvality projektu – kvalitatívne hodnotenie</w:t>
            </w:r>
          </w:p>
          <w:p w:rsidR="00A46448" w:rsidRPr="000C66E2" w:rsidRDefault="00A46448" w:rsidP="00F239FA">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vhodnosť, účelnosť a komplexnosť projektu</w:t>
            </w:r>
          </w:p>
          <w:p w:rsidR="00A46448" w:rsidRPr="000C66E2" w:rsidRDefault="00A46448" w:rsidP="00F239FA">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udržateľnosť projektu</w:t>
            </w:r>
          </w:p>
          <w:p w:rsidR="00A46448" w:rsidRPr="000C66E2" w:rsidRDefault="00A46448" w:rsidP="00F239FA">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zlepšenie vzhľadu priestoru alebo objektu</w:t>
            </w:r>
          </w:p>
          <w:p w:rsidR="00A46448" w:rsidRPr="000C66E2" w:rsidRDefault="00A46448" w:rsidP="00F239FA">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spôsob realizácie projektu</w:t>
            </w:r>
          </w:p>
          <w:p w:rsidR="00A46448" w:rsidRPr="000C66E2" w:rsidRDefault="00A46448" w:rsidP="00F239FA">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rozpočet a nákladová efektívnosť</w:t>
            </w:r>
          </w:p>
          <w:p w:rsidR="00A46448" w:rsidRPr="000C66E2" w:rsidRDefault="00A46448" w:rsidP="00F239FA">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administratívna, odborná a technická kapacita</w:t>
            </w:r>
          </w:p>
          <w:p w:rsidR="00A46448" w:rsidRPr="000C66E2" w:rsidRDefault="00A46448" w:rsidP="00181938">
            <w:pPr>
              <w:pStyle w:val="Odsekzoznamu"/>
              <w:spacing w:after="0" w:line="240" w:lineRule="auto"/>
              <w:rPr>
                <w:rFonts w:ascii="Times New Roman" w:hAnsi="Times New Roman"/>
                <w:sz w:val="24"/>
                <w:szCs w:val="24"/>
              </w:rPr>
            </w:pP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46448" w:rsidRPr="000C66E2" w:rsidRDefault="00A46448" w:rsidP="00181938">
            <w:pPr>
              <w:spacing w:after="0"/>
              <w:jc w:val="center"/>
              <w:rPr>
                <w:rFonts w:ascii="Times New Roman" w:hAnsi="Times New Roman"/>
                <w:sz w:val="24"/>
                <w:szCs w:val="24"/>
              </w:rPr>
            </w:pPr>
          </w:p>
          <w:p w:rsidR="00A46448" w:rsidRPr="000C66E2" w:rsidRDefault="00A46448" w:rsidP="00181938">
            <w:pPr>
              <w:spacing w:after="0"/>
              <w:jc w:val="center"/>
              <w:rPr>
                <w:rFonts w:ascii="Times New Roman" w:hAnsi="Times New Roman"/>
                <w:sz w:val="24"/>
                <w:szCs w:val="24"/>
              </w:rPr>
            </w:pPr>
          </w:p>
          <w:p w:rsidR="00A46448" w:rsidRPr="000C66E2" w:rsidRDefault="00A46448" w:rsidP="00181938">
            <w:pPr>
              <w:spacing w:after="0"/>
              <w:jc w:val="center"/>
              <w:rPr>
                <w:rFonts w:ascii="Times New Roman" w:hAnsi="Times New Roman"/>
                <w:sz w:val="24"/>
                <w:szCs w:val="24"/>
              </w:rPr>
            </w:pP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2</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3</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3</w:t>
            </w: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2</w:t>
            </w:r>
          </w:p>
          <w:p w:rsidR="00F23D1A" w:rsidRPr="000C66E2" w:rsidRDefault="00F23D1A" w:rsidP="00181938">
            <w:pPr>
              <w:spacing w:after="0"/>
              <w:jc w:val="center"/>
              <w:rPr>
                <w:rFonts w:ascii="Times New Roman" w:hAnsi="Times New Roman"/>
                <w:sz w:val="24"/>
                <w:szCs w:val="24"/>
              </w:rPr>
            </w:pP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3</w:t>
            </w:r>
          </w:p>
          <w:p w:rsidR="00F23D1A" w:rsidRPr="000C66E2" w:rsidRDefault="00F23D1A" w:rsidP="00181938">
            <w:pPr>
              <w:spacing w:after="0"/>
              <w:jc w:val="center"/>
              <w:rPr>
                <w:rFonts w:ascii="Times New Roman" w:hAnsi="Times New Roman"/>
                <w:sz w:val="24"/>
                <w:szCs w:val="24"/>
              </w:rPr>
            </w:pPr>
          </w:p>
          <w:p w:rsidR="00A46448" w:rsidRPr="000C66E2" w:rsidRDefault="00A46448" w:rsidP="00181938">
            <w:pPr>
              <w:spacing w:after="0"/>
              <w:jc w:val="center"/>
              <w:rPr>
                <w:rFonts w:ascii="Times New Roman" w:hAnsi="Times New Roman"/>
                <w:sz w:val="24"/>
                <w:szCs w:val="24"/>
              </w:rPr>
            </w:pPr>
            <w:r w:rsidRPr="000C66E2">
              <w:rPr>
                <w:rFonts w:ascii="Times New Roman" w:hAnsi="Times New Roman"/>
                <w:sz w:val="24"/>
                <w:szCs w:val="24"/>
              </w:rPr>
              <w:t>2</w:t>
            </w: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A46448" w:rsidRPr="000C66E2" w:rsidRDefault="00A46448" w:rsidP="00B57E98">
            <w:pPr>
              <w:spacing w:after="0"/>
              <w:rPr>
                <w:rFonts w:ascii="Times New Roman" w:hAnsi="Times New Roman"/>
                <w:sz w:val="24"/>
                <w:szCs w:val="24"/>
              </w:rPr>
            </w:pPr>
            <w:r w:rsidRPr="000C66E2">
              <w:rPr>
                <w:rFonts w:ascii="Times New Roman" w:hAnsi="Times New Roman"/>
                <w:sz w:val="24"/>
                <w:szCs w:val="24"/>
              </w:rPr>
              <w:t xml:space="preserve">max. 15 bodov </w:t>
            </w:r>
          </w:p>
          <w:p w:rsidR="00A46448" w:rsidRPr="000C66E2" w:rsidRDefault="00A46448" w:rsidP="00B57E98">
            <w:pPr>
              <w:spacing w:after="0"/>
              <w:rPr>
                <w:rFonts w:ascii="Times New Roman" w:hAnsi="Times New Roman"/>
                <w:sz w:val="24"/>
                <w:szCs w:val="24"/>
              </w:rPr>
            </w:pPr>
          </w:p>
        </w:tc>
      </w:tr>
      <w:tr w:rsidR="00C639F1" w:rsidRPr="000C66E2" w:rsidTr="003564E6">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639F1" w:rsidRPr="000C66E2" w:rsidRDefault="00C639F1" w:rsidP="00B57E98">
            <w:pPr>
              <w:jc w:val="center"/>
              <w:rPr>
                <w:rFonts w:ascii="Times New Roman" w:hAnsi="Times New Roman"/>
                <w:sz w:val="24"/>
                <w:szCs w:val="24"/>
              </w:rPr>
            </w:pPr>
            <w:r w:rsidRPr="000C66E2">
              <w:rPr>
                <w:rFonts w:ascii="Times New Roman" w:hAnsi="Times New Roman"/>
                <w:sz w:val="24"/>
                <w:szCs w:val="24"/>
              </w:rPr>
              <w:t>8.</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C639F1" w:rsidRPr="000C66E2" w:rsidRDefault="00C639F1" w:rsidP="00DB43A1">
            <w:pPr>
              <w:spacing w:after="0"/>
              <w:rPr>
                <w:rFonts w:ascii="Times New Roman" w:hAnsi="Times New Roman"/>
                <w:sz w:val="24"/>
                <w:szCs w:val="24"/>
              </w:rPr>
            </w:pPr>
            <w:r w:rsidRPr="000C66E2">
              <w:rPr>
                <w:rFonts w:ascii="Times New Roman" w:hAnsi="Times New Roman"/>
                <w:sz w:val="24"/>
                <w:szCs w:val="24"/>
              </w:rPr>
              <w:t>Investícia sa týka výrobcov, ktorých výrobky majú pridelenú značku Regionálny produkt HONT</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C639F1" w:rsidRPr="000C66E2" w:rsidRDefault="00C639F1" w:rsidP="00B57E98">
            <w:pPr>
              <w:spacing w:after="0"/>
              <w:jc w:val="center"/>
              <w:rPr>
                <w:rFonts w:ascii="Times New Roman" w:hAnsi="Times New Roman"/>
                <w:sz w:val="24"/>
                <w:szCs w:val="24"/>
              </w:rPr>
            </w:pPr>
          </w:p>
          <w:p w:rsidR="00C639F1" w:rsidRPr="000C66E2" w:rsidRDefault="00C639F1" w:rsidP="00B57E98">
            <w:pPr>
              <w:spacing w:after="0"/>
              <w:jc w:val="center"/>
              <w:rPr>
                <w:rFonts w:ascii="Times New Roman" w:hAnsi="Times New Roman"/>
                <w:sz w:val="24"/>
                <w:szCs w:val="24"/>
              </w:rPr>
            </w:pPr>
            <w:r w:rsidRPr="000C66E2">
              <w:rPr>
                <w:rFonts w:ascii="Times New Roman" w:hAnsi="Times New Roman"/>
                <w:sz w:val="24"/>
                <w:szCs w:val="24"/>
              </w:rPr>
              <w:t>6</w:t>
            </w: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C639F1" w:rsidRPr="000C66E2" w:rsidRDefault="00C639F1" w:rsidP="00C639F1">
            <w:pPr>
              <w:spacing w:after="0"/>
              <w:rPr>
                <w:rFonts w:ascii="Times New Roman" w:hAnsi="Times New Roman"/>
                <w:sz w:val="24"/>
                <w:szCs w:val="24"/>
              </w:rPr>
            </w:pPr>
            <w:r w:rsidRPr="000C66E2">
              <w:rPr>
                <w:rFonts w:ascii="Times New Roman" w:hAnsi="Times New Roman"/>
                <w:sz w:val="24"/>
                <w:szCs w:val="24"/>
              </w:rPr>
              <w:t xml:space="preserve">max. 6 bodov </w:t>
            </w:r>
          </w:p>
          <w:p w:rsidR="00C639F1" w:rsidRPr="000C66E2" w:rsidRDefault="00C639F1" w:rsidP="00B57E98">
            <w:pPr>
              <w:spacing w:after="0"/>
              <w:rPr>
                <w:rFonts w:ascii="Times New Roman" w:hAnsi="Times New Roman"/>
                <w:sz w:val="24"/>
                <w:szCs w:val="24"/>
              </w:rPr>
            </w:pPr>
          </w:p>
        </w:tc>
      </w:tr>
      <w:tr w:rsidR="003564E6" w:rsidRPr="000C66E2" w:rsidTr="00EB1BFB">
        <w:trPr>
          <w:trHeight w:val="529"/>
        </w:trPr>
        <w:tc>
          <w:tcPr>
            <w:tcW w:w="4678" w:type="dxa"/>
            <w:gridSpan w:val="2"/>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vAlign w:val="center"/>
          </w:tcPr>
          <w:p w:rsidR="003564E6" w:rsidRPr="000C66E2" w:rsidRDefault="003564E6" w:rsidP="00DB43A1">
            <w:pPr>
              <w:spacing w:after="0"/>
              <w:rPr>
                <w:rFonts w:ascii="Times New Roman" w:hAnsi="Times New Roman"/>
                <w:sz w:val="24"/>
                <w:szCs w:val="24"/>
              </w:rPr>
            </w:pPr>
            <w:r w:rsidRPr="000C66E2">
              <w:rPr>
                <w:rFonts w:ascii="Times New Roman" w:hAnsi="Times New Roman"/>
                <w:b/>
                <w:bCs/>
                <w:sz w:val="24"/>
                <w:szCs w:val="24"/>
              </w:rPr>
              <w:t>Spolu maximálne</w:t>
            </w:r>
          </w:p>
        </w:tc>
        <w:tc>
          <w:tcPr>
            <w:tcW w:w="801"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3564E6" w:rsidRPr="000C66E2" w:rsidRDefault="003564E6" w:rsidP="00B57E98">
            <w:pPr>
              <w:spacing w:after="0"/>
              <w:jc w:val="center"/>
              <w:rPr>
                <w:rFonts w:ascii="Times New Roman" w:hAnsi="Times New Roman"/>
                <w:sz w:val="24"/>
                <w:szCs w:val="24"/>
              </w:rPr>
            </w:pPr>
            <w:r w:rsidRPr="000C66E2">
              <w:rPr>
                <w:rFonts w:ascii="Times New Roman" w:hAnsi="Times New Roman"/>
                <w:b/>
                <w:bCs/>
                <w:sz w:val="24"/>
                <w:szCs w:val="24"/>
              </w:rPr>
              <w:t>100</w:t>
            </w:r>
          </w:p>
        </w:tc>
        <w:tc>
          <w:tcPr>
            <w:tcW w:w="4253"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3564E6" w:rsidRPr="000C66E2" w:rsidRDefault="003564E6" w:rsidP="00B57E98">
            <w:pPr>
              <w:spacing w:after="0"/>
              <w:rPr>
                <w:rFonts w:ascii="Times New Roman" w:hAnsi="Times New Roman"/>
                <w:sz w:val="24"/>
                <w:szCs w:val="24"/>
              </w:rPr>
            </w:pPr>
          </w:p>
        </w:tc>
      </w:tr>
    </w:tbl>
    <w:p w:rsidR="00836C22" w:rsidRDefault="00836C22" w:rsidP="00A61FE3">
      <w:pPr>
        <w:spacing w:after="0" w:line="360" w:lineRule="auto"/>
        <w:jc w:val="both"/>
        <w:rPr>
          <w:rFonts w:ascii="Times New Roman" w:hAnsi="Times New Roman"/>
          <w:sz w:val="24"/>
          <w:szCs w:val="24"/>
        </w:rPr>
      </w:pPr>
    </w:p>
    <w:p w:rsidR="00BC23F5" w:rsidRDefault="00BC23F5" w:rsidP="00A61FE3">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FC24B3" w:rsidRPr="00FC24B3" w:rsidTr="00FC24B3">
        <w:tc>
          <w:tcPr>
            <w:tcW w:w="9211" w:type="dxa"/>
            <w:gridSpan w:val="2"/>
          </w:tcPr>
          <w:p w:rsidR="002F13B6" w:rsidRPr="00FC24B3" w:rsidRDefault="00863DB0" w:rsidP="000A328D">
            <w:pPr>
              <w:rPr>
                <w:rFonts w:ascii="Times New Roman" w:hAnsi="Times New Roman"/>
                <w:b/>
                <w:sz w:val="24"/>
                <w:szCs w:val="24"/>
              </w:rPr>
            </w:pPr>
            <w:r>
              <w:rPr>
                <w:rFonts w:ascii="Times New Roman" w:hAnsi="Times New Roman"/>
                <w:b/>
                <w:sz w:val="24"/>
                <w:szCs w:val="24"/>
              </w:rPr>
              <w:t>Podrobnejší rozpis k bodu 9. Hodnotenie kvality projektu</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t>Vhodnosť, účelnosť a komplexnosť projektu</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 xml:space="preserve">Maximum bodov (2) sa udeľuje v prípade ak: </w:t>
            </w:r>
          </w:p>
          <w:p w:rsidR="002F13B6" w:rsidRPr="00FC24B3" w:rsidRDefault="00863DB0" w:rsidP="000A328D">
            <w:pPr>
              <w:rPr>
                <w:rFonts w:ascii="Times New Roman" w:hAnsi="Times New Roman"/>
                <w:sz w:val="24"/>
                <w:szCs w:val="24"/>
              </w:rPr>
            </w:pPr>
            <w:r>
              <w:rPr>
                <w:rFonts w:ascii="Times New Roman" w:hAnsi="Times New Roman"/>
                <w:sz w:val="24"/>
                <w:szCs w:val="24"/>
              </w:rPr>
              <w:t xml:space="preserve">„ Cieľ projektu je jednoznačne a dobre definovaný v súvislosti s komplexným riešením u žiadateľa s evidentným zlepšením nadväznosti na primárny cieľ projektu. Jednotlivé činnosti a aktivity komplexne riešia požadovaný stav. Popisom je preukázaná vynikajúca vhodnosť a účelnosť projektu v nadväznosti na danú hustotu obyvateľstva a prírodné podmienky.“ </w:t>
            </w:r>
          </w:p>
          <w:p w:rsidR="002F13B6" w:rsidRPr="00FC24B3" w:rsidRDefault="00863DB0" w:rsidP="000A328D">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t>Udržateľnosť projektu</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 xml:space="preserve">Maximum bodov (3) sa udeľuje v prípade ak: </w:t>
            </w:r>
          </w:p>
          <w:p w:rsidR="002F13B6" w:rsidRPr="00FC24B3" w:rsidRDefault="00863DB0" w:rsidP="000A328D">
            <w:pPr>
              <w:rPr>
                <w:rFonts w:ascii="Times New Roman" w:hAnsi="Times New Roman"/>
                <w:sz w:val="24"/>
                <w:szCs w:val="24"/>
              </w:rPr>
            </w:pPr>
            <w:r>
              <w:rPr>
                <w:rFonts w:ascii="Times New Roman" w:hAnsi="Times New Roman"/>
                <w:sz w:val="24"/>
                <w:szCs w:val="24"/>
              </w:rPr>
              <w:t xml:space="preserve">„Žiadateľ má stabilné a dostatočné zdroje financovania. Finančná udržateľnosť projektu je veľmi dobrá a presne popísaná. </w:t>
            </w:r>
            <w:r>
              <w:rPr>
                <w:rFonts w:ascii="Times New Roman" w:hAnsi="Times New Roman"/>
                <w:sz w:val="24"/>
                <w:szCs w:val="24"/>
              </w:rPr>
              <w:lastRenderedPageBreak/>
              <w:t>Všetky riziká sú vynikajúco eliminované. Sú použité najmodernejšie technológie a techniky.“</w:t>
            </w:r>
          </w:p>
          <w:p w:rsidR="002F13B6" w:rsidRPr="00FC24B3" w:rsidRDefault="00863DB0" w:rsidP="000A328D">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lastRenderedPageBreak/>
              <w:t>Zlepšenie vzhľadu priestoru alebo objektu</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Maximum bodov (3) sa udeľuje v prípade ak:</w:t>
            </w:r>
          </w:p>
          <w:p w:rsidR="002F13B6" w:rsidRPr="00FC24B3" w:rsidRDefault="00863DB0" w:rsidP="000A328D">
            <w:pPr>
              <w:rPr>
                <w:rFonts w:ascii="Times New Roman" w:hAnsi="Times New Roman"/>
                <w:sz w:val="24"/>
                <w:szCs w:val="24"/>
              </w:rPr>
            </w:pPr>
            <w:r>
              <w:rPr>
                <w:rFonts w:ascii="Times New Roman" w:hAnsi="Times New Roman"/>
                <w:sz w:val="24"/>
                <w:szCs w:val="24"/>
              </w:rPr>
              <w:t>„Projekt vynikajúco popisuje realizáciu aktivít, ktoré prispejú k zlepšeniu vzhľadu priestoru alebo objektu.“</w:t>
            </w:r>
          </w:p>
          <w:p w:rsidR="002F13B6" w:rsidRPr="00FC24B3" w:rsidRDefault="00863DB0" w:rsidP="000A328D">
            <w:pPr>
              <w:rPr>
                <w:rFonts w:ascii="Times New Roman" w:hAnsi="Times New Roman"/>
                <w:sz w:val="24"/>
                <w:szCs w:val="24"/>
              </w:rPr>
            </w:pPr>
            <w:r>
              <w:rPr>
                <w:rFonts w:ascii="Times New Roman" w:hAnsi="Times New Roman"/>
                <w:sz w:val="24"/>
                <w:szCs w:val="24"/>
              </w:rPr>
              <w:t>V prípade nesplnenia uvedenej  podmienky žiadateľ získava  0 bodov.</w:t>
            </w:r>
          </w:p>
          <w:p w:rsidR="002F13B6" w:rsidRPr="00FC24B3" w:rsidRDefault="002F13B6" w:rsidP="000A328D">
            <w:pPr>
              <w:rPr>
                <w:rFonts w:ascii="Times New Roman" w:hAnsi="Times New Roman"/>
                <w:sz w:val="24"/>
                <w:szCs w:val="24"/>
              </w:rPr>
            </w:pP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t>Spôsob realizácie projektu</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 xml:space="preserve">Maximum bodov (2) sa udeľuje v prípade ak: </w:t>
            </w:r>
          </w:p>
          <w:p w:rsidR="002F13B6" w:rsidRPr="00FC24B3" w:rsidRDefault="00863DB0" w:rsidP="000A328D">
            <w:pPr>
              <w:rPr>
                <w:rFonts w:ascii="Times New Roman" w:hAnsi="Times New Roman"/>
                <w:sz w:val="24"/>
                <w:szCs w:val="24"/>
              </w:rPr>
            </w:pPr>
            <w:r>
              <w:rPr>
                <w:rFonts w:ascii="Times New Roman" w:hAnsi="Times New Roman"/>
                <w:sz w:val="24"/>
                <w:szCs w:val="24"/>
              </w:rPr>
              <w:t>„Všetky činnosti projektu sú reálne stanovené, dostatočne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Harmonogram a postupnosť všetkých činností sú stanovené reálne.“</w:t>
            </w:r>
          </w:p>
          <w:p w:rsidR="002F13B6" w:rsidRPr="00FC24B3" w:rsidRDefault="00863DB0" w:rsidP="000A328D">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t>Rozpočet a nákladová efektívnosť</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Maximum bodov (3) sa udeľuje v prípade ak:</w:t>
            </w:r>
          </w:p>
          <w:p w:rsidR="002F13B6" w:rsidRPr="00FC24B3" w:rsidRDefault="00863DB0" w:rsidP="000A328D">
            <w:pPr>
              <w:rPr>
                <w:rFonts w:ascii="Times New Roman" w:hAnsi="Times New Roman"/>
                <w:sz w:val="24"/>
                <w:szCs w:val="24"/>
              </w:rPr>
            </w:pPr>
            <w:r>
              <w:rPr>
                <w:rFonts w:ascii="Times New Roman" w:hAnsi="Times New Roman"/>
                <w:sz w:val="24"/>
                <w:szCs w:val="24"/>
              </w:rPr>
              <w:t xml:space="preserve">„ Rozpočet projektu pokrýva </w:t>
            </w:r>
            <w:proofErr w:type="spellStart"/>
            <w:r>
              <w:rPr>
                <w:rFonts w:ascii="Times New Roman" w:hAnsi="Times New Roman"/>
                <w:sz w:val="24"/>
                <w:szCs w:val="24"/>
              </w:rPr>
              <w:t>relizáciu</w:t>
            </w:r>
            <w:proofErr w:type="spellEnd"/>
            <w:r>
              <w:rPr>
                <w:rFonts w:ascii="Times New Roman" w:hAnsi="Times New Roman"/>
                <w:sz w:val="24"/>
                <w:szCs w:val="24"/>
              </w:rPr>
              <w:t xml:space="preserve"> všetkých projektových činností. Z hľadiska efektívnosti vynaložených zdrojov maximálne zohľadňuje danosti danej obce. Žiadateľ má zabezpečené dostatočné zdroje na zabezpečenie úspešnej realizácie a zároveň eliminuje prípadné riziká spojené s realizáciou.“</w:t>
            </w:r>
          </w:p>
          <w:p w:rsidR="002F13B6" w:rsidRPr="00FC24B3" w:rsidRDefault="00863DB0" w:rsidP="000A328D">
            <w:pPr>
              <w:rPr>
                <w:rFonts w:ascii="Times New Roman" w:hAnsi="Times New Roman"/>
                <w:sz w:val="24"/>
                <w:szCs w:val="24"/>
              </w:rPr>
            </w:pPr>
            <w:r>
              <w:rPr>
                <w:rFonts w:ascii="Times New Roman" w:hAnsi="Times New Roman"/>
                <w:sz w:val="24"/>
                <w:szCs w:val="24"/>
              </w:rPr>
              <w:t xml:space="preserve">V prípade nesplnenia uvedenej  podmienky </w:t>
            </w:r>
            <w:r>
              <w:rPr>
                <w:rFonts w:ascii="Times New Roman" w:hAnsi="Times New Roman"/>
                <w:sz w:val="24"/>
                <w:szCs w:val="24"/>
              </w:rPr>
              <w:lastRenderedPageBreak/>
              <w:t>žiadateľ získava  0 bodov.</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lastRenderedPageBreak/>
              <w:t>Administratívna, odborná a technická kapacita</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 xml:space="preserve">Maximum bodov (2) sa udeľuje v prípade ak: </w:t>
            </w:r>
          </w:p>
          <w:p w:rsidR="002F13B6" w:rsidRPr="00FC24B3" w:rsidRDefault="00863DB0" w:rsidP="000A328D">
            <w:pPr>
              <w:rPr>
                <w:rFonts w:ascii="Times New Roman" w:hAnsi="Times New Roman"/>
                <w:sz w:val="24"/>
                <w:szCs w:val="24"/>
              </w:rPr>
            </w:pPr>
            <w:r>
              <w:rPr>
                <w:rFonts w:ascii="Times New Roman" w:hAnsi="Times New Roman"/>
                <w:sz w:val="24"/>
                <w:szCs w:val="24"/>
              </w:rPr>
              <w:t>„ Žiadateľ sám alebo s pomocou iných osôb má vynikajúce odborné skúsenosti v príslušnej oblasti resp. vie dokladovať vynikajúcu schopnosť zabezpečiť realizáciu investície z technickej a odbornej stránky. Žiadateľ má sám alebo zmluvne prostredníctvom tretích osôb nadštandardné a vynikajúco definované administratívne kapacity na zabezpečenie realizácie projektu v rámci celej doby trvania.“</w:t>
            </w:r>
          </w:p>
          <w:p w:rsidR="002F13B6" w:rsidRPr="00FC24B3" w:rsidRDefault="00863DB0" w:rsidP="000A328D">
            <w:pPr>
              <w:rPr>
                <w:rFonts w:ascii="Times New Roman" w:hAnsi="Times New Roman"/>
                <w:sz w:val="24"/>
                <w:szCs w:val="24"/>
              </w:rPr>
            </w:pPr>
            <w:r>
              <w:rPr>
                <w:rFonts w:ascii="Times New Roman" w:hAnsi="Times New Roman"/>
                <w:sz w:val="24"/>
                <w:szCs w:val="24"/>
              </w:rPr>
              <w:t>V prípade nesplnenia uvedenej  podmienky žiadateľ získava  0 bodov.</w:t>
            </w:r>
          </w:p>
        </w:tc>
      </w:tr>
    </w:tbl>
    <w:p w:rsidR="00836C22" w:rsidRDefault="00836C22" w:rsidP="00A61FE3">
      <w:pPr>
        <w:spacing w:after="0" w:line="360" w:lineRule="auto"/>
        <w:jc w:val="both"/>
        <w:rPr>
          <w:rFonts w:ascii="Times New Roman" w:hAnsi="Times New Roman"/>
          <w:sz w:val="24"/>
          <w:szCs w:val="24"/>
        </w:rPr>
      </w:pPr>
    </w:p>
    <w:p w:rsidR="00836C22" w:rsidRPr="008359E5" w:rsidRDefault="00836C22" w:rsidP="00836C22">
      <w:pPr>
        <w:spacing w:after="0" w:line="240" w:lineRule="auto"/>
        <w:rPr>
          <w:rFonts w:ascii="Times New Roman" w:hAnsi="Times New Roman"/>
          <w:sz w:val="24"/>
          <w:szCs w:val="24"/>
        </w:rPr>
      </w:pPr>
      <w:r w:rsidRPr="008359E5">
        <w:rPr>
          <w:rFonts w:ascii="Times New Roman" w:hAnsi="Times New Roman"/>
          <w:sz w:val="24"/>
          <w:szCs w:val="24"/>
        </w:rPr>
        <w:t>Tabuľka bodovacích kritérií</w:t>
      </w:r>
      <w:r>
        <w:rPr>
          <w:rFonts w:ascii="Times New Roman" w:hAnsi="Times New Roman"/>
          <w:sz w:val="24"/>
          <w:szCs w:val="24"/>
        </w:rPr>
        <w:t xml:space="preserve"> pre </w:t>
      </w:r>
      <w:proofErr w:type="spellStart"/>
      <w:r>
        <w:rPr>
          <w:rFonts w:ascii="Times New Roman" w:hAnsi="Times New Roman"/>
          <w:sz w:val="24"/>
          <w:szCs w:val="24"/>
        </w:rPr>
        <w:t>podopatrenie</w:t>
      </w:r>
      <w:proofErr w:type="spellEnd"/>
      <w:r>
        <w:rPr>
          <w:rFonts w:ascii="Times New Roman" w:hAnsi="Times New Roman"/>
          <w:sz w:val="24"/>
          <w:szCs w:val="24"/>
        </w:rPr>
        <w:t xml:space="preserve"> 6.4, oblasť 2</w:t>
      </w:r>
      <w:r w:rsidR="00000C05">
        <w:rPr>
          <w:rFonts w:ascii="Times New Roman" w:hAnsi="Times New Roman"/>
          <w:sz w:val="24"/>
          <w:szCs w:val="24"/>
        </w:rPr>
        <w:t xml:space="preserve"> - 4</w:t>
      </w:r>
    </w:p>
    <w:tbl>
      <w:tblPr>
        <w:tblW w:w="9732" w:type="dxa"/>
        <w:tblLayout w:type="fixed"/>
        <w:tblCellMar>
          <w:left w:w="10" w:type="dxa"/>
          <w:right w:w="10" w:type="dxa"/>
        </w:tblCellMar>
        <w:tblLook w:val="0000"/>
      </w:tblPr>
      <w:tblGrid>
        <w:gridCol w:w="900"/>
        <w:gridCol w:w="3778"/>
        <w:gridCol w:w="801"/>
        <w:gridCol w:w="4253"/>
      </w:tblGrid>
      <w:tr w:rsidR="00836C22" w:rsidRPr="000C66E2" w:rsidTr="00C1405B">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836C22" w:rsidRPr="000C66E2" w:rsidRDefault="00836C22" w:rsidP="00C1405B">
            <w:pPr>
              <w:rPr>
                <w:rFonts w:ascii="Times New Roman" w:hAnsi="Times New Roman"/>
                <w:sz w:val="24"/>
                <w:szCs w:val="24"/>
              </w:rPr>
            </w:pPr>
            <w:r w:rsidRPr="000C66E2">
              <w:rPr>
                <w:rFonts w:ascii="Times New Roman" w:hAnsi="Times New Roman"/>
                <w:sz w:val="24"/>
                <w:szCs w:val="24"/>
              </w:rPr>
              <w:t>P. č.</w:t>
            </w:r>
          </w:p>
        </w:tc>
        <w:tc>
          <w:tcPr>
            <w:tcW w:w="3778"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836C22" w:rsidRPr="000C66E2" w:rsidRDefault="00836C22" w:rsidP="00C1405B">
            <w:pPr>
              <w:rPr>
                <w:rFonts w:ascii="Times New Roman" w:hAnsi="Times New Roman"/>
                <w:sz w:val="24"/>
                <w:szCs w:val="24"/>
              </w:rPr>
            </w:pPr>
            <w:r w:rsidRPr="000C66E2">
              <w:rPr>
                <w:rFonts w:ascii="Times New Roman" w:hAnsi="Times New Roman"/>
                <w:sz w:val="24"/>
                <w:szCs w:val="24"/>
              </w:rPr>
              <w:t>Kritérium</w:t>
            </w:r>
          </w:p>
        </w:tc>
        <w:tc>
          <w:tcPr>
            <w:tcW w:w="801"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836C22" w:rsidRPr="000C66E2" w:rsidRDefault="00836C22" w:rsidP="00C1405B">
            <w:pPr>
              <w:rPr>
                <w:rFonts w:ascii="Times New Roman" w:hAnsi="Times New Roman"/>
                <w:sz w:val="24"/>
                <w:szCs w:val="24"/>
              </w:rPr>
            </w:pPr>
            <w:r w:rsidRPr="000C66E2">
              <w:rPr>
                <w:rFonts w:ascii="Times New Roman" w:hAnsi="Times New Roman"/>
                <w:sz w:val="24"/>
                <w:szCs w:val="24"/>
              </w:rPr>
              <w:t>Body</w:t>
            </w:r>
          </w:p>
        </w:tc>
        <w:tc>
          <w:tcPr>
            <w:tcW w:w="4253"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836C22" w:rsidRPr="000C66E2" w:rsidRDefault="00836C22" w:rsidP="00C1405B">
            <w:pPr>
              <w:rPr>
                <w:rFonts w:ascii="Times New Roman" w:hAnsi="Times New Roman"/>
                <w:sz w:val="24"/>
                <w:szCs w:val="24"/>
              </w:rPr>
            </w:pPr>
            <w:r w:rsidRPr="000C66E2">
              <w:rPr>
                <w:rFonts w:ascii="Times New Roman" w:hAnsi="Times New Roman"/>
                <w:sz w:val="24"/>
                <w:szCs w:val="24"/>
              </w:rPr>
              <w:t>Poznámka</w:t>
            </w:r>
          </w:p>
        </w:tc>
      </w:tr>
      <w:tr w:rsidR="00836C22" w:rsidRPr="000C66E2" w:rsidTr="00C1405B">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rPr>
                <w:rFonts w:ascii="Times New Roman" w:hAnsi="Times New Roman"/>
                <w:sz w:val="24"/>
                <w:szCs w:val="24"/>
              </w:rPr>
            </w:pPr>
            <w:r w:rsidRPr="000C66E2">
              <w:rPr>
                <w:rFonts w:ascii="Times New Roman" w:hAnsi="Times New Roman"/>
                <w:sz w:val="24"/>
                <w:szCs w:val="24"/>
              </w:rPr>
              <w:t>1.</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Súlad projektu so stratégiou CLLD</w:t>
            </w:r>
          </w:p>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Súlad projektu  s PHSR obce</w:t>
            </w:r>
          </w:p>
          <w:p w:rsidR="00836C22" w:rsidRPr="000C66E2" w:rsidRDefault="00836C22" w:rsidP="00C1405B">
            <w:pPr>
              <w:spacing w:after="0"/>
              <w:rPr>
                <w:rFonts w:ascii="Times New Roman" w:hAnsi="Times New Roman"/>
                <w:sz w:val="24"/>
                <w:szCs w:val="24"/>
              </w:rPr>
            </w:pP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5</w:t>
            </w: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5</w:t>
            </w: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836C22" w:rsidRPr="000C66E2" w:rsidRDefault="00836C22" w:rsidP="00C1405B">
            <w:pPr>
              <w:rPr>
                <w:rFonts w:ascii="Times New Roman" w:hAnsi="Times New Roman"/>
                <w:sz w:val="24"/>
                <w:szCs w:val="24"/>
              </w:rPr>
            </w:pPr>
            <w:r w:rsidRPr="000C66E2">
              <w:rPr>
                <w:rFonts w:ascii="Times New Roman" w:hAnsi="Times New Roman"/>
                <w:sz w:val="24"/>
                <w:szCs w:val="24"/>
              </w:rPr>
              <w:t>max. 10 bodov</w:t>
            </w:r>
          </w:p>
          <w:p w:rsidR="00836C22" w:rsidRPr="000C66E2" w:rsidRDefault="00836C22" w:rsidP="00C1405B">
            <w:pPr>
              <w:pStyle w:val="Standard"/>
              <w:autoSpaceDE w:val="0"/>
            </w:pPr>
            <w:r w:rsidRPr="000C66E2">
              <w:t>(body sa narátavajú kumulatívne)</w:t>
            </w:r>
          </w:p>
          <w:p w:rsidR="00836C22" w:rsidRPr="000C66E2" w:rsidRDefault="00836C22" w:rsidP="00C1405B">
            <w:pPr>
              <w:rPr>
                <w:rFonts w:ascii="Times New Roman" w:hAnsi="Times New Roman"/>
                <w:sz w:val="24"/>
                <w:szCs w:val="24"/>
              </w:rPr>
            </w:pPr>
            <w:r w:rsidRPr="000C66E2">
              <w:rPr>
                <w:rFonts w:ascii="Times New Roman" w:hAnsi="Times New Roman"/>
                <w:sz w:val="24"/>
                <w:szCs w:val="24"/>
              </w:rPr>
              <w:t>(posudzuje sa na základe žiadateľom poskytnutých informácií o realizácii projektu)</w:t>
            </w:r>
          </w:p>
        </w:tc>
      </w:tr>
      <w:tr w:rsidR="00836C22" w:rsidRPr="000C66E2" w:rsidTr="00C1405B">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rPr>
                <w:rFonts w:ascii="Times New Roman" w:hAnsi="Times New Roman"/>
                <w:sz w:val="24"/>
                <w:szCs w:val="24"/>
              </w:rPr>
            </w:pPr>
            <w:r w:rsidRPr="000C66E2">
              <w:rPr>
                <w:rFonts w:ascii="Times New Roman" w:hAnsi="Times New Roman"/>
                <w:sz w:val="24"/>
                <w:szCs w:val="24"/>
              </w:rPr>
              <w:t>2.</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Projekt je umiestnený v obci s nasledovným počtom obyvateľov :</w:t>
            </w:r>
          </w:p>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 do 500 vrátane</w:t>
            </w:r>
          </w:p>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 xml:space="preserve">– nad 500  </w:t>
            </w:r>
          </w:p>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 xml:space="preserve"> </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15</w:t>
            </w: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10</w:t>
            </w:r>
          </w:p>
          <w:p w:rsidR="00836C22" w:rsidRPr="000C66E2" w:rsidRDefault="00836C22" w:rsidP="00C1405B">
            <w:pPr>
              <w:spacing w:after="0"/>
              <w:rPr>
                <w:rFonts w:ascii="Times New Roman" w:hAnsi="Times New Roman"/>
                <w:sz w:val="24"/>
                <w:szCs w:val="24"/>
              </w:rPr>
            </w:pP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 xml:space="preserve">max. 15 bodov </w:t>
            </w:r>
          </w:p>
        </w:tc>
      </w:tr>
      <w:tr w:rsidR="00836C22" w:rsidRPr="000C66E2" w:rsidTr="00C1405B">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6C22" w:rsidRPr="000C66E2" w:rsidRDefault="00836C22" w:rsidP="00C1405B">
            <w:pPr>
              <w:jc w:val="center"/>
              <w:rPr>
                <w:rFonts w:ascii="Times New Roman" w:hAnsi="Times New Roman"/>
                <w:sz w:val="24"/>
                <w:szCs w:val="24"/>
              </w:rPr>
            </w:pPr>
            <w:r w:rsidRPr="000C66E2">
              <w:rPr>
                <w:rFonts w:ascii="Times New Roman" w:hAnsi="Times New Roman"/>
                <w:sz w:val="24"/>
                <w:szCs w:val="24"/>
              </w:rPr>
              <w:t>3.</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jc w:val="both"/>
              <w:rPr>
                <w:rFonts w:ascii="Times New Roman" w:hAnsi="Times New Roman"/>
                <w:sz w:val="24"/>
                <w:szCs w:val="24"/>
              </w:rPr>
            </w:pPr>
            <w:r w:rsidRPr="000C66E2">
              <w:rPr>
                <w:rFonts w:ascii="Times New Roman" w:hAnsi="Times New Roman"/>
                <w:sz w:val="24"/>
                <w:szCs w:val="24"/>
              </w:rPr>
              <w:t>Súčasťou investície v projekte je ubytovacie zariadenie s nižšou kapacitou ako 15 lôžok a</w:t>
            </w:r>
          </w:p>
          <w:p w:rsidR="00836C22" w:rsidRPr="000C66E2" w:rsidRDefault="00836C22" w:rsidP="00C1405B">
            <w:pPr>
              <w:spacing w:after="0"/>
              <w:jc w:val="both"/>
              <w:rPr>
                <w:rFonts w:ascii="Times New Roman" w:hAnsi="Times New Roman"/>
                <w:sz w:val="24"/>
                <w:szCs w:val="24"/>
              </w:rPr>
            </w:pPr>
            <w:r w:rsidRPr="000C66E2">
              <w:rPr>
                <w:rFonts w:ascii="Times New Roman" w:hAnsi="Times New Roman"/>
                <w:sz w:val="24"/>
                <w:szCs w:val="24"/>
              </w:rPr>
              <w:t xml:space="preserve"> projekt zahŕňa aspoň 50 % oprávnených výdavkov len na doplnkové služby spojené s cestovným ruchom.</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5</w:t>
            </w: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4</w:t>
            </w:r>
          </w:p>
          <w:p w:rsidR="00836C22" w:rsidRPr="000C66E2" w:rsidRDefault="00836C22" w:rsidP="00C1405B">
            <w:pPr>
              <w:spacing w:after="0"/>
              <w:jc w:val="center"/>
              <w:rPr>
                <w:rFonts w:ascii="Times New Roman" w:hAnsi="Times New Roman"/>
                <w:sz w:val="24"/>
                <w:szCs w:val="24"/>
              </w:rPr>
            </w:pP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max. 9 bodov</w:t>
            </w:r>
          </w:p>
          <w:p w:rsidR="00836C22" w:rsidRPr="000C66E2" w:rsidRDefault="00836C22" w:rsidP="00C1405B">
            <w:pPr>
              <w:pStyle w:val="Standard"/>
              <w:autoSpaceDE w:val="0"/>
            </w:pPr>
            <w:r w:rsidRPr="000C66E2">
              <w:t>(body sa narátavajú kumulatívne)</w:t>
            </w:r>
          </w:p>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(posudzuje sa na základe žiadateľom poskytnutých informácií o realizácii projektu)</w:t>
            </w:r>
          </w:p>
        </w:tc>
      </w:tr>
      <w:tr w:rsidR="00836C22" w:rsidRPr="000C66E2" w:rsidTr="00C1405B">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6C22" w:rsidRPr="000C66E2" w:rsidRDefault="00836C22" w:rsidP="00C1405B">
            <w:pPr>
              <w:jc w:val="center"/>
              <w:rPr>
                <w:rFonts w:ascii="Times New Roman" w:hAnsi="Times New Roman"/>
                <w:sz w:val="24"/>
                <w:szCs w:val="24"/>
              </w:rPr>
            </w:pPr>
            <w:r w:rsidRPr="000C66E2">
              <w:rPr>
                <w:rFonts w:ascii="Times New Roman" w:hAnsi="Times New Roman"/>
                <w:sz w:val="24"/>
                <w:szCs w:val="24"/>
              </w:rPr>
              <w:t>4.</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jc w:val="both"/>
              <w:rPr>
                <w:rFonts w:ascii="Times New Roman" w:hAnsi="Times New Roman"/>
                <w:sz w:val="24"/>
                <w:szCs w:val="24"/>
              </w:rPr>
            </w:pPr>
            <w:r w:rsidRPr="000C66E2">
              <w:rPr>
                <w:rFonts w:ascii="Times New Roman" w:hAnsi="Times New Roman"/>
                <w:sz w:val="24"/>
                <w:szCs w:val="24"/>
              </w:rPr>
              <w:t>Zelená infraštruktúra a bezbariérový prístup:</w:t>
            </w:r>
          </w:p>
          <w:p w:rsidR="00836C22" w:rsidRPr="000C66E2" w:rsidRDefault="00836C22" w:rsidP="00C1405B">
            <w:pPr>
              <w:spacing w:after="0"/>
              <w:jc w:val="both"/>
              <w:rPr>
                <w:rFonts w:ascii="Times New Roman" w:hAnsi="Times New Roman"/>
                <w:sz w:val="24"/>
                <w:szCs w:val="24"/>
              </w:rPr>
            </w:pPr>
            <w:r w:rsidRPr="000C66E2">
              <w:rPr>
                <w:rFonts w:ascii="Times New Roman" w:hAnsi="Times New Roman"/>
                <w:sz w:val="24"/>
                <w:szCs w:val="24"/>
              </w:rPr>
              <w:t xml:space="preserve">Súčasťou projektu (oprávnených výdavkov) je aj vybudovanie zelenej </w:t>
            </w:r>
            <w:r w:rsidRPr="000C66E2">
              <w:rPr>
                <w:rFonts w:ascii="Times New Roman" w:hAnsi="Times New Roman"/>
                <w:sz w:val="24"/>
                <w:szCs w:val="24"/>
              </w:rPr>
              <w:lastRenderedPageBreak/>
              <w:t xml:space="preserve">infraštruktúry (zeleň, úprava okolia, výsadba stromov) </w:t>
            </w:r>
          </w:p>
          <w:p w:rsidR="001E52A0" w:rsidRPr="000C66E2" w:rsidRDefault="00836C22">
            <w:pPr>
              <w:spacing w:after="0"/>
              <w:jc w:val="both"/>
              <w:rPr>
                <w:rFonts w:ascii="Times New Roman" w:hAnsi="Times New Roman"/>
                <w:sz w:val="24"/>
                <w:szCs w:val="24"/>
              </w:rPr>
            </w:pPr>
            <w:r w:rsidRPr="000C66E2">
              <w:rPr>
                <w:rFonts w:ascii="Times New Roman" w:hAnsi="Times New Roman"/>
                <w:sz w:val="24"/>
                <w:szCs w:val="24"/>
              </w:rPr>
              <w:t xml:space="preserve">alebo projekt rieši aj uľahčenie prístupu pre </w:t>
            </w:r>
            <w:r w:rsidR="00CF2FE6" w:rsidRPr="00CF2FE6">
              <w:rPr>
                <w:rFonts w:ascii="Times New Roman" w:hAnsi="Times New Roman"/>
                <w:bCs/>
                <w:sz w:val="24"/>
                <w:szCs w:val="24"/>
              </w:rPr>
              <w:t>deti, seniorov a občanov so zníženou schopnosťou pohybu</w:t>
            </w:r>
            <w:r w:rsidRPr="000C66E2">
              <w:rPr>
                <w:rFonts w:ascii="Times New Roman" w:hAnsi="Times New Roman"/>
                <w:sz w:val="24"/>
                <w:szCs w:val="24"/>
              </w:rPr>
              <w:t xml:space="preserve"> </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10</w:t>
            </w: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lastRenderedPageBreak/>
              <w:t>5</w:t>
            </w:r>
          </w:p>
          <w:p w:rsidR="00836C22" w:rsidRPr="000C66E2" w:rsidRDefault="00836C22" w:rsidP="00C1405B">
            <w:pPr>
              <w:spacing w:after="0"/>
              <w:jc w:val="center"/>
              <w:rPr>
                <w:rFonts w:ascii="Times New Roman" w:hAnsi="Times New Roman"/>
                <w:sz w:val="24"/>
                <w:szCs w:val="24"/>
              </w:rPr>
            </w:pP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lastRenderedPageBreak/>
              <w:t>max. 15 bodov</w:t>
            </w:r>
          </w:p>
          <w:p w:rsidR="00836C22" w:rsidRPr="000C66E2" w:rsidRDefault="00836C22" w:rsidP="00C1405B">
            <w:pPr>
              <w:pStyle w:val="Standard"/>
              <w:autoSpaceDE w:val="0"/>
            </w:pPr>
            <w:r w:rsidRPr="000C66E2">
              <w:t>(body sa narátavajú kumulatívne)</w:t>
            </w:r>
          </w:p>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 xml:space="preserve">(posudzuje sa na základe žiadateľom poskytnutých informácií o realizácii </w:t>
            </w:r>
            <w:r w:rsidRPr="000C66E2">
              <w:rPr>
                <w:rFonts w:ascii="Times New Roman" w:hAnsi="Times New Roman"/>
                <w:sz w:val="24"/>
                <w:szCs w:val="24"/>
              </w:rPr>
              <w:lastRenderedPageBreak/>
              <w:t>projektu)</w:t>
            </w:r>
          </w:p>
        </w:tc>
      </w:tr>
      <w:tr w:rsidR="00836C22" w:rsidRPr="000C66E2" w:rsidTr="00C1405B">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6C22" w:rsidRPr="000C66E2" w:rsidRDefault="00836C22" w:rsidP="00C1405B">
            <w:pPr>
              <w:jc w:val="center"/>
              <w:rPr>
                <w:rFonts w:ascii="Times New Roman" w:hAnsi="Times New Roman"/>
                <w:sz w:val="24"/>
                <w:szCs w:val="24"/>
              </w:rPr>
            </w:pPr>
            <w:r w:rsidRPr="000C66E2">
              <w:rPr>
                <w:rFonts w:ascii="Times New Roman" w:hAnsi="Times New Roman"/>
                <w:sz w:val="24"/>
                <w:szCs w:val="24"/>
              </w:rPr>
              <w:lastRenderedPageBreak/>
              <w:t>5.</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pStyle w:val="Standard"/>
              <w:autoSpaceDE w:val="0"/>
              <w:spacing w:before="120"/>
              <w:jc w:val="both"/>
            </w:pPr>
            <w:r w:rsidRPr="000C66E2">
              <w:t>Žiadateľ sa zaviaže zvýšiť počet pracovných miest súvisiacich s projektom min. na 2 roky  a to najneskôr do 6 mesiacov od doby realizácie investície:</w:t>
            </w:r>
          </w:p>
          <w:p w:rsidR="00836C22" w:rsidRPr="000C66E2" w:rsidRDefault="00836C22" w:rsidP="00C1405B">
            <w:pPr>
              <w:pStyle w:val="Odsekzoznamu"/>
              <w:spacing w:after="0" w:line="240" w:lineRule="auto"/>
              <w:ind w:left="360"/>
              <w:rPr>
                <w:rFonts w:ascii="Times New Roman" w:hAnsi="Times New Roman"/>
                <w:sz w:val="24"/>
                <w:szCs w:val="24"/>
              </w:rPr>
            </w:pPr>
            <w:r w:rsidRPr="000C66E2">
              <w:rPr>
                <w:rFonts w:ascii="Times New Roman" w:hAnsi="Times New Roman"/>
                <w:sz w:val="24"/>
                <w:szCs w:val="24"/>
              </w:rPr>
              <w:t>a) dve  a viac pracovných miest</w:t>
            </w:r>
          </w:p>
          <w:p w:rsidR="00836C22" w:rsidRPr="000C66E2" w:rsidRDefault="00836C22" w:rsidP="00C1405B">
            <w:pPr>
              <w:pStyle w:val="Odsekzoznamu"/>
              <w:spacing w:after="0" w:line="240" w:lineRule="auto"/>
              <w:ind w:left="360"/>
              <w:rPr>
                <w:rFonts w:ascii="Times New Roman" w:hAnsi="Times New Roman"/>
                <w:sz w:val="24"/>
                <w:szCs w:val="24"/>
              </w:rPr>
            </w:pPr>
            <w:r w:rsidRPr="000C66E2">
              <w:rPr>
                <w:rFonts w:ascii="Times New Roman" w:hAnsi="Times New Roman"/>
                <w:sz w:val="24"/>
                <w:szCs w:val="24"/>
              </w:rPr>
              <w:t>b) jedno pracovné miesto</w:t>
            </w:r>
          </w:p>
          <w:p w:rsidR="00836C22" w:rsidRPr="000C66E2" w:rsidRDefault="00836C22" w:rsidP="00C1405B">
            <w:pPr>
              <w:pStyle w:val="Odsekzoznamu"/>
              <w:spacing w:after="0" w:line="240" w:lineRule="auto"/>
              <w:ind w:left="823"/>
              <w:rPr>
                <w:rFonts w:ascii="Times New Roman" w:hAnsi="Times New Roman"/>
                <w:sz w:val="24"/>
                <w:szCs w:val="24"/>
              </w:rPr>
            </w:pP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20</w:t>
            </w: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15</w:t>
            </w:r>
          </w:p>
          <w:p w:rsidR="00836C22" w:rsidRPr="000C66E2" w:rsidRDefault="00836C22" w:rsidP="00C1405B">
            <w:pPr>
              <w:spacing w:after="0"/>
              <w:jc w:val="center"/>
              <w:rPr>
                <w:rFonts w:ascii="Times New Roman" w:hAnsi="Times New Roman"/>
                <w:sz w:val="24"/>
                <w:szCs w:val="24"/>
              </w:rPr>
            </w:pP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 xml:space="preserve">max. 20 bodov </w:t>
            </w:r>
          </w:p>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 xml:space="preserve">Spôsob uplatňovania bude uvedený v zmluve o NFP. </w:t>
            </w:r>
          </w:p>
        </w:tc>
      </w:tr>
      <w:tr w:rsidR="00836C22" w:rsidRPr="000C66E2" w:rsidTr="00C1405B">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6C22" w:rsidRPr="000C66E2" w:rsidRDefault="00836C22" w:rsidP="00C1405B">
            <w:pPr>
              <w:pStyle w:val="Standard"/>
              <w:autoSpaceDE w:val="0"/>
              <w:spacing w:before="120" w:after="120"/>
              <w:jc w:val="center"/>
              <w:rPr>
                <w:bCs/>
              </w:rPr>
            </w:pPr>
            <w:r w:rsidRPr="000C66E2">
              <w:rPr>
                <w:bCs/>
              </w:rPr>
              <w:t>6.</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pStyle w:val="Odsekzoznamu"/>
              <w:ind w:left="0"/>
              <w:rPr>
                <w:rFonts w:ascii="Times New Roman" w:hAnsi="Times New Roman"/>
                <w:sz w:val="24"/>
                <w:szCs w:val="24"/>
              </w:rPr>
            </w:pPr>
            <w:r w:rsidRPr="000C66E2">
              <w:rPr>
                <w:rFonts w:ascii="Times New Roman" w:hAnsi="Times New Roman"/>
                <w:sz w:val="24"/>
                <w:szCs w:val="24"/>
              </w:rPr>
              <w:t>Súčasťou investície je zavedenie inovatívnych prvkov:</w:t>
            </w:r>
          </w:p>
          <w:p w:rsidR="00836C22" w:rsidRPr="000C66E2" w:rsidRDefault="00836C22" w:rsidP="00C1405B">
            <w:pPr>
              <w:pStyle w:val="Odsekzoznamu"/>
              <w:ind w:left="0"/>
              <w:rPr>
                <w:rFonts w:ascii="Times New Roman" w:hAnsi="Times New Roman"/>
                <w:sz w:val="24"/>
                <w:szCs w:val="24"/>
              </w:rPr>
            </w:pPr>
            <w:r w:rsidRPr="000C66E2">
              <w:rPr>
                <w:rFonts w:ascii="Times New Roman" w:hAnsi="Times New Roman"/>
                <w:sz w:val="24"/>
                <w:szCs w:val="24"/>
              </w:rPr>
              <w:t>jeden a viac inovatívnych prv</w:t>
            </w:r>
            <w:r w:rsidRPr="000C66E2">
              <w:rPr>
                <w:rFonts w:ascii="Times New Roman" w:hAnsi="Times New Roman"/>
                <w:strike/>
                <w:sz w:val="24"/>
                <w:szCs w:val="24"/>
              </w:rPr>
              <w:t>o</w:t>
            </w:r>
            <w:r w:rsidRPr="000C66E2">
              <w:rPr>
                <w:rFonts w:ascii="Times New Roman" w:hAnsi="Times New Roman"/>
                <w:sz w:val="24"/>
                <w:szCs w:val="24"/>
              </w:rPr>
              <w:t>kov pre región</w:t>
            </w:r>
          </w:p>
          <w:p w:rsidR="00836C22" w:rsidRPr="000C66E2" w:rsidRDefault="00836C22" w:rsidP="00C1405B">
            <w:pPr>
              <w:pStyle w:val="Odsekzoznamu"/>
              <w:ind w:left="0"/>
              <w:rPr>
                <w:rFonts w:ascii="Times New Roman" w:hAnsi="Times New Roman"/>
                <w:color w:val="FF0000"/>
                <w:sz w:val="24"/>
                <w:szCs w:val="24"/>
              </w:rPr>
            </w:pPr>
            <w:r w:rsidRPr="000C66E2">
              <w:rPr>
                <w:rFonts w:ascii="Times New Roman" w:hAnsi="Times New Roman"/>
                <w:sz w:val="24"/>
                <w:szCs w:val="24"/>
              </w:rPr>
              <w:t>jeden a viac inovatívnych prvkov pre obec</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jc w:val="center"/>
              <w:rPr>
                <w:rFonts w:ascii="Times New Roman" w:hAnsi="Times New Roman"/>
                <w:color w:val="FF0000"/>
                <w:sz w:val="24"/>
                <w:szCs w:val="24"/>
              </w:rPr>
            </w:pPr>
          </w:p>
          <w:p w:rsidR="00836C22" w:rsidRPr="000C66E2" w:rsidRDefault="00836C22" w:rsidP="00C1405B">
            <w:pPr>
              <w:spacing w:after="0"/>
              <w:jc w:val="center"/>
              <w:rPr>
                <w:rFonts w:ascii="Times New Roman" w:hAnsi="Times New Roman"/>
                <w:color w:val="FF0000"/>
                <w:sz w:val="24"/>
                <w:szCs w:val="24"/>
              </w:rPr>
            </w:pP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10</w:t>
            </w: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color w:val="FF0000"/>
                <w:sz w:val="24"/>
                <w:szCs w:val="24"/>
              </w:rPr>
            </w:pPr>
            <w:r w:rsidRPr="000C66E2">
              <w:rPr>
                <w:rFonts w:ascii="Times New Roman" w:hAnsi="Times New Roman"/>
                <w:sz w:val="24"/>
                <w:szCs w:val="24"/>
              </w:rPr>
              <w:t>6</w:t>
            </w: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vAlign w:val="center"/>
          </w:tcPr>
          <w:p w:rsidR="00836C22" w:rsidRPr="000C66E2" w:rsidRDefault="00836C22" w:rsidP="00C1405B">
            <w:pPr>
              <w:pStyle w:val="Standard"/>
              <w:autoSpaceDE w:val="0"/>
              <w:jc w:val="both"/>
            </w:pPr>
            <w:r w:rsidRPr="000C66E2">
              <w:t>max. 10 bodov</w:t>
            </w:r>
          </w:p>
          <w:p w:rsidR="00836C22" w:rsidRPr="000C66E2" w:rsidRDefault="00836C22" w:rsidP="00C1405B">
            <w:pPr>
              <w:pStyle w:val="Standard"/>
              <w:autoSpaceDE w:val="0"/>
              <w:jc w:val="both"/>
            </w:pPr>
            <w:r w:rsidRPr="000C66E2">
              <w:t>(posudzuje sa na základe žiadateľom poskytnutých informácií o realizácii projektu)</w:t>
            </w:r>
          </w:p>
        </w:tc>
      </w:tr>
      <w:tr w:rsidR="00836C22" w:rsidRPr="000C66E2" w:rsidTr="00C1405B">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6C22" w:rsidRPr="000C66E2" w:rsidRDefault="00836C22" w:rsidP="00C1405B">
            <w:pPr>
              <w:jc w:val="center"/>
              <w:rPr>
                <w:rFonts w:ascii="Times New Roman" w:hAnsi="Times New Roman"/>
                <w:sz w:val="24"/>
                <w:szCs w:val="24"/>
              </w:rPr>
            </w:pPr>
            <w:r w:rsidRPr="000C66E2">
              <w:rPr>
                <w:rFonts w:ascii="Times New Roman" w:hAnsi="Times New Roman"/>
                <w:sz w:val="24"/>
                <w:szCs w:val="24"/>
              </w:rPr>
              <w:t>7.</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Hodnotenie kvality projektu – kvalitatívne hodnotenie</w:t>
            </w:r>
          </w:p>
          <w:p w:rsidR="00836C22" w:rsidRPr="000C66E2" w:rsidRDefault="00836C22" w:rsidP="00C1405B">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vhodnosť, účelnosť a komplexnosť projektu</w:t>
            </w:r>
          </w:p>
          <w:p w:rsidR="00836C22" w:rsidRPr="000C66E2" w:rsidRDefault="00836C22" w:rsidP="00C1405B">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udržateľnosť projektu</w:t>
            </w:r>
          </w:p>
          <w:p w:rsidR="00836C22" w:rsidRPr="000C66E2" w:rsidRDefault="00836C22" w:rsidP="00C1405B">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zlepšenie vzhľadu priestoru alebo objektu</w:t>
            </w:r>
          </w:p>
          <w:p w:rsidR="00836C22" w:rsidRPr="000C66E2" w:rsidRDefault="00836C22" w:rsidP="00C1405B">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spôsob realizácie projektu</w:t>
            </w:r>
          </w:p>
          <w:p w:rsidR="00836C22" w:rsidRPr="000C66E2" w:rsidRDefault="00836C22" w:rsidP="00C1405B">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rozpočet a nákladová efektívnosť</w:t>
            </w:r>
          </w:p>
          <w:p w:rsidR="00836C22" w:rsidRPr="000C66E2" w:rsidRDefault="00836C22" w:rsidP="00C1405B">
            <w:pPr>
              <w:pStyle w:val="Odsekzoznamu"/>
              <w:numPr>
                <w:ilvl w:val="0"/>
                <w:numId w:val="54"/>
              </w:numPr>
              <w:spacing w:after="0" w:line="240" w:lineRule="auto"/>
              <w:rPr>
                <w:rFonts w:ascii="Times New Roman" w:hAnsi="Times New Roman"/>
                <w:sz w:val="24"/>
                <w:szCs w:val="24"/>
              </w:rPr>
            </w:pPr>
            <w:r w:rsidRPr="000C66E2">
              <w:rPr>
                <w:rFonts w:ascii="Times New Roman" w:hAnsi="Times New Roman"/>
                <w:sz w:val="24"/>
                <w:szCs w:val="24"/>
              </w:rPr>
              <w:t>administratívna, odborná a technická kapacita</w:t>
            </w:r>
          </w:p>
          <w:p w:rsidR="00836C22" w:rsidRPr="000C66E2" w:rsidRDefault="00836C22" w:rsidP="00C1405B">
            <w:pPr>
              <w:pStyle w:val="Odsekzoznamu"/>
              <w:spacing w:after="0" w:line="240" w:lineRule="auto"/>
              <w:rPr>
                <w:rFonts w:ascii="Times New Roman" w:hAnsi="Times New Roman"/>
                <w:sz w:val="24"/>
                <w:szCs w:val="24"/>
              </w:rPr>
            </w:pP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2</w:t>
            </w: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3</w:t>
            </w: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3</w:t>
            </w: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2</w:t>
            </w: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3</w:t>
            </w:r>
          </w:p>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2</w:t>
            </w: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 xml:space="preserve">max. 15 bodov </w:t>
            </w:r>
          </w:p>
          <w:p w:rsidR="00836C22" w:rsidRPr="000C66E2" w:rsidRDefault="00836C22" w:rsidP="00C1405B">
            <w:pPr>
              <w:spacing w:after="0"/>
              <w:rPr>
                <w:rFonts w:ascii="Times New Roman" w:hAnsi="Times New Roman"/>
                <w:sz w:val="24"/>
                <w:szCs w:val="24"/>
              </w:rPr>
            </w:pPr>
          </w:p>
        </w:tc>
      </w:tr>
      <w:tr w:rsidR="00836C22" w:rsidRPr="000C66E2" w:rsidTr="00C1405B">
        <w:trPr>
          <w:trHeight w:val="1"/>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6C22" w:rsidRPr="000C66E2" w:rsidRDefault="00836C22" w:rsidP="00C1405B">
            <w:pPr>
              <w:jc w:val="center"/>
              <w:rPr>
                <w:rFonts w:ascii="Times New Roman" w:hAnsi="Times New Roman"/>
                <w:sz w:val="24"/>
                <w:szCs w:val="24"/>
              </w:rPr>
            </w:pPr>
            <w:r w:rsidRPr="000C66E2">
              <w:rPr>
                <w:rFonts w:ascii="Times New Roman" w:hAnsi="Times New Roman"/>
                <w:sz w:val="24"/>
                <w:szCs w:val="24"/>
              </w:rPr>
              <w:t>8.</w:t>
            </w:r>
          </w:p>
        </w:tc>
        <w:tc>
          <w:tcPr>
            <w:tcW w:w="3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Investícia sa týka výrobcov, ktorých výrobky majú pridelenú značku Regionálny produkt HONT</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36C22" w:rsidRPr="000C66E2" w:rsidRDefault="00836C22" w:rsidP="00C1405B">
            <w:pPr>
              <w:spacing w:after="0"/>
              <w:jc w:val="center"/>
              <w:rPr>
                <w:rFonts w:ascii="Times New Roman" w:hAnsi="Times New Roman"/>
                <w:sz w:val="24"/>
                <w:szCs w:val="24"/>
              </w:rPr>
            </w:pPr>
          </w:p>
          <w:p w:rsidR="00836C22" w:rsidRPr="000C66E2" w:rsidRDefault="00836C22" w:rsidP="00C1405B">
            <w:pPr>
              <w:spacing w:after="0"/>
              <w:jc w:val="center"/>
              <w:rPr>
                <w:rFonts w:ascii="Times New Roman" w:hAnsi="Times New Roman"/>
                <w:sz w:val="24"/>
                <w:szCs w:val="24"/>
              </w:rPr>
            </w:pPr>
            <w:r w:rsidRPr="000C66E2">
              <w:rPr>
                <w:rFonts w:ascii="Times New Roman" w:hAnsi="Times New Roman"/>
                <w:sz w:val="24"/>
                <w:szCs w:val="24"/>
              </w:rPr>
              <w:t>6</w:t>
            </w:r>
          </w:p>
        </w:tc>
        <w:tc>
          <w:tcPr>
            <w:tcW w:w="4253" w:type="dxa"/>
            <w:tcBorders>
              <w:top w:val="single" w:sz="2" w:space="0" w:color="000000"/>
              <w:left w:val="single" w:sz="2" w:space="0" w:color="000000"/>
              <w:bottom w:val="single" w:sz="2" w:space="0" w:color="000000"/>
              <w:right w:val="single" w:sz="2" w:space="0" w:color="000000"/>
            </w:tcBorders>
            <w:shd w:val="clear" w:color="auto" w:fill="C4BC96"/>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r w:rsidRPr="000C66E2">
              <w:rPr>
                <w:rFonts w:ascii="Times New Roman" w:hAnsi="Times New Roman"/>
                <w:sz w:val="24"/>
                <w:szCs w:val="24"/>
              </w:rPr>
              <w:t xml:space="preserve">max. 6 bodov </w:t>
            </w:r>
          </w:p>
          <w:p w:rsidR="00836C22" w:rsidRPr="000C66E2" w:rsidRDefault="00836C22" w:rsidP="00C1405B">
            <w:pPr>
              <w:spacing w:after="0"/>
              <w:rPr>
                <w:rFonts w:ascii="Times New Roman" w:hAnsi="Times New Roman"/>
                <w:sz w:val="24"/>
                <w:szCs w:val="24"/>
              </w:rPr>
            </w:pPr>
          </w:p>
        </w:tc>
      </w:tr>
      <w:tr w:rsidR="00836C22" w:rsidRPr="000C66E2" w:rsidTr="00C1405B">
        <w:trPr>
          <w:trHeight w:val="529"/>
        </w:trPr>
        <w:tc>
          <w:tcPr>
            <w:tcW w:w="4678" w:type="dxa"/>
            <w:gridSpan w:val="2"/>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vAlign w:val="center"/>
          </w:tcPr>
          <w:p w:rsidR="00836C22" w:rsidRPr="000C66E2" w:rsidRDefault="00836C22" w:rsidP="00C1405B">
            <w:pPr>
              <w:spacing w:after="0"/>
              <w:rPr>
                <w:rFonts w:ascii="Times New Roman" w:hAnsi="Times New Roman"/>
                <w:sz w:val="24"/>
                <w:szCs w:val="24"/>
              </w:rPr>
            </w:pPr>
            <w:r w:rsidRPr="000C66E2">
              <w:rPr>
                <w:rFonts w:ascii="Times New Roman" w:hAnsi="Times New Roman"/>
                <w:b/>
                <w:bCs/>
                <w:sz w:val="24"/>
                <w:szCs w:val="24"/>
              </w:rPr>
              <w:t>Spolu maximálne</w:t>
            </w:r>
          </w:p>
        </w:tc>
        <w:tc>
          <w:tcPr>
            <w:tcW w:w="801"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836C22" w:rsidRPr="000C66E2" w:rsidRDefault="00836C22" w:rsidP="00C1405B">
            <w:pPr>
              <w:spacing w:after="0"/>
              <w:jc w:val="center"/>
              <w:rPr>
                <w:rFonts w:ascii="Times New Roman" w:hAnsi="Times New Roman"/>
                <w:sz w:val="24"/>
                <w:szCs w:val="24"/>
              </w:rPr>
            </w:pPr>
            <w:r w:rsidRPr="000C66E2">
              <w:rPr>
                <w:rFonts w:ascii="Times New Roman" w:hAnsi="Times New Roman"/>
                <w:b/>
                <w:bCs/>
                <w:sz w:val="24"/>
                <w:szCs w:val="24"/>
              </w:rPr>
              <w:t>100</w:t>
            </w:r>
          </w:p>
        </w:tc>
        <w:tc>
          <w:tcPr>
            <w:tcW w:w="4253" w:type="dxa"/>
            <w:tcBorders>
              <w:top w:val="single" w:sz="2" w:space="0" w:color="000000"/>
              <w:left w:val="single" w:sz="2" w:space="0" w:color="000000"/>
              <w:bottom w:val="single" w:sz="2" w:space="0" w:color="000000"/>
              <w:right w:val="single" w:sz="2" w:space="0" w:color="000000"/>
            </w:tcBorders>
            <w:shd w:val="clear" w:color="auto" w:fill="FFFF00"/>
            <w:tcMar>
              <w:top w:w="0" w:type="dxa"/>
              <w:left w:w="108" w:type="dxa"/>
              <w:bottom w:w="0" w:type="dxa"/>
              <w:right w:w="108" w:type="dxa"/>
            </w:tcMar>
          </w:tcPr>
          <w:p w:rsidR="00836C22" w:rsidRPr="000C66E2" w:rsidRDefault="00836C22" w:rsidP="00C1405B">
            <w:pPr>
              <w:spacing w:after="0"/>
              <w:rPr>
                <w:rFonts w:ascii="Times New Roman" w:hAnsi="Times New Roman"/>
                <w:sz w:val="24"/>
                <w:szCs w:val="24"/>
              </w:rPr>
            </w:pPr>
          </w:p>
        </w:tc>
      </w:tr>
    </w:tbl>
    <w:p w:rsidR="002F13B6" w:rsidRDefault="002F13B6" w:rsidP="00A61FE3">
      <w:pPr>
        <w:spacing w:after="0" w:line="360" w:lineRule="auto"/>
        <w:jc w:val="both"/>
        <w:rPr>
          <w:rFonts w:ascii="Times New Roman" w:hAnsi="Times New Roman"/>
          <w:sz w:val="24"/>
          <w:szCs w:val="24"/>
        </w:rPr>
      </w:pPr>
    </w:p>
    <w:p w:rsidR="00A50F9F" w:rsidRDefault="00A50F9F" w:rsidP="00A61FE3">
      <w:pPr>
        <w:spacing w:after="0" w:line="360" w:lineRule="auto"/>
        <w:jc w:val="both"/>
        <w:rPr>
          <w:rFonts w:ascii="Times New Roman" w:hAnsi="Times New Roman"/>
          <w:sz w:val="24"/>
          <w:szCs w:val="24"/>
        </w:rPr>
      </w:pPr>
    </w:p>
    <w:p w:rsidR="00A50F9F" w:rsidRDefault="00A50F9F" w:rsidP="00A61FE3">
      <w:pPr>
        <w:spacing w:after="0" w:line="360" w:lineRule="auto"/>
        <w:jc w:val="both"/>
        <w:rPr>
          <w:rFonts w:ascii="Times New Roman" w:hAnsi="Times New Roman"/>
          <w:sz w:val="24"/>
          <w:szCs w:val="24"/>
        </w:rPr>
      </w:pPr>
    </w:p>
    <w:p w:rsidR="00A50F9F" w:rsidRDefault="00A50F9F" w:rsidP="00A61FE3">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FC24B3" w:rsidRPr="00FC24B3" w:rsidTr="00FC24B3">
        <w:tc>
          <w:tcPr>
            <w:tcW w:w="9211" w:type="dxa"/>
            <w:gridSpan w:val="2"/>
          </w:tcPr>
          <w:p w:rsidR="002F13B6" w:rsidRPr="00FC24B3" w:rsidRDefault="00863DB0" w:rsidP="000A328D">
            <w:pPr>
              <w:rPr>
                <w:rFonts w:ascii="Times New Roman" w:hAnsi="Times New Roman"/>
                <w:b/>
                <w:sz w:val="24"/>
                <w:szCs w:val="24"/>
              </w:rPr>
            </w:pPr>
            <w:r>
              <w:rPr>
                <w:rFonts w:ascii="Times New Roman" w:hAnsi="Times New Roman"/>
                <w:b/>
                <w:sz w:val="24"/>
                <w:szCs w:val="24"/>
              </w:rPr>
              <w:lastRenderedPageBreak/>
              <w:t>Podrobnejší rozpis k bodu 9. Hodnotenie kvality projektu</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t>Vhodnosť, účelnosť a komplexnosť projektu</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 xml:space="preserve">Maximum bodov (2) sa udeľuje v prípade ak: </w:t>
            </w:r>
          </w:p>
          <w:p w:rsidR="002F13B6" w:rsidRPr="00FC24B3" w:rsidRDefault="00863DB0" w:rsidP="000A328D">
            <w:pPr>
              <w:rPr>
                <w:rFonts w:ascii="Times New Roman" w:hAnsi="Times New Roman"/>
                <w:sz w:val="24"/>
                <w:szCs w:val="24"/>
              </w:rPr>
            </w:pPr>
            <w:r>
              <w:rPr>
                <w:rFonts w:ascii="Times New Roman" w:hAnsi="Times New Roman"/>
                <w:sz w:val="24"/>
                <w:szCs w:val="24"/>
              </w:rPr>
              <w:t xml:space="preserve">„ Cieľ projektu je jednoznačne a dobre definovaný v súvislosti s komplexným riešením u žiadateľa s evidentným zlepšením nadväznosti na primárny cieľ projektu. Jednotlivé činnosti a aktivity komplexne riešia požadovaný stav. Popisom je preukázaná vynikajúca vhodnosť a účelnosť projektu v nadväznosti na danú hustotu obyvateľstva a prírodné podmienky.“ </w:t>
            </w:r>
          </w:p>
          <w:p w:rsidR="002F13B6" w:rsidRPr="00FC24B3" w:rsidRDefault="00863DB0" w:rsidP="000A328D">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t>Udržateľnosť projektu</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 xml:space="preserve">Maximum bodov (3) sa udeľuje v prípade ak: </w:t>
            </w:r>
          </w:p>
          <w:p w:rsidR="002F13B6" w:rsidRPr="00FC24B3" w:rsidRDefault="00863DB0" w:rsidP="000A328D">
            <w:pPr>
              <w:rPr>
                <w:rFonts w:ascii="Times New Roman" w:hAnsi="Times New Roman"/>
                <w:sz w:val="24"/>
                <w:szCs w:val="24"/>
              </w:rPr>
            </w:pPr>
            <w:r>
              <w:rPr>
                <w:rFonts w:ascii="Times New Roman" w:hAnsi="Times New Roman"/>
                <w:sz w:val="24"/>
                <w:szCs w:val="24"/>
              </w:rPr>
              <w:t>„Žiadateľ má stabilné a dostatočné zdroje financovania. Finančná udržateľnosť projektu je veľmi dobrá a presne popísaná. Všetky riziká sú vynikajúco eliminované. Sú použité najmodernejšie technológie a techniky.“</w:t>
            </w:r>
          </w:p>
          <w:p w:rsidR="002F13B6" w:rsidRPr="00FC24B3" w:rsidRDefault="00863DB0" w:rsidP="000A328D">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t>Zlepšenie vzhľadu priestoru alebo objektu</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Maximum bodov (3) sa udeľuje v prípade ak:</w:t>
            </w:r>
          </w:p>
          <w:p w:rsidR="002F13B6" w:rsidRPr="00FC24B3" w:rsidRDefault="00863DB0" w:rsidP="000A328D">
            <w:pPr>
              <w:rPr>
                <w:rFonts w:ascii="Times New Roman" w:hAnsi="Times New Roman"/>
                <w:sz w:val="24"/>
                <w:szCs w:val="24"/>
              </w:rPr>
            </w:pPr>
            <w:r>
              <w:rPr>
                <w:rFonts w:ascii="Times New Roman" w:hAnsi="Times New Roman"/>
                <w:sz w:val="24"/>
                <w:szCs w:val="24"/>
              </w:rPr>
              <w:t>„Projekt vynikajúco popisuje realizáciu aktivít, ktoré prispejú k zlepšeniu vzhľadu priestoru alebo objektu.“</w:t>
            </w:r>
          </w:p>
          <w:p w:rsidR="002F13B6" w:rsidRPr="00FC24B3" w:rsidRDefault="00863DB0" w:rsidP="00BC23F5">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t>Spôsob realizácie projektu</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 xml:space="preserve">Maximum bodov (2) sa udeľuje v prípade ak: </w:t>
            </w:r>
          </w:p>
          <w:p w:rsidR="002F13B6" w:rsidRPr="00FC24B3" w:rsidRDefault="00863DB0" w:rsidP="000A328D">
            <w:pPr>
              <w:rPr>
                <w:rFonts w:ascii="Times New Roman" w:hAnsi="Times New Roman"/>
                <w:sz w:val="24"/>
                <w:szCs w:val="24"/>
              </w:rPr>
            </w:pPr>
            <w:r>
              <w:rPr>
                <w:rFonts w:ascii="Times New Roman" w:hAnsi="Times New Roman"/>
                <w:sz w:val="24"/>
                <w:szCs w:val="24"/>
              </w:rPr>
              <w:t xml:space="preserve">„Všetky činnosti projektu sú reálne stanovené, dostatočne popísané a majú logickú nadväznosť. Spôsob a postup realizácie je logicky a zrozumiteľne popísaný. Je reálny predpoklad, že projekt bude veľmi úspešne zrealizovaný - obsahuje všetky potrebné činnosti na dosiahnutie </w:t>
            </w:r>
            <w:r>
              <w:rPr>
                <w:rFonts w:ascii="Times New Roman" w:hAnsi="Times New Roman"/>
                <w:sz w:val="24"/>
                <w:szCs w:val="24"/>
              </w:rPr>
              <w:lastRenderedPageBreak/>
              <w:t>stanoveného cieľa a berie do úvahy všetky skutočnosti, ktoré môžu mať vplyv na jeho realizáciu. Harmonogram a postupnosť všetkých činností sú stanovené reálne.“</w:t>
            </w:r>
          </w:p>
          <w:p w:rsidR="002F13B6" w:rsidRPr="00FC24B3" w:rsidRDefault="00863DB0" w:rsidP="000A328D">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lastRenderedPageBreak/>
              <w:t>Rozpočet a nákladová efektívnosť</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Maximum bodov (3) sa udeľuje v prípade ak:</w:t>
            </w:r>
          </w:p>
          <w:p w:rsidR="002F13B6" w:rsidRPr="00FC24B3" w:rsidRDefault="00863DB0" w:rsidP="000A328D">
            <w:pPr>
              <w:rPr>
                <w:rFonts w:ascii="Times New Roman" w:hAnsi="Times New Roman"/>
                <w:sz w:val="24"/>
                <w:szCs w:val="24"/>
              </w:rPr>
            </w:pPr>
            <w:r>
              <w:rPr>
                <w:rFonts w:ascii="Times New Roman" w:hAnsi="Times New Roman"/>
                <w:sz w:val="24"/>
                <w:szCs w:val="24"/>
              </w:rPr>
              <w:t xml:space="preserve">„ Rozpočet projektu pokrýva </w:t>
            </w:r>
            <w:proofErr w:type="spellStart"/>
            <w:r>
              <w:rPr>
                <w:rFonts w:ascii="Times New Roman" w:hAnsi="Times New Roman"/>
                <w:sz w:val="24"/>
                <w:szCs w:val="24"/>
              </w:rPr>
              <w:t>relizáciu</w:t>
            </w:r>
            <w:proofErr w:type="spellEnd"/>
            <w:r>
              <w:rPr>
                <w:rFonts w:ascii="Times New Roman" w:hAnsi="Times New Roman"/>
                <w:sz w:val="24"/>
                <w:szCs w:val="24"/>
              </w:rPr>
              <w:t xml:space="preserve"> všetkých projektových činností. Z hľadiska efektívnosti vynaložených zdrojov maximálne zohľadňuje danosti danej obce. Žiadateľ má zabezpečené dostatočné zdroje na zabezpečenie úspešnej realizácie a zároveň eliminuje prípadné riziká spojené s realizáciou.“</w:t>
            </w:r>
          </w:p>
          <w:p w:rsidR="002F13B6" w:rsidRPr="00FC24B3" w:rsidRDefault="00863DB0" w:rsidP="000A328D">
            <w:pPr>
              <w:rPr>
                <w:rFonts w:ascii="Times New Roman" w:hAnsi="Times New Roman"/>
                <w:sz w:val="24"/>
                <w:szCs w:val="24"/>
              </w:rPr>
            </w:pPr>
            <w:r>
              <w:rPr>
                <w:rFonts w:ascii="Times New Roman" w:hAnsi="Times New Roman"/>
                <w:sz w:val="24"/>
                <w:szCs w:val="24"/>
              </w:rPr>
              <w:t>V prípade nesplnenia uvedenej  podmienky žiadateľ získava  0 bodov.</w:t>
            </w:r>
          </w:p>
        </w:tc>
      </w:tr>
      <w:tr w:rsidR="00FC24B3" w:rsidRPr="00FC24B3" w:rsidTr="00FC24B3">
        <w:tc>
          <w:tcPr>
            <w:tcW w:w="4605" w:type="dxa"/>
          </w:tcPr>
          <w:p w:rsidR="002F13B6" w:rsidRPr="00FC24B3" w:rsidRDefault="00863DB0" w:rsidP="000A328D">
            <w:pPr>
              <w:rPr>
                <w:rFonts w:ascii="Times New Roman" w:hAnsi="Times New Roman"/>
                <w:sz w:val="24"/>
                <w:szCs w:val="24"/>
              </w:rPr>
            </w:pPr>
            <w:r>
              <w:rPr>
                <w:rFonts w:ascii="Times New Roman" w:hAnsi="Times New Roman"/>
                <w:sz w:val="24"/>
                <w:szCs w:val="24"/>
              </w:rPr>
              <w:t>Administratívna, odborná a technická kapacita</w:t>
            </w:r>
          </w:p>
        </w:tc>
        <w:tc>
          <w:tcPr>
            <w:tcW w:w="4606" w:type="dxa"/>
          </w:tcPr>
          <w:p w:rsidR="002F13B6" w:rsidRPr="00FC24B3" w:rsidRDefault="00863DB0" w:rsidP="000A328D">
            <w:pPr>
              <w:rPr>
                <w:rFonts w:ascii="Times New Roman" w:hAnsi="Times New Roman"/>
                <w:sz w:val="24"/>
                <w:szCs w:val="24"/>
              </w:rPr>
            </w:pPr>
            <w:r>
              <w:rPr>
                <w:rFonts w:ascii="Times New Roman" w:hAnsi="Times New Roman"/>
                <w:sz w:val="24"/>
                <w:szCs w:val="24"/>
              </w:rPr>
              <w:t xml:space="preserve">Maximum bodov (2) sa udeľuje v prípade ak: </w:t>
            </w:r>
          </w:p>
          <w:p w:rsidR="002F13B6" w:rsidRPr="00FC24B3" w:rsidRDefault="00863DB0" w:rsidP="000A328D">
            <w:pPr>
              <w:rPr>
                <w:rFonts w:ascii="Times New Roman" w:hAnsi="Times New Roman"/>
                <w:sz w:val="24"/>
                <w:szCs w:val="24"/>
              </w:rPr>
            </w:pPr>
            <w:r>
              <w:rPr>
                <w:rFonts w:ascii="Times New Roman" w:hAnsi="Times New Roman"/>
                <w:sz w:val="24"/>
                <w:szCs w:val="24"/>
              </w:rPr>
              <w:t>„ Žiadateľ sám alebo s pomocou iných osôb má vynikajúce odborné skúsenosti v príslušnej oblasti resp. vie dokladovať vynikajúcu schopnosť zabezpečiť realizáciu investície z technickej a odbornej stránky. Žiadateľ má sám alebo zmluvne prostredníctvom tretích osôb nadštandardné a vynikajúco definované administratívne kapacity na zabezpečenie realizácie projektu v rámci celej doby trvania.“</w:t>
            </w:r>
          </w:p>
          <w:p w:rsidR="002F13B6" w:rsidRPr="00FC24B3" w:rsidRDefault="00863DB0" w:rsidP="000A328D">
            <w:pPr>
              <w:rPr>
                <w:rFonts w:ascii="Times New Roman" w:hAnsi="Times New Roman"/>
                <w:sz w:val="24"/>
                <w:szCs w:val="24"/>
              </w:rPr>
            </w:pPr>
            <w:r>
              <w:rPr>
                <w:rFonts w:ascii="Times New Roman" w:hAnsi="Times New Roman"/>
                <w:sz w:val="24"/>
                <w:szCs w:val="24"/>
              </w:rPr>
              <w:t>V prípade nesplnenia uvedenej  podmienky žiadateľ získava  0 bodov.</w:t>
            </w:r>
          </w:p>
        </w:tc>
      </w:tr>
    </w:tbl>
    <w:p w:rsidR="002F13B6" w:rsidRDefault="002F13B6" w:rsidP="00A61FE3">
      <w:pPr>
        <w:spacing w:after="0" w:line="360" w:lineRule="auto"/>
        <w:jc w:val="both"/>
        <w:rPr>
          <w:rFonts w:ascii="Times New Roman" w:hAnsi="Times New Roman"/>
          <w:sz w:val="24"/>
          <w:szCs w:val="24"/>
        </w:rPr>
      </w:pPr>
    </w:p>
    <w:p w:rsidR="002F13B6" w:rsidRDefault="002F13B6" w:rsidP="00A61FE3">
      <w:pPr>
        <w:spacing w:after="0" w:line="360" w:lineRule="auto"/>
        <w:jc w:val="both"/>
        <w:rPr>
          <w:rFonts w:ascii="Times New Roman" w:hAnsi="Times New Roman"/>
          <w:sz w:val="24"/>
          <w:szCs w:val="24"/>
        </w:rPr>
      </w:pPr>
    </w:p>
    <w:p w:rsidR="00CB3535" w:rsidRPr="007E1AC4" w:rsidRDefault="00CB3535" w:rsidP="00A61FE3">
      <w:pPr>
        <w:spacing w:after="0" w:line="360" w:lineRule="auto"/>
        <w:jc w:val="both"/>
        <w:rPr>
          <w:rFonts w:ascii="Times New Roman" w:hAnsi="Times New Roman"/>
          <w:sz w:val="24"/>
          <w:szCs w:val="24"/>
        </w:rPr>
      </w:pPr>
      <w:r w:rsidRPr="007E1AC4">
        <w:rPr>
          <w:rFonts w:ascii="Times New Roman" w:hAnsi="Times New Roman"/>
          <w:sz w:val="24"/>
          <w:szCs w:val="24"/>
        </w:rPr>
        <w:t>Žiadateľ spolu so žiadosťou ako samostatnú prílohu predkladá Projekt realizácie,  ktorý obsahuje minimálne:</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cieľ projektu,</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popis súčasného a požadovaného stavu,</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lastRenderedPageBreak/>
        <w:t>popis spôsobu realizácie,</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spôsob udržania resp. zvýšenia zamestnancov s popisom začiatočného a konečného stavu,</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prínosy realizácie projektu na žiadateľa a</w:t>
      </w:r>
      <w:r w:rsidR="00900E18">
        <w:rPr>
          <w:rFonts w:ascii="Times New Roman" w:hAnsi="Times New Roman"/>
          <w:sz w:val="24"/>
          <w:szCs w:val="24"/>
        </w:rPr>
        <w:t> na stratégiu CLLD</w:t>
      </w:r>
      <w:r w:rsidRPr="007E1AC4">
        <w:rPr>
          <w:rFonts w:ascii="Times New Roman" w:hAnsi="Times New Roman"/>
          <w:sz w:val="24"/>
          <w:szCs w:val="24"/>
        </w:rPr>
        <w:t>,</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rozpočet s dôrazom na efektívnosť a hospodárnosť,</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popis administratívnej, odbornej, finančnej a technickej kapacity žiadateľa na realizáciu projektu,</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 xml:space="preserve">spôsob riešenia prístupu </w:t>
      </w:r>
      <w:proofErr w:type="spellStart"/>
      <w:r w:rsidRPr="007E1AC4">
        <w:rPr>
          <w:rFonts w:ascii="Times New Roman" w:hAnsi="Times New Roman"/>
          <w:sz w:val="24"/>
          <w:szCs w:val="24"/>
        </w:rPr>
        <w:t>marginalizovaných</w:t>
      </w:r>
      <w:proofErr w:type="spellEnd"/>
      <w:r w:rsidRPr="007E1AC4">
        <w:rPr>
          <w:rFonts w:ascii="Times New Roman" w:hAnsi="Times New Roman"/>
          <w:sz w:val="24"/>
          <w:szCs w:val="24"/>
        </w:rPr>
        <w:t xml:space="preserve"> skupín ak sa uplatňuje,</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 xml:space="preserve">spôsob rozšírenia </w:t>
      </w:r>
      <w:r w:rsidRPr="007E1AC4">
        <w:rPr>
          <w:rFonts w:ascii="Times New Roman" w:hAnsi="Times New Roman"/>
          <w:kern w:val="1"/>
          <w:sz w:val="24"/>
          <w:szCs w:val="24"/>
        </w:rPr>
        <w:t xml:space="preserve">kapacity existujúceho podniku z dôvodu ďalšej investície a výpočet veľkosti rozšírenia ( ak je relevantné ) </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prepojenie na ekonomický rozvoj, zamestnanosť, životného prostredia a pod.,</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 xml:space="preserve">prepojenosť na vlastnú poľnohospodársku, lesnícku činnosť resp. činnosť v oblasti </w:t>
      </w:r>
      <w:proofErr w:type="spellStart"/>
      <w:r w:rsidRPr="007E1AC4">
        <w:rPr>
          <w:rFonts w:ascii="Times New Roman" w:hAnsi="Times New Roman"/>
          <w:sz w:val="24"/>
          <w:szCs w:val="24"/>
        </w:rPr>
        <w:t>akvakultúry</w:t>
      </w:r>
      <w:proofErr w:type="spellEnd"/>
      <w:r w:rsidRPr="007E1AC4">
        <w:rPr>
          <w:rFonts w:ascii="Times New Roman" w:hAnsi="Times New Roman"/>
          <w:sz w:val="24"/>
          <w:szCs w:val="24"/>
        </w:rPr>
        <w:t>, ak je relevantné,</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zelená infraštruktúra ak sa uplatňuje,</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výpočet doplnkových činností,</w:t>
      </w:r>
    </w:p>
    <w:p w:rsidR="00CB3535" w:rsidRPr="007E1AC4" w:rsidRDefault="00CB3535" w:rsidP="00A61FE3">
      <w:pPr>
        <w:pStyle w:val="Odsekzoznamu"/>
        <w:widowControl w:val="0"/>
        <w:numPr>
          <w:ilvl w:val="2"/>
          <w:numId w:val="7"/>
        </w:numPr>
        <w:suppressAutoHyphens/>
        <w:autoSpaceDN w:val="0"/>
        <w:spacing w:after="0" w:line="360" w:lineRule="auto"/>
        <w:ind w:left="993" w:hanging="284"/>
        <w:contextualSpacing w:val="0"/>
        <w:textAlignment w:val="baseline"/>
        <w:rPr>
          <w:rFonts w:ascii="Times New Roman" w:hAnsi="Times New Roman"/>
          <w:sz w:val="24"/>
          <w:szCs w:val="24"/>
        </w:rPr>
      </w:pPr>
      <w:r w:rsidRPr="007E1AC4">
        <w:rPr>
          <w:rFonts w:ascii="Times New Roman" w:hAnsi="Times New Roman"/>
          <w:sz w:val="24"/>
          <w:szCs w:val="24"/>
        </w:rPr>
        <w:t>spôsob zabezpečenia udržateľnosti projektu.</w:t>
      </w:r>
    </w:p>
    <w:p w:rsidR="0003622B" w:rsidRPr="007E1AC4" w:rsidRDefault="0003622B" w:rsidP="00A61FE3">
      <w:pPr>
        <w:spacing w:after="0" w:line="360" w:lineRule="auto"/>
        <w:jc w:val="both"/>
        <w:rPr>
          <w:rFonts w:ascii="Times New Roman" w:hAnsi="Times New Roman"/>
          <w:sz w:val="24"/>
          <w:szCs w:val="24"/>
          <w:lang w:eastAsia="sk-SK"/>
        </w:rPr>
      </w:pPr>
      <w:r w:rsidRPr="007E1AC4">
        <w:rPr>
          <w:rFonts w:ascii="Times New Roman" w:hAnsi="Times New Roman"/>
          <w:sz w:val="24"/>
          <w:szCs w:val="24"/>
          <w:lang w:eastAsia="sk-SK"/>
        </w:rPr>
        <w:t>Žiadateľ môže za podaný projekt získať maximálny počet bodov 100 a minimálna hranica požadovaných bodov je 60, aby mohol byť projekt schválený.</w:t>
      </w:r>
    </w:p>
    <w:p w:rsidR="00CB3535" w:rsidRPr="007E1AC4" w:rsidRDefault="00CB3535" w:rsidP="00A61FE3">
      <w:pPr>
        <w:spacing w:after="0" w:line="360" w:lineRule="auto"/>
        <w:rPr>
          <w:rFonts w:ascii="Times New Roman" w:hAnsi="Times New Roman"/>
          <w:sz w:val="24"/>
          <w:szCs w:val="24"/>
        </w:rPr>
      </w:pPr>
    </w:p>
    <w:p w:rsidR="00B57E98" w:rsidRPr="007E1AC4" w:rsidRDefault="00B57E98" w:rsidP="00A61FE3">
      <w:pPr>
        <w:pStyle w:val="Standard"/>
        <w:spacing w:line="360" w:lineRule="auto"/>
        <w:jc w:val="both"/>
        <w:rPr>
          <w:b/>
        </w:rPr>
      </w:pPr>
      <w:r w:rsidRPr="007E1AC4">
        <w:rPr>
          <w:b/>
        </w:rPr>
        <w:t xml:space="preserve">Metodika uplatnenia/výpočtu bodov v jednotlivých kritériách resp. vysvetlenia k uplatneniu bodov: </w:t>
      </w:r>
    </w:p>
    <w:p w:rsidR="002E742B" w:rsidRDefault="00997F0D" w:rsidP="00A61FE3">
      <w:pPr>
        <w:widowControl w:val="0"/>
        <w:suppressAutoHyphens/>
        <w:autoSpaceDN w:val="0"/>
        <w:spacing w:after="0" w:line="360" w:lineRule="auto"/>
        <w:textAlignment w:val="baseline"/>
        <w:rPr>
          <w:rFonts w:ascii="Times New Roman" w:hAnsi="Times New Roman"/>
          <w:sz w:val="24"/>
          <w:szCs w:val="24"/>
        </w:rPr>
      </w:pPr>
      <w:r w:rsidRPr="007E1AC4">
        <w:rPr>
          <w:rFonts w:ascii="Times New Roman" w:hAnsi="Times New Roman"/>
          <w:sz w:val="24"/>
          <w:szCs w:val="24"/>
        </w:rPr>
        <w:t>A</w:t>
      </w:r>
      <w:r w:rsidRPr="002E742B">
        <w:rPr>
          <w:rFonts w:ascii="Times New Roman" w:hAnsi="Times New Roman"/>
          <w:sz w:val="24"/>
          <w:szCs w:val="24"/>
        </w:rPr>
        <w:t xml:space="preserve">) </w:t>
      </w:r>
      <w:r w:rsidR="002E742B" w:rsidRPr="002E742B">
        <w:rPr>
          <w:rFonts w:ascii="Times New Roman" w:hAnsi="Times New Roman"/>
          <w:sz w:val="24"/>
          <w:szCs w:val="24"/>
        </w:rPr>
        <w:t xml:space="preserve"> </w:t>
      </w:r>
      <w:r w:rsidRPr="002E742B">
        <w:rPr>
          <w:rFonts w:ascii="Times New Roman" w:hAnsi="Times New Roman"/>
          <w:sz w:val="24"/>
          <w:szCs w:val="24"/>
        </w:rPr>
        <w:t>Záväzok žiadateľa  zvýšiť počet pracovných miest  súvisiacich s</w:t>
      </w:r>
      <w:r w:rsidR="002E742B" w:rsidRPr="002E742B">
        <w:rPr>
          <w:rFonts w:ascii="Times New Roman" w:hAnsi="Times New Roman"/>
          <w:sz w:val="24"/>
          <w:szCs w:val="24"/>
        </w:rPr>
        <w:t> </w:t>
      </w:r>
      <w:r w:rsidRPr="002E742B">
        <w:rPr>
          <w:rFonts w:ascii="Times New Roman" w:hAnsi="Times New Roman"/>
          <w:sz w:val="24"/>
          <w:szCs w:val="24"/>
        </w:rPr>
        <w:t>projektom</w:t>
      </w:r>
      <w:r w:rsidR="002E742B" w:rsidRPr="002E742B">
        <w:rPr>
          <w:rFonts w:ascii="Times New Roman" w:hAnsi="Times New Roman"/>
          <w:sz w:val="24"/>
          <w:szCs w:val="24"/>
        </w:rPr>
        <w:t xml:space="preserve">. </w:t>
      </w:r>
      <w:r w:rsidRPr="002E742B">
        <w:rPr>
          <w:rFonts w:ascii="Times New Roman" w:hAnsi="Times New Roman"/>
          <w:sz w:val="24"/>
          <w:szCs w:val="24"/>
        </w:rPr>
        <w:t xml:space="preserve">Vykazujú sa miesta súvisiace so samotnou realizáciou projektu nie celkové miesta v podniku. Za počiatočný stav sa berie stav pred investíciou.  </w:t>
      </w:r>
    </w:p>
    <w:p w:rsidR="00997F0D" w:rsidRPr="002E742B" w:rsidRDefault="00997F0D" w:rsidP="00A61FE3">
      <w:pPr>
        <w:widowControl w:val="0"/>
        <w:suppressAutoHyphens/>
        <w:autoSpaceDN w:val="0"/>
        <w:spacing w:after="0" w:line="360" w:lineRule="auto"/>
        <w:textAlignment w:val="baseline"/>
        <w:rPr>
          <w:rFonts w:ascii="Times New Roman" w:hAnsi="Times New Roman"/>
          <w:sz w:val="24"/>
          <w:szCs w:val="24"/>
        </w:rPr>
      </w:pPr>
      <w:r w:rsidRPr="002E742B">
        <w:rPr>
          <w:rFonts w:ascii="Times New Roman" w:hAnsi="Times New Roman"/>
          <w:sz w:val="24"/>
          <w:szCs w:val="24"/>
        </w:rPr>
        <w:t>Pracovné miesto sa vytvára ako:</w:t>
      </w:r>
    </w:p>
    <w:p w:rsidR="00997F0D" w:rsidRDefault="00997F0D" w:rsidP="00A61FE3">
      <w:pPr>
        <w:pStyle w:val="Standard"/>
        <w:numPr>
          <w:ilvl w:val="0"/>
          <w:numId w:val="47"/>
        </w:numPr>
        <w:spacing w:line="360" w:lineRule="auto"/>
        <w:ind w:left="714" w:hanging="357"/>
        <w:jc w:val="both"/>
      </w:pPr>
      <w:r>
        <w:t>p</w:t>
      </w:r>
      <w:r w:rsidRPr="007E1AC4">
        <w:t xml:space="preserve">racovné miesto na celý úväzok, t.j. minimálne 40 hodinový pracovný týždeň. </w:t>
      </w:r>
      <w:r>
        <w:t>Miesto sa musí vytvoriť najneskôr do 6 mesiacov od predloženia záverečnej žiadosti o platbu alebo</w:t>
      </w:r>
    </w:p>
    <w:p w:rsidR="00997F0D" w:rsidRDefault="00997F0D" w:rsidP="00A61FE3">
      <w:pPr>
        <w:pStyle w:val="Standard"/>
        <w:numPr>
          <w:ilvl w:val="0"/>
          <w:numId w:val="47"/>
        </w:numPr>
        <w:spacing w:line="360" w:lineRule="auto"/>
        <w:jc w:val="both"/>
      </w:pPr>
      <w: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w:t>
      </w:r>
      <w:r>
        <w:lastRenderedPageBreak/>
        <w:t xml:space="preserve">čiastočný úväzok, na dobu 2 roky so začiatkom najneskôr 6 mesiacov po zrealizovaní investície (6 mesiacov od záverečnej </w:t>
      </w:r>
      <w:proofErr w:type="spellStart"/>
      <w:r>
        <w:t>ŽoP</w:t>
      </w:r>
      <w:proofErr w:type="spellEnd"/>
      <w:r>
        <w:t>), že počet odpracovaných hodín kumulatívne presiahne počet hodín pri zamestnaní pracovníka na 40 hodín týždenne na dobu 2 rokov.</w:t>
      </w:r>
    </w:p>
    <w:p w:rsidR="00997F0D" w:rsidRDefault="00997F0D" w:rsidP="00A61FE3">
      <w:pPr>
        <w:pStyle w:val="Standard"/>
        <w:spacing w:line="360" w:lineRule="auto"/>
        <w:jc w:val="both"/>
      </w:pPr>
      <w:r>
        <w:t>Pracovné miesto musí byť s udržateľnosťou minimálne 2 roky. Udržateľnosť projektu v prípade operácií zložených z investície do infraštruktúry alebo investície do výroby sa musí zabezpečiť počas doby do 5 rokov od záverečnej platby poskytnutej prijímateľovi, alebo prípadne v období stanovenom v pravidlách o štátnej pomoci v prípade nasledujúcich skutočností:</w:t>
      </w:r>
    </w:p>
    <w:p w:rsidR="00997F0D" w:rsidRDefault="00997F0D" w:rsidP="00A61FE3">
      <w:pPr>
        <w:pStyle w:val="Standard"/>
        <w:spacing w:line="360" w:lineRule="auto"/>
        <w:jc w:val="both"/>
      </w:pPr>
      <w:r>
        <w:t>a) skončenia alebo premiestnenia výrobnej činnosti mimo oblasti programu,</w:t>
      </w:r>
    </w:p>
    <w:p w:rsidR="00997F0D" w:rsidRDefault="00997F0D" w:rsidP="00A61FE3">
      <w:pPr>
        <w:pStyle w:val="Standard"/>
        <w:spacing w:line="360" w:lineRule="auto"/>
        <w:jc w:val="both"/>
      </w:pPr>
      <w:r>
        <w:t>b) zmeny vlastníctva položky infraštruktúry, ktorá poskytuje firme alebo orgánu verejnej moci neoprávnené zvýhodnenie,</w:t>
      </w:r>
    </w:p>
    <w:p w:rsidR="00997F0D" w:rsidRDefault="00997F0D" w:rsidP="00A61FE3">
      <w:pPr>
        <w:pStyle w:val="Standard"/>
        <w:spacing w:line="360" w:lineRule="auto"/>
        <w:jc w:val="both"/>
      </w:pPr>
      <w:r>
        <w:t>c) podstatnej zmeny, ktorá ovplyvňuje povahu, ciele alebo podmienky realizácie, čo by spôsobilo narušenie jej pôvodných cieľov.</w:t>
      </w:r>
    </w:p>
    <w:p w:rsidR="00997F0D" w:rsidRDefault="00997F0D" w:rsidP="00A61FE3">
      <w:pPr>
        <w:pStyle w:val="Standard"/>
        <w:spacing w:line="360" w:lineRule="auto"/>
        <w:jc w:val="both"/>
      </w:pPr>
      <w:r>
        <w:t xml:space="preserve">Uvedená lehota sa môže skrátiť na 3 roky od záverečnej </w:t>
      </w:r>
      <w:proofErr w:type="spellStart"/>
      <w:r>
        <w:t>ŽoP</w:t>
      </w:r>
      <w:proofErr w:type="spellEnd"/>
      <w:r>
        <w:t xml:space="preserve"> poskytnutej prijímateľovi v prípadoch súvisiacich so zachovaním investícií alebo pracovných miest vytvorených MSP.</w:t>
      </w:r>
    </w:p>
    <w:p w:rsidR="00B57E98" w:rsidRPr="007E1AC4" w:rsidRDefault="00997F0D" w:rsidP="00A61FE3">
      <w:pPr>
        <w:widowControl w:val="0"/>
        <w:suppressAutoHyphens/>
        <w:autoSpaceDN w:val="0"/>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B)   </w:t>
      </w:r>
      <w:r w:rsidR="00B57E98" w:rsidRPr="007E1AC4">
        <w:rPr>
          <w:rFonts w:ascii="Times New Roman" w:hAnsi="Times New Roman"/>
          <w:sz w:val="24"/>
          <w:szCs w:val="24"/>
        </w:rPr>
        <w:t>Na uplatnenie bodov za zelenú infraštruktúru</w:t>
      </w:r>
    </w:p>
    <w:p w:rsidR="00B57E98" w:rsidRPr="007E1AC4" w:rsidRDefault="00B57E98" w:rsidP="00A61FE3">
      <w:pPr>
        <w:pStyle w:val="Standard"/>
        <w:spacing w:line="360" w:lineRule="auto"/>
        <w:ind w:left="426"/>
        <w:jc w:val="both"/>
      </w:pPr>
      <w:r w:rsidRPr="007E1AC4">
        <w:t>Na uplatnenie bodov za zelenú infraštruktúru je podmienka  výšky výdavkov za ňu min. 1% z oprávnených výdavkov projektu.</w:t>
      </w:r>
    </w:p>
    <w:p w:rsidR="00B57E98" w:rsidRPr="007E1AC4" w:rsidRDefault="00997F0D" w:rsidP="00A61FE3">
      <w:pPr>
        <w:widowControl w:val="0"/>
        <w:suppressAutoHyphens/>
        <w:autoSpaceDN w:val="0"/>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C)  </w:t>
      </w:r>
      <w:r w:rsidR="00B57E98" w:rsidRPr="007E1AC4">
        <w:rPr>
          <w:rFonts w:ascii="Times New Roman" w:hAnsi="Times New Roman"/>
          <w:sz w:val="24"/>
          <w:szCs w:val="24"/>
        </w:rPr>
        <w:t xml:space="preserve">Na uplatnenie bodov za uľahčenie prístupu </w:t>
      </w:r>
      <w:proofErr w:type="spellStart"/>
      <w:r w:rsidR="00B57E98" w:rsidRPr="007E1AC4">
        <w:rPr>
          <w:rFonts w:ascii="Times New Roman" w:hAnsi="Times New Roman"/>
          <w:sz w:val="24"/>
          <w:szCs w:val="24"/>
        </w:rPr>
        <w:t>marginalizovaných</w:t>
      </w:r>
      <w:proofErr w:type="spellEnd"/>
      <w:r w:rsidR="00B57E98" w:rsidRPr="007E1AC4">
        <w:rPr>
          <w:rFonts w:ascii="Times New Roman" w:hAnsi="Times New Roman"/>
          <w:sz w:val="24"/>
          <w:szCs w:val="24"/>
        </w:rPr>
        <w:t xml:space="preserve"> skupín</w:t>
      </w:r>
    </w:p>
    <w:p w:rsidR="00B57E98" w:rsidRPr="007E1AC4" w:rsidRDefault="00B57E98" w:rsidP="00A61FE3">
      <w:pPr>
        <w:pStyle w:val="Standard"/>
        <w:spacing w:line="360" w:lineRule="auto"/>
        <w:ind w:left="426"/>
        <w:jc w:val="both"/>
      </w:pPr>
      <w:r w:rsidRPr="007E1AC4">
        <w:t>Na uplatnenie bodov je potrebné zrealizovať v rámci oprávnených výdavkov akúkoľvek investíciu alebo aktivitu spojenú s </w:t>
      </w:r>
      <w:proofErr w:type="spellStart"/>
      <w:r w:rsidRPr="007E1AC4">
        <w:t>marginalizovanými</w:t>
      </w:r>
      <w:proofErr w:type="spellEnd"/>
      <w:r w:rsidRPr="007E1AC4">
        <w:t xml:space="preserve"> skupinami. </w:t>
      </w:r>
    </w:p>
    <w:p w:rsidR="00C639F1" w:rsidRPr="007E1AC4" w:rsidRDefault="00997F0D" w:rsidP="00A61FE3">
      <w:pPr>
        <w:pStyle w:val="Standard"/>
        <w:spacing w:line="360" w:lineRule="auto"/>
        <w:jc w:val="both"/>
      </w:pPr>
      <w:r>
        <w:t xml:space="preserve">D)  </w:t>
      </w:r>
      <w:r w:rsidR="00C639F1" w:rsidRPr="007E1AC4">
        <w:t>Uplatnenie bodov za značku regionálny produkt HONT</w:t>
      </w:r>
    </w:p>
    <w:p w:rsidR="00C639F1" w:rsidRPr="007E1AC4" w:rsidRDefault="00C639F1" w:rsidP="00A61FE3">
      <w:pPr>
        <w:pStyle w:val="Standard"/>
        <w:spacing w:line="360" w:lineRule="auto"/>
        <w:ind w:left="426"/>
        <w:jc w:val="both"/>
      </w:pPr>
      <w:r w:rsidRPr="007E1AC4">
        <w:t>Žiadateľ preukáže uplatnenie bodov  za značku Regionálny produkt HONT priloženou kópiou udeleného certifikátu na používanie značky.</w:t>
      </w:r>
    </w:p>
    <w:p w:rsidR="00C639F1" w:rsidRPr="007E1AC4" w:rsidRDefault="00C639F1" w:rsidP="00A61FE3">
      <w:pPr>
        <w:pStyle w:val="Standard"/>
        <w:spacing w:line="360" w:lineRule="auto"/>
        <w:ind w:left="426"/>
        <w:jc w:val="both"/>
      </w:pPr>
    </w:p>
    <w:p w:rsidR="00A61FE3" w:rsidRDefault="00A61FE3" w:rsidP="00A61FE3">
      <w:pPr>
        <w:spacing w:after="0" w:line="360" w:lineRule="auto"/>
        <w:rPr>
          <w:rFonts w:ascii="Times New Roman" w:hAnsi="Times New Roman"/>
          <w:b/>
          <w:bCs/>
          <w:sz w:val="24"/>
          <w:szCs w:val="24"/>
        </w:rPr>
      </w:pPr>
    </w:p>
    <w:p w:rsidR="00A61FE3" w:rsidRDefault="00A61FE3" w:rsidP="00A61FE3">
      <w:pPr>
        <w:spacing w:after="0" w:line="360" w:lineRule="auto"/>
        <w:rPr>
          <w:rFonts w:ascii="Times New Roman" w:hAnsi="Times New Roman"/>
          <w:b/>
          <w:bCs/>
          <w:sz w:val="24"/>
          <w:szCs w:val="24"/>
        </w:rPr>
      </w:pPr>
    </w:p>
    <w:p w:rsidR="00940660" w:rsidRPr="007E1AC4" w:rsidRDefault="00940660" w:rsidP="00A61FE3">
      <w:pPr>
        <w:spacing w:after="0" w:line="360" w:lineRule="auto"/>
        <w:rPr>
          <w:rFonts w:ascii="Times New Roman" w:hAnsi="Times New Roman"/>
          <w:b/>
          <w:bCs/>
          <w:sz w:val="24"/>
          <w:szCs w:val="24"/>
        </w:rPr>
      </w:pPr>
      <w:r w:rsidRPr="007E1AC4">
        <w:rPr>
          <w:rFonts w:ascii="Times New Roman" w:hAnsi="Times New Roman"/>
          <w:b/>
          <w:bCs/>
          <w:sz w:val="24"/>
          <w:szCs w:val="24"/>
        </w:rPr>
        <w:t xml:space="preserve">Princípy uplatnenia výberu: </w:t>
      </w:r>
    </w:p>
    <w:p w:rsidR="00940660" w:rsidRPr="007E1AC4" w:rsidRDefault="00940660" w:rsidP="00A61FE3">
      <w:pPr>
        <w:spacing w:after="0" w:line="360" w:lineRule="auto"/>
        <w:jc w:val="both"/>
        <w:rPr>
          <w:rFonts w:ascii="Times New Roman" w:hAnsi="Times New Roman"/>
          <w:sz w:val="24"/>
          <w:szCs w:val="24"/>
          <w:lang w:eastAsia="sk-SK"/>
        </w:rPr>
      </w:pPr>
      <w:r w:rsidRPr="007E1AC4">
        <w:rPr>
          <w:rFonts w:ascii="Times New Roman" w:hAnsi="Times New Roman"/>
          <w:sz w:val="24"/>
          <w:szCs w:val="24"/>
          <w:lang w:eastAsia="sk-SK"/>
        </w:rPr>
        <w:t>Projekty bude vyberať MAS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w:t>
      </w:r>
    </w:p>
    <w:p w:rsidR="00940660" w:rsidRPr="007E1AC4" w:rsidRDefault="00940660" w:rsidP="00A61FE3">
      <w:pPr>
        <w:spacing w:after="0" w:line="360" w:lineRule="auto"/>
        <w:rPr>
          <w:rFonts w:ascii="Times New Roman" w:hAnsi="Times New Roman"/>
          <w:sz w:val="24"/>
          <w:szCs w:val="24"/>
          <w:lang w:eastAsia="sk-SK"/>
        </w:rPr>
      </w:pPr>
      <w:r w:rsidRPr="007E1AC4">
        <w:rPr>
          <w:rFonts w:ascii="Times New Roman" w:hAnsi="Times New Roman"/>
          <w:sz w:val="24"/>
          <w:szCs w:val="24"/>
          <w:lang w:eastAsia="sk-SK"/>
        </w:rPr>
        <w:lastRenderedPageBreak/>
        <w:t>Žiadateľ môže za podaný projekt získať maximálny počet bodov 100 a minimálna hranica požadovaných bodov je 60, aby mohol byť projekt schválený.</w:t>
      </w:r>
    </w:p>
    <w:p w:rsidR="002763F8" w:rsidRDefault="002763F8" w:rsidP="00A61FE3">
      <w:pPr>
        <w:pStyle w:val="Nadpis5"/>
        <w:spacing w:before="0" w:after="0" w:line="360" w:lineRule="auto"/>
        <w:jc w:val="both"/>
        <w:rPr>
          <w:rFonts w:ascii="Times New Roman" w:hAnsi="Times New Roman"/>
          <w:i w:val="0"/>
          <w:sz w:val="24"/>
          <w:szCs w:val="24"/>
        </w:rPr>
      </w:pPr>
    </w:p>
    <w:p w:rsidR="00F23D1A" w:rsidRDefault="00F23D1A" w:rsidP="00A61FE3">
      <w:pPr>
        <w:pStyle w:val="Nadpis5"/>
        <w:spacing w:before="0" w:after="0" w:line="360" w:lineRule="auto"/>
        <w:jc w:val="both"/>
        <w:rPr>
          <w:rFonts w:ascii="Times New Roman" w:hAnsi="Times New Roman"/>
          <w:i w:val="0"/>
          <w:sz w:val="24"/>
          <w:szCs w:val="24"/>
        </w:rPr>
      </w:pPr>
      <w:r>
        <w:rPr>
          <w:rFonts w:ascii="Times New Roman" w:hAnsi="Times New Roman"/>
          <w:i w:val="0"/>
          <w:sz w:val="24"/>
          <w:szCs w:val="24"/>
        </w:rPr>
        <w:t>Rozlišovacie kritériá:</w:t>
      </w:r>
    </w:p>
    <w:p w:rsidR="00F23D1A" w:rsidRDefault="00F23D1A" w:rsidP="00A61FE3">
      <w:pPr>
        <w:pStyle w:val="Default"/>
        <w:spacing w:line="360" w:lineRule="auto"/>
        <w:jc w:val="both"/>
        <w:rPr>
          <w:color w:val="auto"/>
        </w:rPr>
      </w:pPr>
      <w:r>
        <w:rPr>
          <w:color w:val="auto"/>
        </w:rPr>
        <w:t xml:space="preserve">Po ukončení odborného hodnotenia </w:t>
      </w:r>
      <w:proofErr w:type="spellStart"/>
      <w:r>
        <w:rPr>
          <w:color w:val="auto"/>
        </w:rPr>
        <w:t>ŽoNFP</w:t>
      </w:r>
      <w:proofErr w:type="spellEnd"/>
      <w:r>
        <w:rPr>
          <w:color w:val="auto"/>
        </w:rPr>
        <w:t xml:space="preserve"> predložených v rámci výzvy sa zo zoznamu žiadostí, ktoré splnili minimálnu hranicu na splnenie podmienky odborného hodnotenia vykoná usporiadanie </w:t>
      </w:r>
      <w:proofErr w:type="spellStart"/>
      <w:r>
        <w:rPr>
          <w:color w:val="auto"/>
        </w:rPr>
        <w:t>ŽoNFP</w:t>
      </w:r>
      <w:proofErr w:type="spellEnd"/>
      <w:r>
        <w:rPr>
          <w:color w:val="auto"/>
        </w:rPr>
        <w:t xml:space="preserve"> zostupne podľa bodovej hodnoty získanej v odbornom hodnotení, t.j. od </w:t>
      </w:r>
      <w:proofErr w:type="spellStart"/>
      <w:r>
        <w:rPr>
          <w:color w:val="auto"/>
        </w:rPr>
        <w:t>ŽoNFP</w:t>
      </w:r>
      <w:proofErr w:type="spellEnd"/>
      <w:r>
        <w:rPr>
          <w:color w:val="auto"/>
        </w:rPr>
        <w:t xml:space="preserve"> s najvyšším počtom bodov po </w:t>
      </w:r>
      <w:proofErr w:type="spellStart"/>
      <w:r>
        <w:rPr>
          <w:color w:val="auto"/>
        </w:rPr>
        <w:t>ŽoNFP</w:t>
      </w:r>
      <w:proofErr w:type="spellEnd"/>
      <w:r>
        <w:rPr>
          <w:color w:val="auto"/>
        </w:rPr>
        <w:t xml:space="preserve"> s najnižším počtom bodov. </w:t>
      </w:r>
      <w:proofErr w:type="spellStart"/>
      <w:r>
        <w:rPr>
          <w:color w:val="auto"/>
        </w:rPr>
        <w:t>ŽoNFP</w:t>
      </w:r>
      <w:proofErr w:type="spellEnd"/>
      <w:r>
        <w:rPr>
          <w:color w:val="auto"/>
        </w:rPr>
        <w:t xml:space="preserve"> sú schvaľované až do výšky disponibilnej alokácie na výzvu.</w:t>
      </w:r>
    </w:p>
    <w:p w:rsidR="00F23D1A" w:rsidRDefault="00F23D1A" w:rsidP="00A61FE3">
      <w:pPr>
        <w:pStyle w:val="Default"/>
        <w:spacing w:line="360" w:lineRule="auto"/>
        <w:jc w:val="both"/>
        <w:rPr>
          <w:color w:val="auto"/>
        </w:rPr>
      </w:pPr>
      <w:r>
        <w:rPr>
          <w:color w:val="auto"/>
        </w:rPr>
        <w:t xml:space="preserve">V prípade, ak sa v poradí vytvorenom po aplikácii výberových kritérií nachádzajú na hranici danej výškou alokácie na výzvu viaceré </w:t>
      </w:r>
      <w:proofErr w:type="spellStart"/>
      <w:r>
        <w:rPr>
          <w:color w:val="auto"/>
        </w:rPr>
        <w:t>ŽoNFP</w:t>
      </w:r>
      <w:proofErr w:type="spellEnd"/>
      <w:r>
        <w:rPr>
          <w:color w:val="auto"/>
        </w:rPr>
        <w:t xml:space="preserve"> z dôvodu rovnakého počtu bodov </w:t>
      </w:r>
      <w:r>
        <w:rPr>
          <w:color w:val="auto"/>
        </w:rPr>
        <w:br/>
        <w:t xml:space="preserve">na rovnakom mieste, sú uplatňované </w:t>
      </w:r>
      <w:r>
        <w:rPr>
          <w:b/>
          <w:bCs/>
          <w:color w:val="auto"/>
        </w:rPr>
        <w:t>rozlišovacie kritériá</w:t>
      </w:r>
      <w:r>
        <w:rPr>
          <w:color w:val="auto"/>
        </w:rPr>
        <w:t xml:space="preserve">. </w:t>
      </w:r>
    </w:p>
    <w:p w:rsidR="00F23D1A" w:rsidRDefault="00F23D1A" w:rsidP="00A61FE3">
      <w:pPr>
        <w:pStyle w:val="Default"/>
        <w:spacing w:line="360" w:lineRule="auto"/>
        <w:rPr>
          <w:color w:val="auto"/>
        </w:rPr>
      </w:pPr>
    </w:p>
    <w:p w:rsidR="00F23D1A" w:rsidRDefault="00F23D1A" w:rsidP="00A61FE3">
      <w:pPr>
        <w:pStyle w:val="Default"/>
        <w:spacing w:line="360" w:lineRule="auto"/>
        <w:rPr>
          <w:color w:val="auto"/>
        </w:rPr>
      </w:pPr>
      <w:r>
        <w:rPr>
          <w:color w:val="auto"/>
        </w:rPr>
        <w:t>Zoradenie takýchto projektov sa potom uskutočňuje nasledovne:</w:t>
      </w:r>
    </w:p>
    <w:p w:rsidR="00F23D1A" w:rsidRDefault="00F23D1A" w:rsidP="00A61FE3">
      <w:pPr>
        <w:pStyle w:val="Default"/>
        <w:spacing w:line="360" w:lineRule="auto"/>
        <w:jc w:val="both"/>
        <w:rPr>
          <w:color w:val="auto"/>
        </w:rPr>
      </w:pPr>
      <w:r>
        <w:rPr>
          <w:color w:val="auto"/>
        </w:rPr>
        <w:t>(tieto kritériá sú zoradené podľa poradia dôležitosti, to znamená, že ak nebol zistený bodový rozdiel v rámci prvého kritéria, posudzuje sa ďalšie v poradí)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363"/>
      </w:tblGrid>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b/>
                <w:sz w:val="24"/>
                <w:szCs w:val="24"/>
              </w:rPr>
            </w:pPr>
            <w:proofErr w:type="spellStart"/>
            <w:r w:rsidRPr="000C66E2">
              <w:rPr>
                <w:rFonts w:ascii="Times New Roman" w:hAnsi="Times New Roman"/>
                <w:b/>
                <w:sz w:val="24"/>
                <w:szCs w:val="24"/>
              </w:rPr>
              <w:t>P.č</w:t>
            </w:r>
            <w:proofErr w:type="spellEnd"/>
            <w:r w:rsidRPr="000C66E2">
              <w:rPr>
                <w:rFonts w:ascii="Times New Roman" w:hAnsi="Times New Roman"/>
                <w:b/>
                <w:sz w:val="24"/>
                <w:szCs w:val="24"/>
              </w:rPr>
              <w:t>.</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b/>
                <w:sz w:val="24"/>
                <w:szCs w:val="24"/>
              </w:rPr>
            </w:pPr>
            <w:r w:rsidRPr="000C66E2">
              <w:rPr>
                <w:rFonts w:ascii="Times New Roman" w:hAnsi="Times New Roman"/>
                <w:b/>
                <w:sz w:val="24"/>
                <w:szCs w:val="24"/>
              </w:rPr>
              <w:t>Rozlišovacie kritérium</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č.5 </w:t>
            </w:r>
          </w:p>
          <w:p w:rsidR="00F23D1A" w:rsidRPr="000C66E2" w:rsidRDefault="00F23D1A" w:rsidP="002C4BCD">
            <w:pPr>
              <w:pStyle w:val="Standard"/>
              <w:autoSpaceDE w:val="0"/>
              <w:jc w:val="both"/>
            </w:pPr>
            <w:r w:rsidRPr="000C66E2">
              <w:t>Žiadateľ sa zaviaže zvýšiť počet pracovných miest súvisiacich s projektom min. na 2 roky  a to najneskôr do 6 mesiacov od doby realizácie investície</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 xml:space="preserve">Hodnotiace kritérium č.7 </w:t>
            </w:r>
          </w:p>
          <w:p w:rsidR="00F23D1A" w:rsidRPr="000C66E2" w:rsidRDefault="00F23D1A" w:rsidP="002C4BCD">
            <w:pPr>
              <w:spacing w:after="0"/>
              <w:rPr>
                <w:rFonts w:ascii="Times New Roman" w:hAnsi="Times New Roman"/>
                <w:sz w:val="24"/>
                <w:szCs w:val="24"/>
              </w:rPr>
            </w:pPr>
            <w:r w:rsidRPr="000C66E2">
              <w:rPr>
                <w:rFonts w:ascii="Times New Roman" w:hAnsi="Times New Roman"/>
                <w:sz w:val="24"/>
                <w:szCs w:val="24"/>
              </w:rPr>
              <w:t>Hodnotenie kvality projektu – kvalitatívne hodnotenie</w:t>
            </w:r>
          </w:p>
        </w:tc>
      </w:tr>
      <w:tr w:rsidR="00F23D1A" w:rsidRPr="000C66E2" w:rsidTr="000C66E2">
        <w:tc>
          <w:tcPr>
            <w:tcW w:w="709"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rPr>
                <w:rFonts w:ascii="Times New Roman" w:hAnsi="Times New Roman"/>
                <w:sz w:val="24"/>
                <w:szCs w:val="24"/>
              </w:rPr>
            </w:pPr>
            <w:r w:rsidRPr="000C66E2">
              <w:rPr>
                <w:rFonts w:ascii="Times New Roman" w:hAnsi="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F23D1A" w:rsidRPr="000C66E2" w:rsidRDefault="00F23D1A" w:rsidP="002C4BCD">
            <w:pPr>
              <w:tabs>
                <w:tab w:val="left" w:pos="720"/>
              </w:tabs>
              <w:spacing w:after="0"/>
              <w:rPr>
                <w:rFonts w:ascii="Times New Roman" w:hAnsi="Times New Roman"/>
                <w:sz w:val="24"/>
                <w:szCs w:val="24"/>
              </w:rPr>
            </w:pPr>
            <w:r w:rsidRPr="000C66E2">
              <w:rPr>
                <w:rFonts w:ascii="Times New Roman" w:hAnsi="Times New Roman"/>
                <w:sz w:val="24"/>
                <w:szCs w:val="24"/>
              </w:rPr>
              <w:t>Hodnotiace kritérium č.6</w:t>
            </w:r>
          </w:p>
          <w:p w:rsidR="00F23D1A" w:rsidRPr="000C66E2" w:rsidRDefault="00F23D1A" w:rsidP="002C4BCD">
            <w:pPr>
              <w:pStyle w:val="Odsekzoznamu"/>
              <w:ind w:left="0"/>
              <w:rPr>
                <w:rFonts w:ascii="Times New Roman" w:hAnsi="Times New Roman"/>
                <w:sz w:val="24"/>
                <w:szCs w:val="24"/>
              </w:rPr>
            </w:pPr>
            <w:r w:rsidRPr="000C66E2">
              <w:rPr>
                <w:rFonts w:ascii="Times New Roman" w:hAnsi="Times New Roman"/>
                <w:sz w:val="24"/>
                <w:szCs w:val="24"/>
              </w:rPr>
              <w:t>Súčasťou investície je zavedenie inovatívnych prvkov v regióne alebo obci</w:t>
            </w:r>
          </w:p>
        </w:tc>
      </w:tr>
    </w:tbl>
    <w:p w:rsidR="00940660" w:rsidRDefault="00F23D1A" w:rsidP="00940660">
      <w:pPr>
        <w:spacing w:after="0" w:line="360" w:lineRule="auto"/>
        <w:rPr>
          <w:rFonts w:ascii="Times New Roman" w:hAnsi="Times New Roman"/>
          <w:sz w:val="24"/>
          <w:szCs w:val="24"/>
        </w:rPr>
      </w:pPr>
      <w:r w:rsidRPr="007E1AC4">
        <w:rPr>
          <w:rFonts w:ascii="Times New Roman" w:hAnsi="Times New Roman"/>
          <w:sz w:val="24"/>
          <w:szCs w:val="24"/>
        </w:rPr>
        <w:t xml:space="preserve"> </w:t>
      </w:r>
    </w:p>
    <w:p w:rsidR="00836C22" w:rsidRDefault="00836C22" w:rsidP="00940660">
      <w:pPr>
        <w:spacing w:after="0" w:line="360" w:lineRule="auto"/>
        <w:rPr>
          <w:rFonts w:ascii="Times New Roman" w:hAnsi="Times New Roman"/>
          <w:sz w:val="24"/>
          <w:szCs w:val="24"/>
        </w:rPr>
      </w:pPr>
    </w:p>
    <w:p w:rsidR="00836C22" w:rsidRPr="007E1AC4" w:rsidRDefault="00836C22" w:rsidP="00940660">
      <w:pPr>
        <w:spacing w:after="0" w:line="360" w:lineRule="auto"/>
        <w:rPr>
          <w:rFonts w:ascii="Times New Roman" w:hAnsi="Times New Roman"/>
          <w:sz w:val="24"/>
          <w:szCs w:val="24"/>
        </w:rPr>
      </w:pPr>
    </w:p>
    <w:sectPr w:rsidR="00836C22" w:rsidRPr="007E1AC4" w:rsidSect="000F31E9">
      <w:footerReference w:type="default" r:id="rId9"/>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25" w:rsidRDefault="00AA3025" w:rsidP="000A497E">
      <w:pPr>
        <w:spacing w:after="0" w:line="240" w:lineRule="auto"/>
      </w:pPr>
      <w:r>
        <w:separator/>
      </w:r>
    </w:p>
  </w:endnote>
  <w:endnote w:type="continuationSeparator" w:id="0">
    <w:p w:rsidR="00AA3025" w:rsidRDefault="00AA3025" w:rsidP="000A4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8D" w:rsidRDefault="00396B22">
    <w:pPr>
      <w:pStyle w:val="Pta"/>
      <w:jc w:val="right"/>
    </w:pPr>
    <w:fldSimple w:instr=" PAGE   \* MERGEFORMAT ">
      <w:r w:rsidR="00A50F9F">
        <w:rPr>
          <w:noProof/>
        </w:rPr>
        <w:t>51</w:t>
      </w:r>
    </w:fldSimple>
  </w:p>
  <w:p w:rsidR="000A328D" w:rsidRDefault="000A328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25" w:rsidRDefault="00AA3025" w:rsidP="000A497E">
      <w:pPr>
        <w:spacing w:after="0" w:line="240" w:lineRule="auto"/>
      </w:pPr>
      <w:r>
        <w:separator/>
      </w:r>
    </w:p>
  </w:footnote>
  <w:footnote w:type="continuationSeparator" w:id="0">
    <w:p w:rsidR="00AA3025" w:rsidRDefault="00AA3025" w:rsidP="000A497E">
      <w:pPr>
        <w:spacing w:after="0" w:line="240" w:lineRule="auto"/>
      </w:pPr>
      <w:r>
        <w:continuationSeparator/>
      </w:r>
    </w:p>
  </w:footnote>
  <w:footnote w:id="1">
    <w:p w:rsidR="000A328D" w:rsidRPr="00A46468" w:rsidRDefault="000A328D" w:rsidP="00717DFA">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w:t>
      </w:r>
      <w:proofErr w:type="spellStart"/>
      <w:r>
        <w:rPr>
          <w:sz w:val="18"/>
          <w:szCs w:val="18"/>
        </w:rPr>
        <w:t>Z.z</w:t>
      </w:r>
      <w:proofErr w:type="spellEnd"/>
      <w:r>
        <w:rPr>
          <w:sz w:val="18"/>
          <w:szCs w:val="18"/>
        </w:rPr>
        <w:t xml:space="preserve">. </w:t>
      </w:r>
      <w:r w:rsidRPr="00A46468">
        <w:rPr>
          <w:i/>
          <w:sz w:val="18"/>
          <w:szCs w:val="18"/>
        </w:rPr>
        <w:t>o trestnej zodpovednosti právnických osôb</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1">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350"/>
        </w:tabs>
        <w:ind w:left="1222"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2">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3">
    <w:nsid w:val="029A7D91"/>
    <w:multiLevelType w:val="multilevel"/>
    <w:tmpl w:val="6B6C9800"/>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2A05D0"/>
    <w:multiLevelType w:val="hybridMultilevel"/>
    <w:tmpl w:val="63C8506C"/>
    <w:lvl w:ilvl="0" w:tplc="041B0017">
      <w:start w:val="1"/>
      <w:numFmt w:val="lowerLetter"/>
      <w:lvlText w:val="%1)"/>
      <w:lvlJc w:val="left"/>
      <w:pPr>
        <w:ind w:left="720" w:hanging="360"/>
      </w:pPr>
      <w:rPr>
        <w:rFonts w:hint="default"/>
      </w:rPr>
    </w:lvl>
    <w:lvl w:ilvl="1" w:tplc="374EF7E8">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9A580E"/>
    <w:multiLevelType w:val="multilevel"/>
    <w:tmpl w:val="6B6C9800"/>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8">
    <w:nsid w:val="1812112F"/>
    <w:multiLevelType w:val="hybridMultilevel"/>
    <w:tmpl w:val="97D66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E41869"/>
    <w:multiLevelType w:val="multilevel"/>
    <w:tmpl w:val="5418B776"/>
    <w:lvl w:ilvl="0">
      <w:numFmt w:val="bullet"/>
      <w:lvlText w:val="-"/>
      <w:lvlJc w:val="left"/>
      <w:rPr>
        <w:rFonts w:ascii="Times New Roman" w:eastAsia="Times New Roman" w:hAnsi="Times New Roman" w:cs="Times New Roman"/>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10">
    <w:nsid w:val="20B036E8"/>
    <w:multiLevelType w:val="hybridMultilevel"/>
    <w:tmpl w:val="26E0D314"/>
    <w:lvl w:ilvl="0" w:tplc="20A828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41C0A52"/>
    <w:multiLevelType w:val="multilevel"/>
    <w:tmpl w:val="E6D2A55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D16806"/>
    <w:multiLevelType w:val="hybridMultilevel"/>
    <w:tmpl w:val="1A4AD27E"/>
    <w:lvl w:ilvl="0" w:tplc="7918006E">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8410F52"/>
    <w:multiLevelType w:val="hybridMultilevel"/>
    <w:tmpl w:val="CB2E531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296832FC"/>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9E90D2A"/>
    <w:multiLevelType w:val="hybridMultilevel"/>
    <w:tmpl w:val="4EF2E802"/>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17">
    <w:nsid w:val="2BCF6768"/>
    <w:multiLevelType w:val="hybridMultilevel"/>
    <w:tmpl w:val="B568EAD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C5A41C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300CB"/>
    <w:multiLevelType w:val="hybridMultilevel"/>
    <w:tmpl w:val="2F24D99E"/>
    <w:lvl w:ilvl="0" w:tplc="EC6CAE36">
      <w:start w:val="1"/>
      <w:numFmt w:val="bullet"/>
      <w:lvlText w:val=""/>
      <w:lvlJc w:val="left"/>
      <w:pPr>
        <w:ind w:left="720" w:hanging="360"/>
      </w:pPr>
      <w:rPr>
        <w:rFonts w:ascii="Symbol" w:hAnsi="Symbol" w:hint="default"/>
      </w:rPr>
    </w:lvl>
    <w:lvl w:ilvl="1" w:tplc="EC6CAE36">
      <w:start w:val="1"/>
      <w:numFmt w:val="bullet"/>
      <w:lvlText w:val=""/>
      <w:lvlJc w:val="left"/>
      <w:pPr>
        <w:ind w:left="1440" w:hanging="360"/>
      </w:pPr>
      <w:rPr>
        <w:rFonts w:ascii="Symbol" w:hAnsi="Symbol" w:hint="default"/>
      </w:rPr>
    </w:lvl>
    <w:lvl w:ilvl="2" w:tplc="37F401F0">
      <w:start w:val="8"/>
      <w:numFmt w:val="bullet"/>
      <w:lvlText w:val="-"/>
      <w:lvlJc w:val="left"/>
      <w:pPr>
        <w:ind w:left="2160" w:hanging="360"/>
      </w:pPr>
      <w:rPr>
        <w:rFonts w:ascii="Times New Roman" w:eastAsia="SimSu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FFB65B2"/>
    <w:multiLevelType w:val="hybridMultilevel"/>
    <w:tmpl w:val="515232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0265709"/>
    <w:multiLevelType w:val="hybridMultilevel"/>
    <w:tmpl w:val="6408E7A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nsid w:val="31165EA2"/>
    <w:multiLevelType w:val="multilevel"/>
    <w:tmpl w:val="4F54D8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4A6F90"/>
    <w:multiLevelType w:val="hybridMultilevel"/>
    <w:tmpl w:val="2BB04A20"/>
    <w:lvl w:ilvl="0" w:tplc="DC8EE6A6">
      <w:start w:val="1"/>
      <w:numFmt w:val="upp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4">
    <w:nsid w:val="33841E42"/>
    <w:multiLevelType w:val="multilevel"/>
    <w:tmpl w:val="80F0E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8D9252E"/>
    <w:multiLevelType w:val="hybridMultilevel"/>
    <w:tmpl w:val="AE161F04"/>
    <w:lvl w:ilvl="0" w:tplc="0344A3A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start w:val="1"/>
      <w:numFmt w:val="lowerRoman"/>
      <w:lvlText w:val="%3."/>
      <w:lvlJc w:val="right"/>
      <w:pPr>
        <w:ind w:left="464"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39C16A37"/>
    <w:multiLevelType w:val="hybridMultilevel"/>
    <w:tmpl w:val="37786796"/>
    <w:lvl w:ilvl="0" w:tplc="A2C0101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39E96231"/>
    <w:multiLevelType w:val="hybridMultilevel"/>
    <w:tmpl w:val="1F3CA8AE"/>
    <w:lvl w:ilvl="0" w:tplc="79EA9E8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B6250D2"/>
    <w:multiLevelType w:val="hybridMultilevel"/>
    <w:tmpl w:val="4EDA8164"/>
    <w:lvl w:ilvl="0" w:tplc="8EFCD60E">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E6D0D9C"/>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09F66E0"/>
    <w:multiLevelType w:val="hybridMultilevel"/>
    <w:tmpl w:val="C742D076"/>
    <w:lvl w:ilvl="0" w:tplc="9AD8C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49E4779A"/>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4B293A93"/>
    <w:multiLevelType w:val="multilevel"/>
    <w:tmpl w:val="17E2BE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rPr>
    </w:lvl>
    <w:lvl w:ilvl="2">
      <w:start w:val="1"/>
      <w:numFmt w:val="decimal"/>
      <w:lvlText w:val="%1.%2.%3"/>
      <w:lvlJc w:val="left"/>
      <w:pPr>
        <w:ind w:left="720" w:hanging="720"/>
      </w:pPr>
      <w:rPr>
        <w:rFonts w:hint="default"/>
        <w:b/>
        <w:i w:val="0"/>
        <w:strik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6273E7"/>
    <w:multiLevelType w:val="hybridMultilevel"/>
    <w:tmpl w:val="E78C8750"/>
    <w:lvl w:ilvl="0" w:tplc="EDD21F8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1BB3D70"/>
    <w:multiLevelType w:val="hybridMultilevel"/>
    <w:tmpl w:val="7E142436"/>
    <w:lvl w:ilvl="0" w:tplc="9BFCB5DA">
      <w:start w:val="1"/>
      <w:numFmt w:val="decimal"/>
      <w:lvlText w:val="%1)"/>
      <w:lvlJc w:val="left"/>
      <w:pPr>
        <w:ind w:left="360" w:hanging="360"/>
      </w:pPr>
      <w:rPr>
        <w:rFonts w:hint="default"/>
        <w:b/>
      </w:rPr>
    </w:lvl>
    <w:lvl w:ilvl="1" w:tplc="A560EF6E">
      <w:start w:val="1"/>
      <w:numFmt w:val="lowerLetter"/>
      <w:lvlText w:val="%2)"/>
      <w:lvlJc w:val="left"/>
      <w:pPr>
        <w:ind w:left="502"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52FD00B6"/>
    <w:multiLevelType w:val="multilevel"/>
    <w:tmpl w:val="6B6C9800"/>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63D1B0A"/>
    <w:multiLevelType w:val="hybridMultilevel"/>
    <w:tmpl w:val="C778FDF0"/>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7">
    <w:nsid w:val="5757712D"/>
    <w:multiLevelType w:val="hybridMultilevel"/>
    <w:tmpl w:val="B568EAD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8092C51"/>
    <w:multiLevelType w:val="hybridMultilevel"/>
    <w:tmpl w:val="C164B22A"/>
    <w:lvl w:ilvl="0" w:tplc="7918006E">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8C66F22"/>
    <w:multiLevelType w:val="hybridMultilevel"/>
    <w:tmpl w:val="2D1CD0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nsid w:val="5BE17FAF"/>
    <w:multiLevelType w:val="hybridMultilevel"/>
    <w:tmpl w:val="6BEA83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nsid w:val="5C7B330C"/>
    <w:multiLevelType w:val="hybridMultilevel"/>
    <w:tmpl w:val="0AF4B3B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2">
    <w:nsid w:val="61781078"/>
    <w:multiLevelType w:val="hybridMultilevel"/>
    <w:tmpl w:val="26E0D314"/>
    <w:lvl w:ilvl="0" w:tplc="20A828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618D2E34"/>
    <w:multiLevelType w:val="multilevel"/>
    <w:tmpl w:val="6B6C9800"/>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5">
    <w:nsid w:val="65152146"/>
    <w:multiLevelType w:val="hybridMultilevel"/>
    <w:tmpl w:val="DADCD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5B63FA2"/>
    <w:multiLevelType w:val="hybridMultilevel"/>
    <w:tmpl w:val="4A447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6286C64"/>
    <w:multiLevelType w:val="hybridMultilevel"/>
    <w:tmpl w:val="D8C21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84E3A38"/>
    <w:multiLevelType w:val="hybridMultilevel"/>
    <w:tmpl w:val="88C43292"/>
    <w:lvl w:ilvl="0" w:tplc="CF884CB0">
      <w:start w:val="1"/>
      <w:numFmt w:val="bullet"/>
      <w:lvlText w:val="-"/>
      <w:lvlJc w:val="left"/>
      <w:pPr>
        <w:ind w:left="720" w:hanging="360"/>
      </w:pPr>
      <w:rPr>
        <w:rFonts w:ascii="Times New Roman" w:eastAsia="Times New Roman" w:hAnsi="Times New Roman" w:hint="default"/>
      </w:rPr>
    </w:lvl>
    <w:lvl w:ilvl="1" w:tplc="54C0BFF4">
      <w:numFmt w:val="bullet"/>
      <w:lvlText w:val="•"/>
      <w:lvlJc w:val="left"/>
      <w:pPr>
        <w:ind w:left="1785" w:hanging="705"/>
      </w:pPr>
      <w:rPr>
        <w:rFonts w:ascii="Arial" w:eastAsia="Trebuchet MS"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D6A5710"/>
    <w:multiLevelType w:val="hybridMultilevel"/>
    <w:tmpl w:val="BCFECF22"/>
    <w:lvl w:ilvl="0" w:tplc="7918006E">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71701A23"/>
    <w:multiLevelType w:val="multilevel"/>
    <w:tmpl w:val="7DD25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1993B85"/>
    <w:multiLevelType w:val="hybridMultilevel"/>
    <w:tmpl w:val="4B6E2C1A"/>
    <w:lvl w:ilvl="0" w:tplc="7918006E">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3">
    <w:nsid w:val="79D36BA3"/>
    <w:multiLevelType w:val="hybridMultilevel"/>
    <w:tmpl w:val="613000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55">
    <w:nsid w:val="7C952225"/>
    <w:multiLevelType w:val="multilevel"/>
    <w:tmpl w:val="6CAEDECA"/>
    <w:styleLink w:val="RTFNum65"/>
    <w:lvl w:ilvl="0">
      <w:start w:val="1"/>
      <w:numFmt w:val="lowerLetter"/>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DC54061"/>
    <w:multiLevelType w:val="hybridMultilevel"/>
    <w:tmpl w:val="99F4D190"/>
    <w:lvl w:ilvl="0" w:tplc="ED46578A">
      <w:start w:val="1"/>
      <w:numFmt w:val="decimal"/>
      <w:lvlText w:val="%1."/>
      <w:lvlJc w:val="left"/>
      <w:pPr>
        <w:ind w:left="720" w:hanging="360"/>
      </w:pPr>
      <w:rPr>
        <w:rFonts w:eastAsia="Times New Roman"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8E87E1A">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50"/>
  </w:num>
  <w:num w:numId="3">
    <w:abstractNumId w:val="6"/>
  </w:num>
  <w:num w:numId="4">
    <w:abstractNumId w:val="52"/>
  </w:num>
  <w:num w:numId="5">
    <w:abstractNumId w:val="43"/>
  </w:num>
  <w:num w:numId="6">
    <w:abstractNumId w:val="5"/>
  </w:num>
  <w:num w:numId="7">
    <w:abstractNumId w:val="19"/>
  </w:num>
  <w:num w:numId="8">
    <w:abstractNumId w:val="7"/>
  </w:num>
  <w:num w:numId="9">
    <w:abstractNumId w:val="55"/>
  </w:num>
  <w:num w:numId="10">
    <w:abstractNumId w:val="9"/>
  </w:num>
  <w:num w:numId="11">
    <w:abstractNumId w:val="42"/>
  </w:num>
  <w:num w:numId="12">
    <w:abstractNumId w:val="23"/>
  </w:num>
  <w:num w:numId="13">
    <w:abstractNumId w:val="18"/>
  </w:num>
  <w:num w:numId="14">
    <w:abstractNumId w:val="29"/>
  </w:num>
  <w:num w:numId="15">
    <w:abstractNumId w:val="4"/>
  </w:num>
  <w:num w:numId="16">
    <w:abstractNumId w:val="31"/>
  </w:num>
  <w:num w:numId="17">
    <w:abstractNumId w:val="14"/>
  </w:num>
  <w:num w:numId="18">
    <w:abstractNumId w:val="36"/>
  </w:num>
  <w:num w:numId="19">
    <w:abstractNumId w:val="35"/>
  </w:num>
  <w:num w:numId="20">
    <w:abstractNumId w:val="3"/>
  </w:num>
  <w:num w:numId="21">
    <w:abstractNumId w:val="41"/>
  </w:num>
  <w:num w:numId="22">
    <w:abstractNumId w:val="21"/>
  </w:num>
  <w:num w:numId="23">
    <w:abstractNumId w:val="11"/>
  </w:num>
  <w:num w:numId="24">
    <w:abstractNumId w:val="32"/>
  </w:num>
  <w:num w:numId="25">
    <w:abstractNumId w:val="10"/>
  </w:num>
  <w:num w:numId="26">
    <w:abstractNumId w:val="37"/>
  </w:num>
  <w:num w:numId="27">
    <w:abstractNumId w:val="25"/>
  </w:num>
  <w:num w:numId="28">
    <w:abstractNumId w:val="17"/>
  </w:num>
  <w:num w:numId="29">
    <w:abstractNumId w:val="44"/>
  </w:num>
  <w:num w:numId="30">
    <w:abstractNumId w:val="48"/>
  </w:num>
  <w:num w:numId="31">
    <w:abstractNumId w:val="16"/>
  </w:num>
  <w:num w:numId="32">
    <w:abstractNumId w:val="54"/>
  </w:num>
  <w:num w:numId="33">
    <w:abstractNumId w:val="24"/>
  </w:num>
  <w:num w:numId="34">
    <w:abstractNumId w:val="56"/>
  </w:num>
  <w:num w:numId="35">
    <w:abstractNumId w:val="22"/>
  </w:num>
  <w:num w:numId="36">
    <w:abstractNumId w:val="20"/>
  </w:num>
  <w:num w:numId="37">
    <w:abstractNumId w:val="34"/>
  </w:num>
  <w:num w:numId="38">
    <w:abstractNumId w:val="30"/>
  </w:num>
  <w:num w:numId="39">
    <w:abstractNumId w:val="46"/>
  </w:num>
  <w:num w:numId="40">
    <w:abstractNumId w:val="12"/>
  </w:num>
  <w:num w:numId="41">
    <w:abstractNumId w:val="8"/>
  </w:num>
  <w:num w:numId="42">
    <w:abstractNumId w:val="53"/>
  </w:num>
  <w:num w:numId="43">
    <w:abstractNumId w:val="39"/>
  </w:num>
  <w:num w:numId="44">
    <w:abstractNumId w:val="40"/>
  </w:num>
  <w:num w:numId="45">
    <w:abstractNumId w:val="47"/>
  </w:num>
  <w:num w:numId="46">
    <w:abstractNumId w:val="27"/>
  </w:num>
  <w:num w:numId="47">
    <w:abstractNumId w:val="33"/>
  </w:num>
  <w:num w:numId="48">
    <w:abstractNumId w:val="45"/>
  </w:num>
  <w:num w:numId="49">
    <w:abstractNumId w:val="26"/>
  </w:num>
  <w:num w:numId="50">
    <w:abstractNumId w:val="28"/>
  </w:num>
  <w:num w:numId="51">
    <w:abstractNumId w:val="51"/>
  </w:num>
  <w:num w:numId="52">
    <w:abstractNumId w:val="13"/>
  </w:num>
  <w:num w:numId="53">
    <w:abstractNumId w:val="38"/>
  </w:num>
  <w:num w:numId="54">
    <w:abstractNumId w:val="4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FEB"/>
    <w:rsid w:val="00000C05"/>
    <w:rsid w:val="0000160D"/>
    <w:rsid w:val="00001958"/>
    <w:rsid w:val="00002633"/>
    <w:rsid w:val="00006AF0"/>
    <w:rsid w:val="00020A25"/>
    <w:rsid w:val="000224CD"/>
    <w:rsid w:val="000237B3"/>
    <w:rsid w:val="0003622B"/>
    <w:rsid w:val="00041B49"/>
    <w:rsid w:val="00042176"/>
    <w:rsid w:val="00074C31"/>
    <w:rsid w:val="00075E84"/>
    <w:rsid w:val="0009018E"/>
    <w:rsid w:val="00092613"/>
    <w:rsid w:val="000A1D50"/>
    <w:rsid w:val="000A328D"/>
    <w:rsid w:val="000A497E"/>
    <w:rsid w:val="000C66E2"/>
    <w:rsid w:val="000F31E9"/>
    <w:rsid w:val="000F3D2F"/>
    <w:rsid w:val="001009A0"/>
    <w:rsid w:val="00134D23"/>
    <w:rsid w:val="00181938"/>
    <w:rsid w:val="00186577"/>
    <w:rsid w:val="00192A4A"/>
    <w:rsid w:val="001A07F4"/>
    <w:rsid w:val="001A4D55"/>
    <w:rsid w:val="001A6201"/>
    <w:rsid w:val="001A7E1E"/>
    <w:rsid w:val="001C64D5"/>
    <w:rsid w:val="001E52A0"/>
    <w:rsid w:val="001F6D83"/>
    <w:rsid w:val="0021357E"/>
    <w:rsid w:val="002319E6"/>
    <w:rsid w:val="00231A79"/>
    <w:rsid w:val="00231C62"/>
    <w:rsid w:val="0023461F"/>
    <w:rsid w:val="002356D2"/>
    <w:rsid w:val="002530AA"/>
    <w:rsid w:val="00261281"/>
    <w:rsid w:val="0026508A"/>
    <w:rsid w:val="002763F8"/>
    <w:rsid w:val="00283ACD"/>
    <w:rsid w:val="0029070F"/>
    <w:rsid w:val="002A5448"/>
    <w:rsid w:val="002A5BF2"/>
    <w:rsid w:val="002B42F0"/>
    <w:rsid w:val="002C040E"/>
    <w:rsid w:val="002C4BCD"/>
    <w:rsid w:val="002E1956"/>
    <w:rsid w:val="002E742B"/>
    <w:rsid w:val="002F0F7E"/>
    <w:rsid w:val="002F13B6"/>
    <w:rsid w:val="002F4B6A"/>
    <w:rsid w:val="00313B93"/>
    <w:rsid w:val="00321090"/>
    <w:rsid w:val="00331E79"/>
    <w:rsid w:val="0034481D"/>
    <w:rsid w:val="00347E27"/>
    <w:rsid w:val="0035492D"/>
    <w:rsid w:val="003564E6"/>
    <w:rsid w:val="003656CC"/>
    <w:rsid w:val="00365F1F"/>
    <w:rsid w:val="00374001"/>
    <w:rsid w:val="00385901"/>
    <w:rsid w:val="00396B22"/>
    <w:rsid w:val="003A3264"/>
    <w:rsid w:val="003B7030"/>
    <w:rsid w:val="003C08F5"/>
    <w:rsid w:val="003D1FEB"/>
    <w:rsid w:val="003D5649"/>
    <w:rsid w:val="003E0D55"/>
    <w:rsid w:val="00426710"/>
    <w:rsid w:val="004509F7"/>
    <w:rsid w:val="0045440C"/>
    <w:rsid w:val="00461A75"/>
    <w:rsid w:val="00472796"/>
    <w:rsid w:val="00485919"/>
    <w:rsid w:val="00486D0E"/>
    <w:rsid w:val="00491B41"/>
    <w:rsid w:val="0049445F"/>
    <w:rsid w:val="004B07ED"/>
    <w:rsid w:val="004B1586"/>
    <w:rsid w:val="004B3830"/>
    <w:rsid w:val="004B6BF5"/>
    <w:rsid w:val="004D45D8"/>
    <w:rsid w:val="004D527F"/>
    <w:rsid w:val="004F0792"/>
    <w:rsid w:val="004F2FA8"/>
    <w:rsid w:val="00502FFE"/>
    <w:rsid w:val="00506B11"/>
    <w:rsid w:val="00515EB3"/>
    <w:rsid w:val="00532DC0"/>
    <w:rsid w:val="00554869"/>
    <w:rsid w:val="00575D67"/>
    <w:rsid w:val="00584731"/>
    <w:rsid w:val="00595894"/>
    <w:rsid w:val="005960FE"/>
    <w:rsid w:val="005A47E9"/>
    <w:rsid w:val="005B7D99"/>
    <w:rsid w:val="005C00C4"/>
    <w:rsid w:val="005C0B9F"/>
    <w:rsid w:val="005C13EE"/>
    <w:rsid w:val="005D4A87"/>
    <w:rsid w:val="005F1345"/>
    <w:rsid w:val="0062048C"/>
    <w:rsid w:val="00623013"/>
    <w:rsid w:val="00625AA0"/>
    <w:rsid w:val="00633472"/>
    <w:rsid w:val="00645C78"/>
    <w:rsid w:val="00646BED"/>
    <w:rsid w:val="0066689A"/>
    <w:rsid w:val="00697632"/>
    <w:rsid w:val="006A5B04"/>
    <w:rsid w:val="006B471D"/>
    <w:rsid w:val="006D059E"/>
    <w:rsid w:val="006D340C"/>
    <w:rsid w:val="006D587B"/>
    <w:rsid w:val="00702862"/>
    <w:rsid w:val="00704C6C"/>
    <w:rsid w:val="00717DFA"/>
    <w:rsid w:val="00724B99"/>
    <w:rsid w:val="007405DC"/>
    <w:rsid w:val="0074195C"/>
    <w:rsid w:val="0075132F"/>
    <w:rsid w:val="00772452"/>
    <w:rsid w:val="00774E81"/>
    <w:rsid w:val="00796608"/>
    <w:rsid w:val="007B5E79"/>
    <w:rsid w:val="007E1AC4"/>
    <w:rsid w:val="007E3D90"/>
    <w:rsid w:val="007E475D"/>
    <w:rsid w:val="007F2713"/>
    <w:rsid w:val="00800574"/>
    <w:rsid w:val="00825D45"/>
    <w:rsid w:val="00835840"/>
    <w:rsid w:val="008359E5"/>
    <w:rsid w:val="00836C22"/>
    <w:rsid w:val="00863DB0"/>
    <w:rsid w:val="00872F6F"/>
    <w:rsid w:val="00890C47"/>
    <w:rsid w:val="00896EDC"/>
    <w:rsid w:val="008B1A2D"/>
    <w:rsid w:val="008C0356"/>
    <w:rsid w:val="008F2CFA"/>
    <w:rsid w:val="00900291"/>
    <w:rsid w:val="00900E18"/>
    <w:rsid w:val="009046FC"/>
    <w:rsid w:val="00923BB4"/>
    <w:rsid w:val="00931FA5"/>
    <w:rsid w:val="009329EB"/>
    <w:rsid w:val="00935138"/>
    <w:rsid w:val="00940660"/>
    <w:rsid w:val="0094595F"/>
    <w:rsid w:val="009515F8"/>
    <w:rsid w:val="009518B4"/>
    <w:rsid w:val="009528DE"/>
    <w:rsid w:val="00961094"/>
    <w:rsid w:val="00971DD5"/>
    <w:rsid w:val="00994C99"/>
    <w:rsid w:val="00997F0D"/>
    <w:rsid w:val="009B1AD3"/>
    <w:rsid w:val="009C4BD0"/>
    <w:rsid w:val="009D18C0"/>
    <w:rsid w:val="009F4700"/>
    <w:rsid w:val="009F57DA"/>
    <w:rsid w:val="00A14B9B"/>
    <w:rsid w:val="00A237A2"/>
    <w:rsid w:val="00A4043F"/>
    <w:rsid w:val="00A407F0"/>
    <w:rsid w:val="00A46448"/>
    <w:rsid w:val="00A464DA"/>
    <w:rsid w:val="00A50F9F"/>
    <w:rsid w:val="00A61FE3"/>
    <w:rsid w:val="00A7110C"/>
    <w:rsid w:val="00A8170A"/>
    <w:rsid w:val="00AA218E"/>
    <w:rsid w:val="00AA3025"/>
    <w:rsid w:val="00AA521D"/>
    <w:rsid w:val="00AA638F"/>
    <w:rsid w:val="00AB24DD"/>
    <w:rsid w:val="00AC0FEA"/>
    <w:rsid w:val="00AC203B"/>
    <w:rsid w:val="00AC6D8E"/>
    <w:rsid w:val="00AC7683"/>
    <w:rsid w:val="00AD2FFF"/>
    <w:rsid w:val="00AD5CD6"/>
    <w:rsid w:val="00AE0CB6"/>
    <w:rsid w:val="00AF1D70"/>
    <w:rsid w:val="00AF6ADD"/>
    <w:rsid w:val="00B2547A"/>
    <w:rsid w:val="00B276F7"/>
    <w:rsid w:val="00B4215D"/>
    <w:rsid w:val="00B55493"/>
    <w:rsid w:val="00B56B01"/>
    <w:rsid w:val="00B57E98"/>
    <w:rsid w:val="00B74EC2"/>
    <w:rsid w:val="00B77FFC"/>
    <w:rsid w:val="00B875D1"/>
    <w:rsid w:val="00B92EAE"/>
    <w:rsid w:val="00BA5795"/>
    <w:rsid w:val="00BC217F"/>
    <w:rsid w:val="00BC23F5"/>
    <w:rsid w:val="00BD04A0"/>
    <w:rsid w:val="00BF7DB0"/>
    <w:rsid w:val="00C01814"/>
    <w:rsid w:val="00C03488"/>
    <w:rsid w:val="00C11500"/>
    <w:rsid w:val="00C11E87"/>
    <w:rsid w:val="00C1405B"/>
    <w:rsid w:val="00C176A1"/>
    <w:rsid w:val="00C24B66"/>
    <w:rsid w:val="00C26863"/>
    <w:rsid w:val="00C348E8"/>
    <w:rsid w:val="00C445BC"/>
    <w:rsid w:val="00C51973"/>
    <w:rsid w:val="00C564ED"/>
    <w:rsid w:val="00C639F1"/>
    <w:rsid w:val="00C71E0A"/>
    <w:rsid w:val="00CB3535"/>
    <w:rsid w:val="00CB5809"/>
    <w:rsid w:val="00CC26B6"/>
    <w:rsid w:val="00CD2538"/>
    <w:rsid w:val="00CE3376"/>
    <w:rsid w:val="00CE3EA0"/>
    <w:rsid w:val="00CF2FE6"/>
    <w:rsid w:val="00CF5BEA"/>
    <w:rsid w:val="00D04086"/>
    <w:rsid w:val="00D240DB"/>
    <w:rsid w:val="00D47871"/>
    <w:rsid w:val="00D56AA8"/>
    <w:rsid w:val="00D57982"/>
    <w:rsid w:val="00D62702"/>
    <w:rsid w:val="00D630BB"/>
    <w:rsid w:val="00D65D94"/>
    <w:rsid w:val="00D66CD9"/>
    <w:rsid w:val="00D81C6F"/>
    <w:rsid w:val="00D872EF"/>
    <w:rsid w:val="00D91596"/>
    <w:rsid w:val="00DB0916"/>
    <w:rsid w:val="00DB43A1"/>
    <w:rsid w:val="00DD5543"/>
    <w:rsid w:val="00DE5519"/>
    <w:rsid w:val="00DF36E2"/>
    <w:rsid w:val="00DF78B9"/>
    <w:rsid w:val="00E06622"/>
    <w:rsid w:val="00E150E0"/>
    <w:rsid w:val="00E317F2"/>
    <w:rsid w:val="00E41949"/>
    <w:rsid w:val="00E51D07"/>
    <w:rsid w:val="00E56382"/>
    <w:rsid w:val="00E576B8"/>
    <w:rsid w:val="00E86A1A"/>
    <w:rsid w:val="00E96408"/>
    <w:rsid w:val="00E969B7"/>
    <w:rsid w:val="00E97FEB"/>
    <w:rsid w:val="00EB1BFB"/>
    <w:rsid w:val="00ED167B"/>
    <w:rsid w:val="00EE717A"/>
    <w:rsid w:val="00EF2361"/>
    <w:rsid w:val="00EF3313"/>
    <w:rsid w:val="00F058AA"/>
    <w:rsid w:val="00F074A9"/>
    <w:rsid w:val="00F1145A"/>
    <w:rsid w:val="00F239FA"/>
    <w:rsid w:val="00F23D1A"/>
    <w:rsid w:val="00F444F5"/>
    <w:rsid w:val="00F5253C"/>
    <w:rsid w:val="00F653FC"/>
    <w:rsid w:val="00F929EA"/>
    <w:rsid w:val="00F95B3C"/>
    <w:rsid w:val="00F960D0"/>
    <w:rsid w:val="00FB3388"/>
    <w:rsid w:val="00FC24B3"/>
    <w:rsid w:val="00FC5374"/>
    <w:rsid w:val="00FD5D5E"/>
    <w:rsid w:val="00FD6829"/>
    <w:rsid w:val="00FE615D"/>
    <w:rsid w:val="00FE6C5C"/>
    <w:rsid w:val="00FF597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6AF0"/>
    <w:pPr>
      <w:spacing w:after="200" w:line="276" w:lineRule="auto"/>
    </w:pPr>
    <w:rPr>
      <w:sz w:val="22"/>
      <w:szCs w:val="22"/>
      <w:lang w:eastAsia="en-US"/>
    </w:rPr>
  </w:style>
  <w:style w:type="paragraph" w:styleId="Nadpis1">
    <w:name w:val="heading 1"/>
    <w:basedOn w:val="Normlny"/>
    <w:next w:val="Normlny"/>
    <w:link w:val="Nadpis1Char"/>
    <w:uiPriority w:val="9"/>
    <w:qFormat/>
    <w:rsid w:val="000A497E"/>
    <w:pPr>
      <w:keepNext/>
      <w:keepLines/>
      <w:spacing w:before="480" w:after="0"/>
      <w:outlineLvl w:val="0"/>
    </w:pPr>
    <w:rPr>
      <w:rFonts w:ascii="Cambria" w:eastAsia="Times New Roman" w:hAnsi="Cambria"/>
      <w:b/>
      <w:bCs/>
      <w:color w:val="345A8A"/>
      <w:sz w:val="32"/>
      <w:szCs w:val="32"/>
    </w:rPr>
  </w:style>
  <w:style w:type="paragraph" w:styleId="Nadpis2">
    <w:name w:val="heading 2"/>
    <w:basedOn w:val="Normlny"/>
    <w:next w:val="Normlny"/>
    <w:link w:val="Nadpis2Char"/>
    <w:uiPriority w:val="9"/>
    <w:unhideWhenUsed/>
    <w:qFormat/>
    <w:rsid w:val="000A497E"/>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C040E"/>
    <w:pPr>
      <w:keepNext/>
      <w:spacing w:before="240" w:after="60"/>
      <w:outlineLvl w:val="2"/>
    </w:pPr>
    <w:rPr>
      <w:rFonts w:ascii="Cambria" w:eastAsia="Times New Roman" w:hAnsi="Cambria"/>
      <w:b/>
      <w:bCs/>
      <w:sz w:val="26"/>
      <w:szCs w:val="26"/>
    </w:rPr>
  </w:style>
  <w:style w:type="paragraph" w:styleId="Nadpis5">
    <w:name w:val="heading 5"/>
    <w:basedOn w:val="Normlny"/>
    <w:next w:val="Normlny"/>
    <w:link w:val="Nadpis5Char"/>
    <w:uiPriority w:val="9"/>
    <w:unhideWhenUsed/>
    <w:qFormat/>
    <w:rsid w:val="000A497E"/>
    <w:pPr>
      <w:spacing w:before="240" w:after="60"/>
      <w:outlineLvl w:val="4"/>
    </w:pPr>
    <w:rPr>
      <w:rFonts w:eastAsia="Times New Roman"/>
      <w:b/>
      <w:bCs/>
      <w:i/>
      <w:iCs/>
      <w:sz w:val="26"/>
      <w:szCs w:val="26"/>
    </w:rPr>
  </w:style>
  <w:style w:type="paragraph" w:styleId="Nadpis6">
    <w:name w:val="heading 6"/>
    <w:basedOn w:val="Normlny"/>
    <w:next w:val="Normlny"/>
    <w:link w:val="Nadpis6Char"/>
    <w:uiPriority w:val="9"/>
    <w:semiHidden/>
    <w:unhideWhenUsed/>
    <w:qFormat/>
    <w:rsid w:val="00FD6829"/>
    <w:pPr>
      <w:keepNext/>
      <w:keepLines/>
      <w:spacing w:before="200" w:after="0"/>
      <w:outlineLvl w:val="5"/>
    </w:pPr>
    <w:rPr>
      <w:rFonts w:ascii="Cambria" w:eastAsia="Times New Roman" w:hAnsi="Cambria"/>
      <w:i/>
      <w:iCs/>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A497E"/>
    <w:rPr>
      <w:rFonts w:ascii="Cambria" w:eastAsia="Times New Roman" w:hAnsi="Cambria" w:cs="Times New Roman"/>
      <w:b/>
      <w:bCs/>
      <w:color w:val="345A8A"/>
      <w:sz w:val="32"/>
      <w:szCs w:val="32"/>
    </w:rPr>
  </w:style>
  <w:style w:type="character" w:customStyle="1" w:styleId="Nadpis2Char">
    <w:name w:val="Nadpis 2 Char"/>
    <w:basedOn w:val="Predvolenpsmoodseku"/>
    <w:link w:val="Nadpis2"/>
    <w:uiPriority w:val="9"/>
    <w:rsid w:val="000A497E"/>
    <w:rPr>
      <w:rFonts w:ascii="Cambria" w:eastAsia="Times New Roman" w:hAnsi="Cambria" w:cs="Times New Roman"/>
      <w:b/>
      <w:bCs/>
      <w:color w:val="4F81BD"/>
      <w:sz w:val="26"/>
      <w:szCs w:val="26"/>
    </w:rPr>
  </w:style>
  <w:style w:type="paragraph" w:styleId="Odsekzoznamu">
    <w:name w:val="List Paragraph"/>
    <w:aliases w:val="body,Odsek zoznamu2"/>
    <w:basedOn w:val="Normlny"/>
    <w:link w:val="OdsekzoznamuChar"/>
    <w:uiPriority w:val="34"/>
    <w:qFormat/>
    <w:rsid w:val="000A497E"/>
    <w:pPr>
      <w:ind w:left="720"/>
      <w:contextualSpacing/>
    </w:pPr>
  </w:style>
  <w:style w:type="character" w:customStyle="1" w:styleId="OdsekzoznamuChar">
    <w:name w:val="Odsek zoznamu Char"/>
    <w:aliases w:val="body Char,Odsek zoznamu2 Char"/>
    <w:link w:val="Odsekzoznamu"/>
    <w:uiPriority w:val="34"/>
    <w:qFormat/>
    <w:locked/>
    <w:rsid w:val="000A497E"/>
  </w:style>
  <w:style w:type="paragraph" w:customStyle="1" w:styleId="Default">
    <w:name w:val="Default"/>
    <w:rsid w:val="000A497E"/>
    <w:pPr>
      <w:autoSpaceDE w:val="0"/>
      <w:autoSpaceDN w:val="0"/>
      <w:adjustRightInd w:val="0"/>
    </w:pPr>
    <w:rPr>
      <w:rFonts w:ascii="Times New Roman" w:hAnsi="Times New Roman"/>
      <w:color w:val="000000"/>
      <w:sz w:val="24"/>
      <w:szCs w:val="24"/>
      <w:lang w:eastAsia="en-U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nhideWhenUsed/>
    <w:qFormat/>
    <w:rsid w:val="000A497E"/>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0A497E"/>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unhideWhenUsed/>
    <w:qFormat/>
    <w:rsid w:val="000A497E"/>
    <w:rPr>
      <w:vertAlign w:val="superscript"/>
    </w:rPr>
  </w:style>
  <w:style w:type="character" w:customStyle="1" w:styleId="Nadpis5Char">
    <w:name w:val="Nadpis 5 Char"/>
    <w:basedOn w:val="Predvolenpsmoodseku"/>
    <w:link w:val="Nadpis5"/>
    <w:uiPriority w:val="9"/>
    <w:rsid w:val="000A497E"/>
    <w:rPr>
      <w:rFonts w:ascii="Calibri" w:eastAsia="Times New Roman" w:hAnsi="Calibri" w:cs="Times New Roman"/>
      <w:b/>
      <w:bCs/>
      <w:i/>
      <w:iCs/>
      <w:sz w:val="26"/>
      <w:szCs w:val="26"/>
    </w:rPr>
  </w:style>
  <w:style w:type="character" w:customStyle="1" w:styleId="Nadpis3Char">
    <w:name w:val="Nadpis 3 Char"/>
    <w:basedOn w:val="Predvolenpsmoodseku"/>
    <w:link w:val="Nadpis3"/>
    <w:uiPriority w:val="9"/>
    <w:semiHidden/>
    <w:rsid w:val="002C040E"/>
    <w:rPr>
      <w:rFonts w:ascii="Cambria" w:eastAsia="Times New Roman" w:hAnsi="Cambria" w:cs="Times New Roman"/>
      <w:b/>
      <w:bCs/>
      <w:sz w:val="26"/>
      <w:szCs w:val="26"/>
    </w:rPr>
  </w:style>
  <w:style w:type="paragraph" w:styleId="Zarkazkladnhotextu">
    <w:name w:val="Body Text Indent"/>
    <w:basedOn w:val="Normlny"/>
    <w:link w:val="ZarkazkladnhotextuChar"/>
    <w:rsid w:val="008C0356"/>
    <w:pPr>
      <w:suppressAutoHyphens/>
      <w:spacing w:after="0" w:line="240" w:lineRule="auto"/>
      <w:jc w:val="both"/>
    </w:pPr>
    <w:rPr>
      <w:rFonts w:ascii="Times New Roman" w:eastAsia="Arial Unicode MS" w:hAnsi="Times New Roman"/>
      <w:lang w:eastAsia="ar-SA"/>
    </w:rPr>
  </w:style>
  <w:style w:type="character" w:customStyle="1" w:styleId="ZarkazkladnhotextuChar">
    <w:name w:val="Zarážka základného textu Char"/>
    <w:basedOn w:val="Predvolenpsmoodseku"/>
    <w:link w:val="Zarkazkladnhotextu"/>
    <w:rsid w:val="008C0356"/>
    <w:rPr>
      <w:rFonts w:ascii="Times New Roman" w:eastAsia="Arial Unicode MS" w:hAnsi="Times New Roman" w:cs="Times New Roman"/>
      <w:lang w:eastAsia="ar-SA"/>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Schriftart: 8 pt Char2"/>
    <w:rsid w:val="008C0356"/>
    <w:rPr>
      <w:rFonts w:ascii="Times New Roman" w:eastAsia="SimSun" w:hAnsi="Times New Roman" w:cs="Mangal"/>
      <w:kern w:val="3"/>
      <w:sz w:val="20"/>
      <w:szCs w:val="18"/>
      <w:lang w:eastAsia="zh-CN" w:bidi="hi-IN"/>
    </w:rPr>
  </w:style>
  <w:style w:type="paragraph" w:customStyle="1" w:styleId="Standard">
    <w:name w:val="Standard"/>
    <w:rsid w:val="008C0356"/>
    <w:pPr>
      <w:suppressAutoHyphens/>
      <w:autoSpaceDN w:val="0"/>
      <w:textAlignment w:val="baseline"/>
    </w:pPr>
    <w:rPr>
      <w:rFonts w:ascii="Times New Roman" w:eastAsia="Times New Roman" w:hAnsi="Times New Roman"/>
      <w:kern w:val="3"/>
      <w:sz w:val="24"/>
      <w:szCs w:val="24"/>
      <w:lang w:eastAsia="zh-CN"/>
    </w:rPr>
  </w:style>
  <w:style w:type="numbering" w:customStyle="1" w:styleId="WW8Num25">
    <w:name w:val="WW8Num25"/>
    <w:basedOn w:val="Bezzoznamu"/>
    <w:rsid w:val="008C0356"/>
    <w:pPr>
      <w:numPr>
        <w:numId w:val="8"/>
      </w:numPr>
    </w:pPr>
  </w:style>
  <w:style w:type="paragraph" w:customStyle="1" w:styleId="Textbodyindent">
    <w:name w:val="Text body indent"/>
    <w:basedOn w:val="Standard"/>
    <w:rsid w:val="008C0356"/>
    <w:pPr>
      <w:jc w:val="both"/>
    </w:pPr>
    <w:rPr>
      <w:rFonts w:eastAsia="Arial Unicode MS"/>
      <w:sz w:val="22"/>
      <w:szCs w:val="22"/>
    </w:rPr>
  </w:style>
  <w:style w:type="character" w:customStyle="1" w:styleId="Nadpis6Char">
    <w:name w:val="Nadpis 6 Char"/>
    <w:basedOn w:val="Predvolenpsmoodseku"/>
    <w:link w:val="Nadpis6"/>
    <w:uiPriority w:val="9"/>
    <w:semiHidden/>
    <w:rsid w:val="00FD6829"/>
    <w:rPr>
      <w:rFonts w:ascii="Cambria" w:eastAsia="Times New Roman" w:hAnsi="Cambria" w:cs="Times New Roman"/>
      <w:i/>
      <w:iCs/>
      <w:color w:val="243F60"/>
    </w:rPr>
  </w:style>
  <w:style w:type="numbering" w:customStyle="1" w:styleId="RTFNum65">
    <w:name w:val="RTF_Num 65"/>
    <w:basedOn w:val="Bezzoznamu"/>
    <w:rsid w:val="00313B93"/>
    <w:pPr>
      <w:numPr>
        <w:numId w:val="9"/>
      </w:numPr>
    </w:pPr>
  </w:style>
  <w:style w:type="paragraph" w:styleId="Hlavika">
    <w:name w:val="header"/>
    <w:basedOn w:val="Normlny"/>
    <w:link w:val="HlavikaChar"/>
    <w:uiPriority w:val="99"/>
    <w:semiHidden/>
    <w:unhideWhenUsed/>
    <w:rsid w:val="000F31E9"/>
    <w:pPr>
      <w:tabs>
        <w:tab w:val="center" w:pos="4536"/>
        <w:tab w:val="right" w:pos="9072"/>
      </w:tabs>
    </w:pPr>
  </w:style>
  <w:style w:type="character" w:customStyle="1" w:styleId="HlavikaChar">
    <w:name w:val="Hlavička Char"/>
    <w:basedOn w:val="Predvolenpsmoodseku"/>
    <w:link w:val="Hlavika"/>
    <w:uiPriority w:val="99"/>
    <w:semiHidden/>
    <w:rsid w:val="000F31E9"/>
    <w:rPr>
      <w:sz w:val="22"/>
      <w:szCs w:val="22"/>
      <w:lang w:eastAsia="en-US"/>
    </w:rPr>
  </w:style>
  <w:style w:type="paragraph" w:styleId="Pta">
    <w:name w:val="footer"/>
    <w:basedOn w:val="Normlny"/>
    <w:link w:val="PtaChar"/>
    <w:uiPriority w:val="99"/>
    <w:unhideWhenUsed/>
    <w:rsid w:val="000F31E9"/>
    <w:pPr>
      <w:tabs>
        <w:tab w:val="center" w:pos="4536"/>
        <w:tab w:val="right" w:pos="9072"/>
      </w:tabs>
    </w:pPr>
  </w:style>
  <w:style w:type="character" w:customStyle="1" w:styleId="PtaChar">
    <w:name w:val="Päta Char"/>
    <w:basedOn w:val="Predvolenpsmoodseku"/>
    <w:link w:val="Pta"/>
    <w:uiPriority w:val="99"/>
    <w:rsid w:val="000F31E9"/>
    <w:rPr>
      <w:sz w:val="22"/>
      <w:szCs w:val="22"/>
      <w:lang w:eastAsia="en-US"/>
    </w:rPr>
  </w:style>
  <w:style w:type="paragraph" w:styleId="Textbubliny">
    <w:name w:val="Balloon Text"/>
    <w:basedOn w:val="Normlny"/>
    <w:link w:val="TextbublinyChar"/>
    <w:uiPriority w:val="99"/>
    <w:semiHidden/>
    <w:unhideWhenUsed/>
    <w:rsid w:val="00506B1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6B11"/>
    <w:rPr>
      <w:rFonts w:ascii="Tahoma" w:hAnsi="Tahoma" w:cs="Tahoma"/>
      <w:sz w:val="16"/>
      <w:szCs w:val="16"/>
      <w:lang w:eastAsia="en-US"/>
    </w:rPr>
  </w:style>
  <w:style w:type="paragraph" w:customStyle="1" w:styleId="Char2">
    <w:name w:val="Char2"/>
    <w:basedOn w:val="Normlny"/>
    <w:link w:val="Odkaznapoznmkupodiarou"/>
    <w:qFormat/>
    <w:rsid w:val="00B4215D"/>
    <w:pPr>
      <w:spacing w:after="160" w:line="240" w:lineRule="exact"/>
    </w:pPr>
    <w:rPr>
      <w:sz w:val="20"/>
      <w:szCs w:val="20"/>
      <w:vertAlign w:val="superscript"/>
      <w:lang w:eastAsia="sk-SK"/>
    </w:rPr>
  </w:style>
  <w:style w:type="table" w:styleId="Mriekatabuky">
    <w:name w:val="Table Grid"/>
    <w:basedOn w:val="Normlnatabuka"/>
    <w:uiPriority w:val="59"/>
    <w:rsid w:val="00D57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9D9A1-E2C3-44A7-8C16-E0D8BD19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13152</Words>
  <Characters>74970</Characters>
  <Application>Microsoft Office Word</Application>
  <DocSecurity>0</DocSecurity>
  <Lines>624</Lines>
  <Paragraphs>175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PC3</cp:lastModifiedBy>
  <cp:revision>6</cp:revision>
  <cp:lastPrinted>2018-09-26T08:41:00Z</cp:lastPrinted>
  <dcterms:created xsi:type="dcterms:W3CDTF">2018-08-28T09:23:00Z</dcterms:created>
  <dcterms:modified xsi:type="dcterms:W3CDTF">2018-09-26T08:41:00Z</dcterms:modified>
</cp:coreProperties>
</file>